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C71F0" w14:textId="40007F65" w:rsidR="00224189" w:rsidRDefault="00E63635" w:rsidP="00E63635">
      <w:pPr>
        <w:jc w:val="center"/>
        <w:rPr>
          <w:b/>
          <w:sz w:val="28"/>
          <w:szCs w:val="28"/>
          <w:u w:val="single"/>
        </w:rPr>
      </w:pPr>
      <w:r w:rsidRPr="00E63635">
        <w:rPr>
          <w:b/>
          <w:sz w:val="28"/>
          <w:szCs w:val="28"/>
          <w:u w:val="single"/>
        </w:rPr>
        <w:t xml:space="preserve">How are British Values promoted through </w:t>
      </w:r>
      <w:proofErr w:type="spellStart"/>
      <w:r w:rsidR="00FA177C">
        <w:rPr>
          <w:b/>
          <w:sz w:val="28"/>
          <w:szCs w:val="28"/>
          <w:u w:val="single"/>
        </w:rPr>
        <w:t>Orrets</w:t>
      </w:r>
      <w:proofErr w:type="spellEnd"/>
      <w:r w:rsidR="00FA177C">
        <w:rPr>
          <w:b/>
          <w:sz w:val="28"/>
          <w:szCs w:val="28"/>
          <w:u w:val="single"/>
        </w:rPr>
        <w:t xml:space="preserve"> Meadow</w:t>
      </w:r>
      <w:r w:rsidRPr="00E63635">
        <w:rPr>
          <w:b/>
          <w:sz w:val="28"/>
          <w:szCs w:val="28"/>
          <w:u w:val="single"/>
        </w:rPr>
        <w:t>?</w:t>
      </w:r>
    </w:p>
    <w:p w14:paraId="520BBB42" w14:textId="77777777" w:rsidR="00E63635" w:rsidRDefault="00E63635" w:rsidP="00E63635">
      <w:pPr>
        <w:jc w:val="center"/>
        <w:rPr>
          <w:b/>
          <w:sz w:val="28"/>
          <w:szCs w:val="28"/>
          <w:u w:val="single"/>
        </w:rPr>
      </w:pPr>
    </w:p>
    <w:tbl>
      <w:tblPr>
        <w:tblStyle w:val="TableGrid"/>
        <w:tblW w:w="10740" w:type="dxa"/>
        <w:tblLook w:val="04A0" w:firstRow="1" w:lastRow="0" w:firstColumn="1" w:lastColumn="0" w:noHBand="0" w:noVBand="1"/>
      </w:tblPr>
      <w:tblGrid>
        <w:gridCol w:w="1999"/>
        <w:gridCol w:w="4771"/>
        <w:gridCol w:w="3970"/>
      </w:tblGrid>
      <w:tr w:rsidR="00E63635" w:rsidRPr="00605F2E" w14:paraId="4B330833" w14:textId="77777777" w:rsidTr="00605F2E">
        <w:tc>
          <w:tcPr>
            <w:tcW w:w="1999" w:type="dxa"/>
          </w:tcPr>
          <w:p w14:paraId="271BC039" w14:textId="77777777" w:rsidR="00E63635" w:rsidRPr="00605F2E" w:rsidRDefault="00E63635" w:rsidP="00E63635">
            <w:pPr>
              <w:jc w:val="center"/>
              <w:rPr>
                <w:rFonts w:asciiTheme="majorHAnsi" w:hAnsiTheme="majorHAnsi"/>
                <w:b/>
                <w:sz w:val="20"/>
                <w:szCs w:val="20"/>
                <w:u w:val="single"/>
              </w:rPr>
            </w:pPr>
          </w:p>
        </w:tc>
        <w:tc>
          <w:tcPr>
            <w:tcW w:w="4771" w:type="dxa"/>
          </w:tcPr>
          <w:p w14:paraId="6EAA1E1A" w14:textId="77777777" w:rsidR="00E63635" w:rsidRPr="00605F2E" w:rsidRDefault="00E63635" w:rsidP="00E63635">
            <w:pPr>
              <w:jc w:val="center"/>
              <w:rPr>
                <w:rFonts w:asciiTheme="majorHAnsi" w:hAnsiTheme="majorHAnsi"/>
                <w:b/>
                <w:sz w:val="20"/>
                <w:szCs w:val="20"/>
                <w:u w:val="single"/>
              </w:rPr>
            </w:pPr>
            <w:r w:rsidRPr="00605F2E">
              <w:rPr>
                <w:rFonts w:asciiTheme="majorHAnsi" w:hAnsiTheme="majorHAnsi"/>
                <w:b/>
                <w:sz w:val="20"/>
                <w:szCs w:val="20"/>
                <w:u w:val="single"/>
              </w:rPr>
              <w:t>Current Practice</w:t>
            </w:r>
          </w:p>
        </w:tc>
        <w:tc>
          <w:tcPr>
            <w:tcW w:w="3970" w:type="dxa"/>
          </w:tcPr>
          <w:p w14:paraId="0F51ABA8" w14:textId="77777777" w:rsidR="00E63635" w:rsidRPr="00605F2E" w:rsidRDefault="00E63635" w:rsidP="00E63635">
            <w:pPr>
              <w:jc w:val="center"/>
              <w:rPr>
                <w:rFonts w:asciiTheme="majorHAnsi" w:hAnsiTheme="majorHAnsi"/>
                <w:b/>
                <w:sz w:val="20"/>
                <w:szCs w:val="20"/>
                <w:u w:val="single"/>
              </w:rPr>
            </w:pPr>
            <w:r w:rsidRPr="00605F2E">
              <w:rPr>
                <w:rFonts w:asciiTheme="majorHAnsi" w:hAnsiTheme="majorHAnsi"/>
                <w:b/>
                <w:sz w:val="20"/>
                <w:szCs w:val="20"/>
                <w:u w:val="single"/>
              </w:rPr>
              <w:t>Further Development</w:t>
            </w:r>
          </w:p>
        </w:tc>
      </w:tr>
      <w:tr w:rsidR="00E63635" w:rsidRPr="00605F2E" w14:paraId="606548B8" w14:textId="77777777" w:rsidTr="00605F2E">
        <w:tc>
          <w:tcPr>
            <w:tcW w:w="1999" w:type="dxa"/>
          </w:tcPr>
          <w:p w14:paraId="7FCE60E5" w14:textId="77777777" w:rsidR="00E63635" w:rsidRPr="00A30441" w:rsidRDefault="00E63635" w:rsidP="00E63635">
            <w:pPr>
              <w:pStyle w:val="Body"/>
              <w:rPr>
                <w:rFonts w:asciiTheme="majorHAnsi" w:hAnsiTheme="majorHAnsi"/>
                <w:b/>
                <w:sz w:val="28"/>
                <w:szCs w:val="28"/>
              </w:rPr>
            </w:pPr>
            <w:r w:rsidRPr="00A30441">
              <w:rPr>
                <w:rFonts w:asciiTheme="majorHAnsi" w:hAnsiTheme="majorHAnsi"/>
                <w:b/>
                <w:sz w:val="28"/>
                <w:szCs w:val="28"/>
              </w:rPr>
              <w:t>Democracy</w:t>
            </w:r>
          </w:p>
          <w:p w14:paraId="2B681F43" w14:textId="77777777" w:rsidR="00757772" w:rsidRPr="00A30441" w:rsidRDefault="00757772" w:rsidP="00E63635">
            <w:pPr>
              <w:pStyle w:val="Body"/>
              <w:rPr>
                <w:rFonts w:asciiTheme="majorHAnsi" w:hAnsiTheme="majorHAnsi"/>
                <w:b/>
                <w:sz w:val="28"/>
                <w:szCs w:val="28"/>
              </w:rPr>
            </w:pPr>
            <w:r w:rsidRPr="00A30441">
              <w:rPr>
                <w:rFonts w:asciiTheme="majorHAnsi" w:hAnsiTheme="majorHAnsi" w:cs="Arial"/>
                <w:color w:val="3F3F3F"/>
                <w:sz w:val="28"/>
                <w:szCs w:val="28"/>
              </w:rPr>
              <w:t>How citizens can influence decision-making through the democratic process</w:t>
            </w:r>
          </w:p>
          <w:p w14:paraId="548420BC" w14:textId="77777777" w:rsidR="00E63635" w:rsidRPr="00A30441" w:rsidRDefault="00E63635" w:rsidP="00E63635">
            <w:pPr>
              <w:pStyle w:val="Body"/>
              <w:rPr>
                <w:rFonts w:asciiTheme="majorHAnsi" w:hAnsiTheme="majorHAnsi"/>
                <w:b/>
                <w:sz w:val="28"/>
                <w:szCs w:val="28"/>
                <w:u w:val="single"/>
              </w:rPr>
            </w:pPr>
          </w:p>
        </w:tc>
        <w:tc>
          <w:tcPr>
            <w:tcW w:w="4771" w:type="dxa"/>
          </w:tcPr>
          <w:p w14:paraId="6BE8AC81" w14:textId="77777777" w:rsidR="00E63635" w:rsidRPr="00A30441" w:rsidRDefault="00E63635" w:rsidP="00E63635">
            <w:pPr>
              <w:rPr>
                <w:rFonts w:asciiTheme="majorHAnsi" w:hAnsiTheme="majorHAnsi"/>
                <w:b/>
                <w:sz w:val="28"/>
                <w:szCs w:val="28"/>
              </w:rPr>
            </w:pPr>
            <w:r w:rsidRPr="00A30441">
              <w:rPr>
                <w:rFonts w:asciiTheme="majorHAnsi" w:hAnsiTheme="majorHAnsi"/>
                <w:b/>
                <w:sz w:val="28"/>
                <w:szCs w:val="28"/>
              </w:rPr>
              <w:t>Pupil Voice through:</w:t>
            </w:r>
          </w:p>
          <w:p w14:paraId="13A9F288" w14:textId="2E1E5475" w:rsidR="003D39C5" w:rsidRPr="00A30441" w:rsidRDefault="003D39C5" w:rsidP="00E63635">
            <w:pPr>
              <w:rPr>
                <w:rFonts w:asciiTheme="majorHAnsi" w:hAnsiTheme="majorHAnsi"/>
                <w:sz w:val="28"/>
                <w:szCs w:val="28"/>
              </w:rPr>
            </w:pPr>
            <w:r w:rsidRPr="00A30441">
              <w:rPr>
                <w:rFonts w:asciiTheme="majorHAnsi" w:hAnsiTheme="majorHAnsi"/>
                <w:sz w:val="28"/>
                <w:szCs w:val="28"/>
              </w:rPr>
              <w:t xml:space="preserve">- Pupil </w:t>
            </w:r>
            <w:r w:rsidR="008E181D" w:rsidRPr="00A30441">
              <w:rPr>
                <w:rFonts w:asciiTheme="majorHAnsi" w:hAnsiTheme="majorHAnsi"/>
                <w:sz w:val="28"/>
                <w:szCs w:val="28"/>
              </w:rPr>
              <w:t xml:space="preserve">questionnaires – attitudes to school, curriculum, </w:t>
            </w:r>
            <w:proofErr w:type="spellStart"/>
            <w:r w:rsidR="008E181D" w:rsidRPr="00A30441">
              <w:rPr>
                <w:rFonts w:asciiTheme="majorHAnsi" w:hAnsiTheme="majorHAnsi"/>
                <w:sz w:val="28"/>
                <w:szCs w:val="28"/>
              </w:rPr>
              <w:t>behaviour</w:t>
            </w:r>
            <w:proofErr w:type="spellEnd"/>
            <w:r w:rsidR="008E181D" w:rsidRPr="00A30441">
              <w:rPr>
                <w:rFonts w:asciiTheme="majorHAnsi" w:hAnsiTheme="majorHAnsi"/>
                <w:sz w:val="28"/>
                <w:szCs w:val="28"/>
              </w:rPr>
              <w:t xml:space="preserve"> </w:t>
            </w:r>
            <w:proofErr w:type="spellStart"/>
            <w:r w:rsidR="008E181D" w:rsidRPr="00A30441">
              <w:rPr>
                <w:rFonts w:asciiTheme="majorHAnsi" w:hAnsiTheme="majorHAnsi"/>
                <w:sz w:val="28"/>
                <w:szCs w:val="28"/>
              </w:rPr>
              <w:t>etc</w:t>
            </w:r>
            <w:proofErr w:type="spellEnd"/>
          </w:p>
          <w:p w14:paraId="44B85388" w14:textId="0AFAF328" w:rsidR="004A038E" w:rsidRPr="00A30441" w:rsidRDefault="00F74773" w:rsidP="00E63635">
            <w:pPr>
              <w:rPr>
                <w:rFonts w:asciiTheme="majorHAnsi" w:hAnsiTheme="majorHAnsi"/>
                <w:b/>
                <w:sz w:val="28"/>
                <w:szCs w:val="28"/>
              </w:rPr>
            </w:pPr>
            <w:r w:rsidRPr="00A30441">
              <w:rPr>
                <w:rFonts w:asciiTheme="majorHAnsi" w:hAnsiTheme="majorHAnsi"/>
                <w:b/>
                <w:sz w:val="28"/>
                <w:szCs w:val="28"/>
              </w:rPr>
              <w:t>School council</w:t>
            </w:r>
            <w:r w:rsidR="004A038E" w:rsidRPr="00A30441">
              <w:rPr>
                <w:rFonts w:asciiTheme="majorHAnsi" w:hAnsiTheme="majorHAnsi"/>
                <w:b/>
                <w:sz w:val="28"/>
                <w:szCs w:val="28"/>
              </w:rPr>
              <w:t>:</w:t>
            </w:r>
          </w:p>
          <w:p w14:paraId="372EE160" w14:textId="584EEF0A" w:rsidR="004A038E" w:rsidRPr="00A30441" w:rsidRDefault="004A038E" w:rsidP="00E63635">
            <w:pPr>
              <w:rPr>
                <w:rFonts w:asciiTheme="majorHAnsi" w:hAnsiTheme="majorHAnsi"/>
                <w:sz w:val="28"/>
                <w:szCs w:val="28"/>
              </w:rPr>
            </w:pPr>
            <w:r w:rsidRPr="00A30441">
              <w:rPr>
                <w:rFonts w:asciiTheme="majorHAnsi" w:hAnsiTheme="majorHAnsi"/>
                <w:sz w:val="28"/>
                <w:szCs w:val="28"/>
              </w:rPr>
              <w:t>-class use of voting to for school council and make decisions relevant to pupils</w:t>
            </w:r>
          </w:p>
          <w:p w14:paraId="47693BBB" w14:textId="67354499" w:rsidR="004A038E" w:rsidRPr="00A30441" w:rsidRDefault="004A038E" w:rsidP="00E63635">
            <w:pPr>
              <w:rPr>
                <w:rFonts w:asciiTheme="majorHAnsi" w:hAnsiTheme="majorHAnsi"/>
                <w:sz w:val="28"/>
                <w:szCs w:val="28"/>
              </w:rPr>
            </w:pPr>
            <w:r w:rsidRPr="00A30441">
              <w:rPr>
                <w:rFonts w:asciiTheme="majorHAnsi" w:hAnsiTheme="majorHAnsi"/>
                <w:sz w:val="28"/>
                <w:szCs w:val="28"/>
              </w:rPr>
              <w:t>-</w:t>
            </w:r>
            <w:r w:rsidR="00F74773" w:rsidRPr="00A30441">
              <w:rPr>
                <w:rFonts w:asciiTheme="majorHAnsi" w:hAnsiTheme="majorHAnsi"/>
                <w:sz w:val="28"/>
                <w:szCs w:val="28"/>
              </w:rPr>
              <w:t xml:space="preserve"> budget</w:t>
            </w:r>
            <w:r w:rsidRPr="00A30441">
              <w:rPr>
                <w:rFonts w:asciiTheme="majorHAnsi" w:hAnsiTheme="majorHAnsi"/>
                <w:sz w:val="28"/>
                <w:szCs w:val="28"/>
              </w:rPr>
              <w:t>, school council given a budget to spend on what they would like</w:t>
            </w:r>
          </w:p>
          <w:p w14:paraId="0FBE7CEF" w14:textId="41913CC4" w:rsidR="004A038E" w:rsidRPr="00A30441" w:rsidRDefault="004A038E" w:rsidP="00E63635">
            <w:pPr>
              <w:rPr>
                <w:rFonts w:asciiTheme="majorHAnsi" w:hAnsiTheme="majorHAnsi"/>
                <w:sz w:val="28"/>
                <w:szCs w:val="28"/>
              </w:rPr>
            </w:pPr>
            <w:r w:rsidRPr="00A30441">
              <w:rPr>
                <w:rFonts w:asciiTheme="majorHAnsi" w:hAnsiTheme="majorHAnsi"/>
                <w:sz w:val="28"/>
                <w:szCs w:val="28"/>
              </w:rPr>
              <w:t xml:space="preserve">-how can we improve </w:t>
            </w:r>
            <w:proofErr w:type="spellStart"/>
            <w:r w:rsidRPr="00A30441">
              <w:rPr>
                <w:rFonts w:asciiTheme="majorHAnsi" w:hAnsiTheme="majorHAnsi"/>
                <w:sz w:val="28"/>
                <w:szCs w:val="28"/>
              </w:rPr>
              <w:t>Orrets</w:t>
            </w:r>
            <w:proofErr w:type="spellEnd"/>
            <w:r w:rsidRPr="00A30441">
              <w:rPr>
                <w:rFonts w:asciiTheme="majorHAnsi" w:hAnsiTheme="majorHAnsi"/>
                <w:sz w:val="28"/>
                <w:szCs w:val="28"/>
              </w:rPr>
              <w:t xml:space="preserve"> Meadow? School council think of ways the school can be improved</w:t>
            </w:r>
          </w:p>
          <w:p w14:paraId="18BB2760" w14:textId="672826D2" w:rsidR="004A038E" w:rsidRPr="00A30441" w:rsidRDefault="00A30441" w:rsidP="00E63635">
            <w:pPr>
              <w:rPr>
                <w:rFonts w:asciiTheme="majorHAnsi" w:hAnsiTheme="majorHAnsi"/>
                <w:sz w:val="28"/>
                <w:szCs w:val="28"/>
              </w:rPr>
            </w:pPr>
            <w:r w:rsidRPr="00A30441">
              <w:rPr>
                <w:rFonts w:asciiTheme="majorHAnsi" w:hAnsiTheme="majorHAnsi"/>
                <w:sz w:val="28"/>
                <w:szCs w:val="28"/>
              </w:rPr>
              <w:t>-designing the</w:t>
            </w:r>
            <w:r w:rsidR="004A038E" w:rsidRPr="00A30441">
              <w:rPr>
                <w:rFonts w:asciiTheme="majorHAnsi" w:hAnsiTheme="majorHAnsi"/>
                <w:sz w:val="28"/>
                <w:szCs w:val="28"/>
              </w:rPr>
              <w:t xml:space="preserve"> school logo</w:t>
            </w:r>
          </w:p>
          <w:p w14:paraId="369564BA" w14:textId="6C0C96E0" w:rsidR="004A038E" w:rsidRPr="00A30441" w:rsidRDefault="004A038E" w:rsidP="00E63635">
            <w:pPr>
              <w:rPr>
                <w:rFonts w:asciiTheme="majorHAnsi" w:hAnsiTheme="majorHAnsi"/>
                <w:sz w:val="28"/>
                <w:szCs w:val="28"/>
              </w:rPr>
            </w:pPr>
            <w:r w:rsidRPr="00A30441">
              <w:rPr>
                <w:rFonts w:asciiTheme="majorHAnsi" w:hAnsiTheme="majorHAnsi"/>
                <w:sz w:val="28"/>
                <w:szCs w:val="28"/>
              </w:rPr>
              <w:t>-re-writing the schools Code of Conduct</w:t>
            </w:r>
          </w:p>
          <w:p w14:paraId="7BEA30AE" w14:textId="77777777" w:rsidR="004A038E" w:rsidRPr="00A30441" w:rsidRDefault="00B12C8B" w:rsidP="00E63635">
            <w:pPr>
              <w:rPr>
                <w:rFonts w:asciiTheme="majorHAnsi" w:hAnsiTheme="majorHAnsi"/>
                <w:b/>
                <w:sz w:val="28"/>
                <w:szCs w:val="28"/>
              </w:rPr>
            </w:pPr>
            <w:r w:rsidRPr="00A30441">
              <w:rPr>
                <w:rFonts w:asciiTheme="majorHAnsi" w:hAnsiTheme="majorHAnsi"/>
                <w:b/>
                <w:sz w:val="28"/>
                <w:szCs w:val="28"/>
              </w:rPr>
              <w:t>House Captains:</w:t>
            </w:r>
          </w:p>
          <w:p w14:paraId="71913FC3" w14:textId="47E34236" w:rsidR="00B12C8B" w:rsidRPr="00A30441" w:rsidRDefault="00B12C8B" w:rsidP="00B12C8B">
            <w:pPr>
              <w:rPr>
                <w:rFonts w:asciiTheme="majorHAnsi" w:hAnsiTheme="majorHAnsi"/>
                <w:sz w:val="28"/>
                <w:szCs w:val="28"/>
              </w:rPr>
            </w:pPr>
            <w:r w:rsidRPr="00A30441">
              <w:rPr>
                <w:rFonts w:asciiTheme="majorHAnsi" w:hAnsiTheme="majorHAnsi"/>
                <w:sz w:val="28"/>
                <w:szCs w:val="28"/>
              </w:rPr>
              <w:t>-Voted in by peers</w:t>
            </w:r>
          </w:p>
          <w:p w14:paraId="063AD09C" w14:textId="79693679" w:rsidR="00B12C8B" w:rsidRPr="00A30441" w:rsidRDefault="00B12C8B" w:rsidP="00B12C8B">
            <w:pPr>
              <w:rPr>
                <w:rFonts w:asciiTheme="majorHAnsi" w:hAnsiTheme="majorHAnsi"/>
                <w:sz w:val="28"/>
                <w:szCs w:val="28"/>
              </w:rPr>
            </w:pPr>
            <w:r w:rsidRPr="00A30441">
              <w:rPr>
                <w:rFonts w:asciiTheme="majorHAnsi" w:hAnsiTheme="majorHAnsi"/>
                <w:sz w:val="28"/>
                <w:szCs w:val="28"/>
              </w:rPr>
              <w:t xml:space="preserve">-Support in making decisions i.e. how to raise money for school i.e. cake sales, non-uniform day </w:t>
            </w:r>
            <w:proofErr w:type="spellStart"/>
            <w:r w:rsidRPr="00A30441">
              <w:rPr>
                <w:rFonts w:asciiTheme="majorHAnsi" w:hAnsiTheme="majorHAnsi"/>
                <w:sz w:val="28"/>
                <w:szCs w:val="28"/>
              </w:rPr>
              <w:t>etc</w:t>
            </w:r>
            <w:proofErr w:type="spellEnd"/>
          </w:p>
          <w:p w14:paraId="545B2052" w14:textId="6673DB08" w:rsidR="00B12C8B" w:rsidRPr="00A30441" w:rsidRDefault="00B12C8B" w:rsidP="00E63635">
            <w:pPr>
              <w:rPr>
                <w:rFonts w:asciiTheme="majorHAnsi" w:hAnsiTheme="majorHAnsi"/>
                <w:b/>
                <w:sz w:val="28"/>
                <w:szCs w:val="28"/>
              </w:rPr>
            </w:pPr>
            <w:r w:rsidRPr="00A30441">
              <w:rPr>
                <w:rFonts w:asciiTheme="majorHAnsi" w:hAnsiTheme="majorHAnsi"/>
                <w:b/>
                <w:sz w:val="28"/>
                <w:szCs w:val="28"/>
              </w:rPr>
              <w:t>School planet teams:</w:t>
            </w:r>
          </w:p>
          <w:p w14:paraId="05A6B00E" w14:textId="77777777" w:rsidR="00B12C8B" w:rsidRPr="00A30441" w:rsidRDefault="00B12C8B" w:rsidP="00E63635">
            <w:pPr>
              <w:rPr>
                <w:rFonts w:asciiTheme="majorHAnsi" w:hAnsiTheme="majorHAnsi"/>
                <w:sz w:val="28"/>
                <w:szCs w:val="28"/>
              </w:rPr>
            </w:pPr>
            <w:r w:rsidRPr="00A30441">
              <w:rPr>
                <w:rFonts w:asciiTheme="majorHAnsi" w:hAnsiTheme="majorHAnsi"/>
                <w:sz w:val="28"/>
                <w:szCs w:val="28"/>
              </w:rPr>
              <w:t>-Make decisions on end of term treat</w:t>
            </w:r>
          </w:p>
          <w:p w14:paraId="212FD45F" w14:textId="73AE2B61" w:rsidR="00B12C8B" w:rsidRPr="00A30441" w:rsidRDefault="00B12C8B" w:rsidP="00E63635">
            <w:pPr>
              <w:rPr>
                <w:rFonts w:asciiTheme="majorHAnsi" w:hAnsiTheme="majorHAnsi"/>
                <w:b/>
                <w:sz w:val="28"/>
                <w:szCs w:val="28"/>
              </w:rPr>
            </w:pPr>
            <w:r w:rsidRPr="00A30441">
              <w:rPr>
                <w:rFonts w:asciiTheme="majorHAnsi" w:hAnsiTheme="majorHAnsi"/>
                <w:sz w:val="28"/>
                <w:szCs w:val="28"/>
              </w:rPr>
              <w:t>-Can vote e.g. school fair, school fund event</w:t>
            </w:r>
            <w:r w:rsidR="00742BC7">
              <w:rPr>
                <w:rFonts w:asciiTheme="majorHAnsi" w:hAnsiTheme="majorHAnsi"/>
                <w:sz w:val="28"/>
                <w:szCs w:val="28"/>
              </w:rPr>
              <w:t>, charity to raise funds for</w:t>
            </w:r>
            <w:r w:rsidRPr="00A30441">
              <w:rPr>
                <w:rFonts w:asciiTheme="majorHAnsi" w:hAnsiTheme="majorHAnsi"/>
                <w:sz w:val="28"/>
                <w:szCs w:val="28"/>
              </w:rPr>
              <w:t xml:space="preserve"> </w:t>
            </w:r>
            <w:proofErr w:type="spellStart"/>
            <w:r w:rsidRPr="00A30441">
              <w:rPr>
                <w:rFonts w:asciiTheme="majorHAnsi" w:hAnsiTheme="majorHAnsi"/>
                <w:sz w:val="28"/>
                <w:szCs w:val="28"/>
              </w:rPr>
              <w:t>etc</w:t>
            </w:r>
            <w:proofErr w:type="spellEnd"/>
          </w:p>
          <w:p w14:paraId="6BE98C1A" w14:textId="626365BC" w:rsidR="00B12C8B" w:rsidRPr="00A30441" w:rsidRDefault="00B12C8B" w:rsidP="00B12C8B">
            <w:pPr>
              <w:rPr>
                <w:rFonts w:asciiTheme="majorHAnsi" w:hAnsiTheme="majorHAnsi"/>
                <w:b/>
                <w:sz w:val="28"/>
                <w:szCs w:val="28"/>
              </w:rPr>
            </w:pPr>
            <w:r w:rsidRPr="00A30441">
              <w:rPr>
                <w:rFonts w:asciiTheme="majorHAnsi" w:hAnsiTheme="majorHAnsi"/>
                <w:b/>
                <w:sz w:val="28"/>
                <w:szCs w:val="28"/>
              </w:rPr>
              <w:t>Lessons:</w:t>
            </w:r>
          </w:p>
          <w:p w14:paraId="1A42DA5B" w14:textId="454FB629" w:rsidR="00B12C8B" w:rsidRDefault="00B12C8B" w:rsidP="00B12C8B">
            <w:pPr>
              <w:rPr>
                <w:rFonts w:asciiTheme="majorHAnsi" w:hAnsiTheme="majorHAnsi"/>
                <w:sz w:val="28"/>
                <w:szCs w:val="28"/>
              </w:rPr>
            </w:pPr>
            <w:r w:rsidRPr="00A30441">
              <w:rPr>
                <w:rFonts w:asciiTheme="majorHAnsi" w:hAnsiTheme="majorHAnsi"/>
                <w:sz w:val="28"/>
                <w:szCs w:val="28"/>
              </w:rPr>
              <w:t xml:space="preserve">-Opportunities to make decisions, guide learning. </w:t>
            </w:r>
          </w:p>
          <w:p w14:paraId="1E0C28E0" w14:textId="09C5B8C5" w:rsidR="00742BC7" w:rsidRDefault="00742BC7" w:rsidP="00B12C8B">
            <w:pPr>
              <w:rPr>
                <w:rFonts w:asciiTheme="majorHAnsi" w:hAnsiTheme="majorHAnsi"/>
                <w:sz w:val="28"/>
                <w:szCs w:val="28"/>
              </w:rPr>
            </w:pPr>
            <w:r>
              <w:rPr>
                <w:rFonts w:asciiTheme="majorHAnsi" w:hAnsiTheme="majorHAnsi"/>
                <w:sz w:val="28"/>
                <w:szCs w:val="28"/>
              </w:rPr>
              <w:t>- PSHE Dimension lessons</w:t>
            </w:r>
          </w:p>
          <w:p w14:paraId="014E0E33" w14:textId="5EC962CC" w:rsidR="00742BC7" w:rsidRDefault="00742BC7" w:rsidP="00B12C8B">
            <w:pPr>
              <w:rPr>
                <w:rFonts w:asciiTheme="majorHAnsi" w:hAnsiTheme="majorHAnsi"/>
                <w:sz w:val="28"/>
                <w:szCs w:val="28"/>
              </w:rPr>
            </w:pPr>
            <w:r>
              <w:rPr>
                <w:rFonts w:asciiTheme="majorHAnsi" w:hAnsiTheme="majorHAnsi"/>
                <w:sz w:val="28"/>
                <w:szCs w:val="28"/>
              </w:rPr>
              <w:t>-Dimensions topics – Law &amp; Order</w:t>
            </w:r>
          </w:p>
          <w:p w14:paraId="6EE0111C" w14:textId="5D5C5DB0" w:rsidR="00742BC7" w:rsidRDefault="00742BC7" w:rsidP="00B12C8B">
            <w:pPr>
              <w:rPr>
                <w:rFonts w:asciiTheme="majorHAnsi" w:hAnsiTheme="majorHAnsi"/>
                <w:sz w:val="28"/>
                <w:szCs w:val="28"/>
              </w:rPr>
            </w:pPr>
            <w:r>
              <w:rPr>
                <w:rFonts w:asciiTheme="majorHAnsi" w:hAnsiTheme="majorHAnsi"/>
                <w:sz w:val="28"/>
                <w:szCs w:val="28"/>
              </w:rPr>
              <w:t xml:space="preserve"> -Athens V Sparta – UK Parliament, democracy</w:t>
            </w:r>
          </w:p>
          <w:p w14:paraId="3B832193" w14:textId="54D16C05" w:rsidR="00742BC7" w:rsidRDefault="00742BC7" w:rsidP="00B12C8B">
            <w:pPr>
              <w:rPr>
                <w:rFonts w:asciiTheme="majorHAnsi" w:hAnsiTheme="majorHAnsi"/>
                <w:sz w:val="28"/>
                <w:szCs w:val="28"/>
              </w:rPr>
            </w:pPr>
            <w:r>
              <w:rPr>
                <w:rFonts w:asciiTheme="majorHAnsi" w:hAnsiTheme="majorHAnsi"/>
                <w:sz w:val="28"/>
                <w:szCs w:val="28"/>
              </w:rPr>
              <w:t>- Court visits and judge talk</w:t>
            </w:r>
          </w:p>
          <w:p w14:paraId="0129E445" w14:textId="5EF9E1AD" w:rsidR="00742BC7" w:rsidRDefault="00742BC7" w:rsidP="00B12C8B">
            <w:pPr>
              <w:rPr>
                <w:rFonts w:asciiTheme="majorHAnsi" w:hAnsiTheme="majorHAnsi"/>
                <w:sz w:val="28"/>
                <w:szCs w:val="28"/>
              </w:rPr>
            </w:pPr>
            <w:r>
              <w:rPr>
                <w:rFonts w:asciiTheme="majorHAnsi" w:hAnsiTheme="majorHAnsi"/>
                <w:sz w:val="28"/>
                <w:szCs w:val="28"/>
              </w:rPr>
              <w:t>-Parliamentary Visitor – Gray Hart</w:t>
            </w:r>
          </w:p>
          <w:p w14:paraId="33539AC4" w14:textId="4EB48AF1" w:rsidR="00742BC7" w:rsidRDefault="00742BC7" w:rsidP="00B12C8B">
            <w:pPr>
              <w:rPr>
                <w:rFonts w:asciiTheme="majorHAnsi" w:hAnsiTheme="majorHAnsi"/>
                <w:sz w:val="28"/>
                <w:szCs w:val="28"/>
              </w:rPr>
            </w:pPr>
            <w:r>
              <w:rPr>
                <w:rFonts w:asciiTheme="majorHAnsi" w:hAnsiTheme="majorHAnsi"/>
                <w:sz w:val="28"/>
                <w:szCs w:val="28"/>
              </w:rPr>
              <w:t>- Remembrance Assembly</w:t>
            </w:r>
          </w:p>
          <w:p w14:paraId="7F430FB8" w14:textId="63F736CA" w:rsidR="00742BC7" w:rsidRDefault="00742BC7" w:rsidP="00B12C8B">
            <w:pPr>
              <w:rPr>
                <w:rFonts w:asciiTheme="majorHAnsi" w:hAnsiTheme="majorHAnsi"/>
                <w:sz w:val="28"/>
                <w:szCs w:val="28"/>
              </w:rPr>
            </w:pPr>
            <w:r>
              <w:rPr>
                <w:rFonts w:asciiTheme="majorHAnsi" w:hAnsiTheme="majorHAnsi"/>
                <w:sz w:val="28"/>
                <w:szCs w:val="28"/>
              </w:rPr>
              <w:t>- Ballot boxes in classrooms</w:t>
            </w:r>
          </w:p>
          <w:p w14:paraId="79C9FEA7" w14:textId="046E6749" w:rsidR="00F05F06" w:rsidRPr="00A30441" w:rsidRDefault="00742BC7" w:rsidP="00742BC7">
            <w:pPr>
              <w:rPr>
                <w:rFonts w:asciiTheme="majorHAnsi" w:hAnsiTheme="majorHAnsi"/>
                <w:sz w:val="28"/>
                <w:szCs w:val="28"/>
              </w:rPr>
            </w:pPr>
            <w:r>
              <w:rPr>
                <w:rFonts w:asciiTheme="majorHAnsi" w:hAnsiTheme="majorHAnsi"/>
                <w:sz w:val="28"/>
                <w:szCs w:val="28"/>
              </w:rPr>
              <w:t>- Staff voice and surveys</w:t>
            </w:r>
          </w:p>
        </w:tc>
        <w:tc>
          <w:tcPr>
            <w:tcW w:w="3970" w:type="dxa"/>
          </w:tcPr>
          <w:p w14:paraId="25D483DC" w14:textId="77777777" w:rsidR="0006187A" w:rsidRPr="00A30441" w:rsidRDefault="0006187A" w:rsidP="00E63635">
            <w:pPr>
              <w:rPr>
                <w:rFonts w:asciiTheme="majorHAnsi" w:hAnsiTheme="majorHAnsi"/>
                <w:sz w:val="28"/>
                <w:szCs w:val="28"/>
              </w:rPr>
            </w:pPr>
            <w:r w:rsidRPr="00A30441">
              <w:rPr>
                <w:rFonts w:asciiTheme="majorHAnsi" w:hAnsiTheme="majorHAnsi"/>
                <w:sz w:val="28"/>
                <w:szCs w:val="28"/>
              </w:rPr>
              <w:t>- All children in school to be involved in the assessment of where the school currently is in terms of RRSA (some through focus groups, others through questionnaires)</w:t>
            </w:r>
          </w:p>
          <w:p w14:paraId="553B5629" w14:textId="608A66CB" w:rsidR="00AD5E4D" w:rsidRPr="00A30441" w:rsidRDefault="0006187A" w:rsidP="009B408A">
            <w:pPr>
              <w:rPr>
                <w:rFonts w:asciiTheme="majorHAnsi" w:hAnsiTheme="majorHAnsi"/>
                <w:sz w:val="28"/>
                <w:szCs w:val="28"/>
              </w:rPr>
            </w:pPr>
            <w:r w:rsidRPr="00A30441">
              <w:rPr>
                <w:rFonts w:asciiTheme="majorHAnsi" w:hAnsiTheme="majorHAnsi"/>
                <w:sz w:val="28"/>
                <w:szCs w:val="28"/>
              </w:rPr>
              <w:t xml:space="preserve"> </w:t>
            </w:r>
          </w:p>
        </w:tc>
      </w:tr>
      <w:tr w:rsidR="00E63635" w:rsidRPr="00605F2E" w14:paraId="420D4952" w14:textId="77777777" w:rsidTr="00605F2E">
        <w:tc>
          <w:tcPr>
            <w:tcW w:w="1999" w:type="dxa"/>
          </w:tcPr>
          <w:p w14:paraId="28A3B547" w14:textId="6C516547" w:rsidR="00E63635" w:rsidRPr="00A30441" w:rsidRDefault="00E63635" w:rsidP="00E63635">
            <w:pPr>
              <w:pStyle w:val="Body"/>
              <w:rPr>
                <w:rFonts w:asciiTheme="majorHAnsi" w:hAnsiTheme="majorHAnsi"/>
                <w:b/>
                <w:sz w:val="28"/>
                <w:szCs w:val="28"/>
              </w:rPr>
            </w:pPr>
            <w:r w:rsidRPr="00A30441">
              <w:rPr>
                <w:rFonts w:asciiTheme="majorHAnsi" w:hAnsiTheme="majorHAnsi"/>
                <w:b/>
                <w:sz w:val="28"/>
                <w:szCs w:val="28"/>
              </w:rPr>
              <w:t>The rule of law</w:t>
            </w:r>
          </w:p>
          <w:p w14:paraId="2B6E36FE" w14:textId="77777777" w:rsidR="00757772" w:rsidRPr="00A30441" w:rsidRDefault="00757772" w:rsidP="00E63635">
            <w:pPr>
              <w:widowControl w:val="0"/>
              <w:numPr>
                <w:ilvl w:val="0"/>
                <w:numId w:val="1"/>
              </w:numPr>
              <w:tabs>
                <w:tab w:val="left" w:pos="0"/>
                <w:tab w:val="left" w:pos="220"/>
              </w:tabs>
              <w:autoSpaceDE w:val="0"/>
              <w:autoSpaceDN w:val="0"/>
              <w:adjustRightInd w:val="0"/>
              <w:spacing w:after="160"/>
              <w:ind w:left="0" w:firstLine="0"/>
              <w:rPr>
                <w:rFonts w:asciiTheme="majorHAnsi" w:hAnsiTheme="majorHAnsi" w:cs="Arial"/>
                <w:color w:val="3F3F3F"/>
                <w:sz w:val="28"/>
                <w:szCs w:val="28"/>
              </w:rPr>
            </w:pPr>
            <w:r w:rsidRPr="00A30441">
              <w:rPr>
                <w:rFonts w:asciiTheme="majorHAnsi" w:hAnsiTheme="majorHAnsi" w:cs="Arial"/>
                <w:color w:val="3F3F3F"/>
                <w:sz w:val="28"/>
                <w:szCs w:val="28"/>
              </w:rPr>
              <w:t>An appreciation that living under the rule of law protects individual citizens.</w:t>
            </w:r>
          </w:p>
          <w:p w14:paraId="3E406BB7" w14:textId="77777777" w:rsidR="00757772" w:rsidRPr="00A30441" w:rsidRDefault="00757772" w:rsidP="00757772">
            <w:pPr>
              <w:pStyle w:val="Body"/>
              <w:rPr>
                <w:rFonts w:asciiTheme="majorHAnsi" w:hAnsiTheme="majorHAnsi"/>
                <w:b/>
                <w:sz w:val="28"/>
                <w:szCs w:val="28"/>
              </w:rPr>
            </w:pPr>
            <w:r w:rsidRPr="00A30441">
              <w:rPr>
                <w:rFonts w:asciiTheme="majorHAnsi" w:hAnsiTheme="majorHAnsi" w:cs="Arial"/>
                <w:color w:val="3F3F3F"/>
                <w:sz w:val="28"/>
                <w:szCs w:val="28"/>
              </w:rPr>
              <w:t>An understanding that bodies such as the police and the army can be held to account by the people, through the democratic organs of government</w:t>
            </w:r>
          </w:p>
          <w:p w14:paraId="48712339" w14:textId="77777777" w:rsidR="00E63635" w:rsidRPr="00A30441" w:rsidRDefault="00E63635" w:rsidP="00757772">
            <w:pPr>
              <w:rPr>
                <w:rFonts w:asciiTheme="majorHAnsi" w:hAnsiTheme="majorHAnsi"/>
                <w:b/>
                <w:sz w:val="28"/>
                <w:szCs w:val="28"/>
                <w:u w:val="single"/>
              </w:rPr>
            </w:pPr>
          </w:p>
        </w:tc>
        <w:tc>
          <w:tcPr>
            <w:tcW w:w="4771" w:type="dxa"/>
          </w:tcPr>
          <w:p w14:paraId="38C75CED" w14:textId="545BB84A"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proofErr w:type="spellStart"/>
            <w:r w:rsidR="008E181D" w:rsidRPr="00A30441">
              <w:rPr>
                <w:rFonts w:asciiTheme="majorHAnsi" w:hAnsiTheme="majorHAnsi"/>
                <w:sz w:val="28"/>
                <w:szCs w:val="28"/>
              </w:rPr>
              <w:t>Behaviour</w:t>
            </w:r>
            <w:proofErr w:type="spellEnd"/>
            <w:r w:rsidR="008E181D" w:rsidRPr="00A30441">
              <w:rPr>
                <w:rFonts w:asciiTheme="majorHAnsi" w:hAnsiTheme="majorHAnsi"/>
                <w:sz w:val="28"/>
                <w:szCs w:val="28"/>
              </w:rPr>
              <w:t xml:space="preserve"> policy</w:t>
            </w:r>
          </w:p>
          <w:p w14:paraId="5344C01F" w14:textId="5DB9E44B"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proofErr w:type="spellStart"/>
            <w:r w:rsidR="008E181D" w:rsidRPr="00A30441">
              <w:rPr>
                <w:rFonts w:asciiTheme="majorHAnsi" w:hAnsiTheme="majorHAnsi"/>
                <w:sz w:val="28"/>
                <w:szCs w:val="28"/>
              </w:rPr>
              <w:t>Behaviour</w:t>
            </w:r>
            <w:proofErr w:type="spellEnd"/>
            <w:r w:rsidR="008E181D" w:rsidRPr="00A30441">
              <w:rPr>
                <w:rFonts w:asciiTheme="majorHAnsi" w:hAnsiTheme="majorHAnsi"/>
                <w:sz w:val="28"/>
                <w:szCs w:val="28"/>
              </w:rPr>
              <w:t xml:space="preserve"> Planet System – consistent </w:t>
            </w:r>
            <w:proofErr w:type="spellStart"/>
            <w:r w:rsidR="008E181D" w:rsidRPr="00A30441">
              <w:rPr>
                <w:rFonts w:asciiTheme="majorHAnsi" w:hAnsiTheme="majorHAnsi"/>
                <w:sz w:val="28"/>
                <w:szCs w:val="28"/>
              </w:rPr>
              <w:t>behaviour</w:t>
            </w:r>
            <w:proofErr w:type="spellEnd"/>
            <w:r w:rsidR="008E181D" w:rsidRPr="00A30441">
              <w:rPr>
                <w:rFonts w:asciiTheme="majorHAnsi" w:hAnsiTheme="majorHAnsi"/>
                <w:sz w:val="28"/>
                <w:szCs w:val="28"/>
              </w:rPr>
              <w:t xml:space="preserve"> management across the school. </w:t>
            </w:r>
          </w:p>
          <w:p w14:paraId="0F8B3ECE" w14:textId="3F78034A"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 xml:space="preserve">Appropriate consequences to develop responsibility for own </w:t>
            </w:r>
            <w:proofErr w:type="spellStart"/>
            <w:r w:rsidR="008E181D" w:rsidRPr="00A30441">
              <w:rPr>
                <w:rFonts w:asciiTheme="majorHAnsi" w:hAnsiTheme="majorHAnsi"/>
                <w:sz w:val="28"/>
                <w:szCs w:val="28"/>
              </w:rPr>
              <w:t>behaviour</w:t>
            </w:r>
            <w:proofErr w:type="spellEnd"/>
            <w:r w:rsidR="008E181D" w:rsidRPr="00A30441">
              <w:rPr>
                <w:rFonts w:asciiTheme="majorHAnsi" w:hAnsiTheme="majorHAnsi"/>
                <w:sz w:val="28"/>
                <w:szCs w:val="28"/>
              </w:rPr>
              <w:t xml:space="preserve"> choices</w:t>
            </w:r>
          </w:p>
          <w:p w14:paraId="6BF51AA2" w14:textId="7A22F2E3"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Developing respect through PSHE/SMSC</w:t>
            </w:r>
          </w:p>
          <w:p w14:paraId="350BA2BA" w14:textId="29CCF9D5"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 xml:space="preserve">Themed weeks involving local police, fire brigade </w:t>
            </w:r>
            <w:proofErr w:type="spellStart"/>
            <w:r w:rsidR="008E181D" w:rsidRPr="00A30441">
              <w:rPr>
                <w:rFonts w:asciiTheme="majorHAnsi" w:hAnsiTheme="majorHAnsi"/>
                <w:sz w:val="28"/>
                <w:szCs w:val="28"/>
              </w:rPr>
              <w:t>etc</w:t>
            </w:r>
            <w:proofErr w:type="spellEnd"/>
          </w:p>
          <w:p w14:paraId="1A6E8660" w14:textId="7BC10B17"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Developing classroom rul</w:t>
            </w:r>
            <w:r w:rsidRPr="00A30441">
              <w:rPr>
                <w:rFonts w:asciiTheme="majorHAnsi" w:hAnsiTheme="majorHAnsi"/>
                <w:sz w:val="28"/>
                <w:szCs w:val="28"/>
              </w:rPr>
              <w:t>es and expectations with pupils</w:t>
            </w:r>
          </w:p>
          <w:p w14:paraId="1D25CB52" w14:textId="0B80D1D9"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Assemblies, classroom activities, talking to children about why we have rules to ensure people are safe and secure</w:t>
            </w:r>
          </w:p>
          <w:p w14:paraId="4DF5D657" w14:textId="67FF2B26"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External speakers</w:t>
            </w:r>
          </w:p>
          <w:p w14:paraId="6B2CA15E" w14:textId="43274F49" w:rsidR="008E181D" w:rsidRPr="00A30441" w:rsidRDefault="00B12C8B" w:rsidP="008E181D">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E-safety is fundamental within the curriculum and cyber bullying is tackled with a zero-tolerance approach</w:t>
            </w:r>
          </w:p>
          <w:p w14:paraId="56196E5F" w14:textId="77777777" w:rsidR="009B408A" w:rsidRPr="00A30441" w:rsidRDefault="00B12C8B" w:rsidP="00E63635">
            <w:pPr>
              <w:rPr>
                <w:rFonts w:asciiTheme="majorHAnsi" w:hAnsiTheme="majorHAnsi"/>
                <w:sz w:val="28"/>
                <w:szCs w:val="28"/>
              </w:rPr>
            </w:pPr>
            <w:r w:rsidRPr="00A30441">
              <w:rPr>
                <w:rFonts w:asciiTheme="majorHAnsi" w:hAnsiTheme="majorHAnsi"/>
                <w:sz w:val="28"/>
                <w:szCs w:val="28"/>
              </w:rPr>
              <w:t>-Circle time</w:t>
            </w:r>
          </w:p>
          <w:p w14:paraId="4D390157" w14:textId="77777777" w:rsidR="00B12C8B" w:rsidRDefault="00B12C8B" w:rsidP="00E63635">
            <w:pPr>
              <w:rPr>
                <w:rFonts w:asciiTheme="majorHAnsi" w:hAnsiTheme="majorHAnsi"/>
                <w:sz w:val="28"/>
                <w:szCs w:val="28"/>
              </w:rPr>
            </w:pPr>
            <w:r w:rsidRPr="00A30441">
              <w:rPr>
                <w:rFonts w:asciiTheme="majorHAnsi" w:hAnsiTheme="majorHAnsi"/>
                <w:sz w:val="28"/>
                <w:szCs w:val="28"/>
              </w:rPr>
              <w:t>-Social intervention groups – on social rules</w:t>
            </w:r>
          </w:p>
          <w:p w14:paraId="20A6D246" w14:textId="28BBDBAD" w:rsidR="00742BC7" w:rsidRDefault="00742BC7" w:rsidP="00E63635">
            <w:pPr>
              <w:rPr>
                <w:rFonts w:asciiTheme="majorHAnsi" w:hAnsiTheme="majorHAnsi"/>
                <w:sz w:val="28"/>
                <w:szCs w:val="28"/>
              </w:rPr>
            </w:pPr>
            <w:r>
              <w:rPr>
                <w:rFonts w:asciiTheme="majorHAnsi" w:hAnsiTheme="majorHAnsi"/>
                <w:sz w:val="28"/>
                <w:szCs w:val="28"/>
              </w:rPr>
              <w:t>- Dimension topics – Law &amp; Order- visiting a courtroom and a judge.</w:t>
            </w:r>
          </w:p>
          <w:p w14:paraId="6748764A" w14:textId="4CD626F0" w:rsidR="00742BC7" w:rsidRDefault="00742BC7" w:rsidP="00E63635">
            <w:pPr>
              <w:rPr>
                <w:rFonts w:asciiTheme="majorHAnsi" w:hAnsiTheme="majorHAnsi"/>
                <w:sz w:val="28"/>
                <w:szCs w:val="28"/>
              </w:rPr>
            </w:pPr>
            <w:r>
              <w:rPr>
                <w:rFonts w:asciiTheme="majorHAnsi" w:hAnsiTheme="majorHAnsi"/>
                <w:sz w:val="28"/>
                <w:szCs w:val="28"/>
              </w:rPr>
              <w:t>- Land Ahoy – Class Charter</w:t>
            </w:r>
          </w:p>
          <w:p w14:paraId="4EA09A4E" w14:textId="693227C2" w:rsidR="00742BC7" w:rsidRDefault="00742BC7" w:rsidP="00E63635">
            <w:pPr>
              <w:rPr>
                <w:rFonts w:asciiTheme="majorHAnsi" w:hAnsiTheme="majorHAnsi"/>
                <w:sz w:val="28"/>
                <w:szCs w:val="28"/>
              </w:rPr>
            </w:pPr>
            <w:r>
              <w:rPr>
                <w:rFonts w:asciiTheme="majorHAnsi" w:hAnsiTheme="majorHAnsi"/>
                <w:sz w:val="28"/>
                <w:szCs w:val="28"/>
              </w:rPr>
              <w:t>- Athens V Sparta - voting</w:t>
            </w:r>
          </w:p>
          <w:p w14:paraId="2DCF694E" w14:textId="77777777" w:rsidR="00742BC7" w:rsidRDefault="00742BC7" w:rsidP="00E63635">
            <w:pPr>
              <w:rPr>
                <w:rFonts w:asciiTheme="majorHAnsi" w:hAnsiTheme="majorHAnsi"/>
                <w:sz w:val="28"/>
                <w:szCs w:val="28"/>
              </w:rPr>
            </w:pPr>
            <w:r>
              <w:rPr>
                <w:rFonts w:asciiTheme="majorHAnsi" w:hAnsiTheme="majorHAnsi"/>
                <w:sz w:val="28"/>
                <w:szCs w:val="28"/>
              </w:rPr>
              <w:t>- Zones of Regulation</w:t>
            </w:r>
          </w:p>
          <w:p w14:paraId="283323CA" w14:textId="77777777" w:rsidR="00742BC7" w:rsidRDefault="00742BC7" w:rsidP="00E63635">
            <w:pPr>
              <w:rPr>
                <w:rFonts w:asciiTheme="majorHAnsi" w:hAnsiTheme="majorHAnsi"/>
                <w:sz w:val="28"/>
                <w:szCs w:val="28"/>
              </w:rPr>
            </w:pPr>
            <w:r>
              <w:rPr>
                <w:rFonts w:asciiTheme="majorHAnsi" w:hAnsiTheme="majorHAnsi"/>
                <w:sz w:val="28"/>
                <w:szCs w:val="28"/>
              </w:rPr>
              <w:t>- School Council</w:t>
            </w:r>
          </w:p>
          <w:p w14:paraId="358A4A0D" w14:textId="77777777" w:rsidR="00742BC7" w:rsidRDefault="00742BC7" w:rsidP="00E63635">
            <w:pPr>
              <w:rPr>
                <w:rFonts w:asciiTheme="majorHAnsi" w:hAnsiTheme="majorHAnsi"/>
                <w:sz w:val="28"/>
                <w:szCs w:val="28"/>
              </w:rPr>
            </w:pPr>
            <w:r>
              <w:rPr>
                <w:rFonts w:asciiTheme="majorHAnsi" w:hAnsiTheme="majorHAnsi"/>
                <w:sz w:val="28"/>
                <w:szCs w:val="28"/>
              </w:rPr>
              <w:t>- Whole school values – Be nice, work hard and never give up.</w:t>
            </w:r>
          </w:p>
          <w:p w14:paraId="3068F6A6" w14:textId="6D2DB193" w:rsidR="00742BC7" w:rsidRDefault="00742BC7" w:rsidP="00E63635">
            <w:pPr>
              <w:rPr>
                <w:rFonts w:asciiTheme="majorHAnsi" w:hAnsiTheme="majorHAnsi"/>
                <w:sz w:val="28"/>
                <w:szCs w:val="28"/>
              </w:rPr>
            </w:pPr>
            <w:r>
              <w:rPr>
                <w:rFonts w:asciiTheme="majorHAnsi" w:hAnsiTheme="majorHAnsi"/>
                <w:sz w:val="28"/>
                <w:szCs w:val="28"/>
              </w:rPr>
              <w:t>- Parliamentary office visit</w:t>
            </w:r>
          </w:p>
          <w:p w14:paraId="52CCE83A" w14:textId="2B5DE81D" w:rsidR="00742BC7" w:rsidRDefault="00742BC7" w:rsidP="00E63635">
            <w:pPr>
              <w:rPr>
                <w:rFonts w:asciiTheme="majorHAnsi" w:hAnsiTheme="majorHAnsi"/>
                <w:sz w:val="28"/>
                <w:szCs w:val="28"/>
              </w:rPr>
            </w:pPr>
            <w:r>
              <w:rPr>
                <w:rFonts w:asciiTheme="majorHAnsi" w:hAnsiTheme="majorHAnsi"/>
                <w:sz w:val="28"/>
                <w:szCs w:val="28"/>
              </w:rPr>
              <w:t>- Ballot boxes in classroom</w:t>
            </w:r>
          </w:p>
          <w:p w14:paraId="32094AA8" w14:textId="71E71ECD" w:rsidR="00742BC7" w:rsidRPr="00A30441" w:rsidRDefault="00742BC7" w:rsidP="00E63635">
            <w:pPr>
              <w:rPr>
                <w:rFonts w:asciiTheme="majorHAnsi" w:hAnsiTheme="majorHAnsi"/>
                <w:sz w:val="28"/>
                <w:szCs w:val="28"/>
              </w:rPr>
            </w:pPr>
            <w:r>
              <w:rPr>
                <w:rFonts w:asciiTheme="majorHAnsi" w:hAnsiTheme="majorHAnsi"/>
                <w:sz w:val="28"/>
                <w:szCs w:val="28"/>
              </w:rPr>
              <w:t>- SMSC Award – beacon school</w:t>
            </w:r>
          </w:p>
        </w:tc>
        <w:tc>
          <w:tcPr>
            <w:tcW w:w="3970" w:type="dxa"/>
          </w:tcPr>
          <w:p w14:paraId="2981E068" w14:textId="66834369" w:rsidR="00E63635" w:rsidRPr="00A30441" w:rsidRDefault="0006187A" w:rsidP="00757772">
            <w:pPr>
              <w:rPr>
                <w:rFonts w:asciiTheme="majorHAnsi" w:hAnsiTheme="majorHAnsi"/>
                <w:sz w:val="28"/>
                <w:szCs w:val="28"/>
              </w:rPr>
            </w:pPr>
            <w:r w:rsidRPr="00A30441">
              <w:rPr>
                <w:rFonts w:asciiTheme="majorHAnsi" w:hAnsiTheme="majorHAnsi"/>
                <w:sz w:val="28"/>
                <w:szCs w:val="28"/>
              </w:rPr>
              <w:t xml:space="preserve">- </w:t>
            </w:r>
            <w:r w:rsidR="00757772" w:rsidRPr="00A30441">
              <w:rPr>
                <w:rFonts w:asciiTheme="majorHAnsi" w:hAnsiTheme="majorHAnsi"/>
                <w:sz w:val="28"/>
                <w:szCs w:val="28"/>
              </w:rPr>
              <w:t xml:space="preserve">Further develop citizenship elements through PSHE curriculum linking to the rule of law. </w:t>
            </w:r>
          </w:p>
          <w:p w14:paraId="1E0A42FD" w14:textId="1E954BD2" w:rsidR="0006187A" w:rsidRPr="00A30441" w:rsidRDefault="0006187A" w:rsidP="00757772">
            <w:pPr>
              <w:rPr>
                <w:rFonts w:asciiTheme="majorHAnsi" w:hAnsiTheme="majorHAnsi"/>
                <w:sz w:val="28"/>
                <w:szCs w:val="28"/>
              </w:rPr>
            </w:pPr>
            <w:r w:rsidRPr="00A30441">
              <w:rPr>
                <w:rFonts w:asciiTheme="majorHAnsi" w:hAnsiTheme="majorHAnsi"/>
                <w:sz w:val="28"/>
                <w:szCs w:val="28"/>
              </w:rPr>
              <w:t xml:space="preserve">- </w:t>
            </w:r>
            <w:r w:rsidR="003D39C5" w:rsidRPr="00A30441">
              <w:rPr>
                <w:rFonts w:asciiTheme="majorHAnsi" w:hAnsiTheme="majorHAnsi"/>
                <w:sz w:val="28"/>
                <w:szCs w:val="28"/>
              </w:rPr>
              <w:t>Further development of RRS: understanding of rights and responsibilities</w:t>
            </w:r>
            <w:r w:rsidR="00A01584" w:rsidRPr="00A30441">
              <w:rPr>
                <w:rFonts w:asciiTheme="majorHAnsi" w:hAnsiTheme="majorHAnsi"/>
                <w:sz w:val="28"/>
                <w:szCs w:val="28"/>
              </w:rPr>
              <w:t>.</w:t>
            </w:r>
          </w:p>
          <w:p w14:paraId="2DBA94A0" w14:textId="6BDBDD0B" w:rsidR="0051363E" w:rsidRPr="00A30441" w:rsidRDefault="0051363E" w:rsidP="00757772">
            <w:pPr>
              <w:rPr>
                <w:rFonts w:asciiTheme="majorHAnsi" w:hAnsiTheme="majorHAnsi"/>
                <w:sz w:val="28"/>
                <w:szCs w:val="28"/>
              </w:rPr>
            </w:pPr>
            <w:r w:rsidRPr="00A30441">
              <w:rPr>
                <w:rFonts w:asciiTheme="majorHAnsi" w:hAnsiTheme="majorHAnsi"/>
                <w:sz w:val="28"/>
                <w:szCs w:val="28"/>
              </w:rPr>
              <w:t>- Embed understanding of the following articles:</w:t>
            </w:r>
          </w:p>
          <w:p w14:paraId="1D74B5D6" w14:textId="43E48F09" w:rsidR="00AD5E4D" w:rsidRPr="00A30441" w:rsidRDefault="00AD5E4D" w:rsidP="00AD5E4D">
            <w:pPr>
              <w:rPr>
                <w:rFonts w:asciiTheme="majorHAnsi" w:hAnsiTheme="majorHAnsi"/>
                <w:sz w:val="28"/>
                <w:szCs w:val="28"/>
              </w:rPr>
            </w:pPr>
            <w:r w:rsidRPr="00A30441">
              <w:rPr>
                <w:rFonts w:asciiTheme="majorHAnsi" w:hAnsiTheme="majorHAnsi"/>
                <w:sz w:val="28"/>
                <w:szCs w:val="28"/>
              </w:rPr>
              <w:t>- Article 2: The Convention applies to every child whatever their ethnicity, gender, religion, abilities, whatever they think or say, no matter what type of family they come from.</w:t>
            </w:r>
          </w:p>
          <w:p w14:paraId="608FC064" w14:textId="28E85A13" w:rsidR="00A30441" w:rsidRDefault="002B0845" w:rsidP="00A30441">
            <w:pPr>
              <w:rPr>
                <w:rFonts w:asciiTheme="majorHAnsi" w:hAnsiTheme="majorHAnsi"/>
                <w:sz w:val="28"/>
                <w:szCs w:val="28"/>
              </w:rPr>
            </w:pPr>
            <w:r w:rsidRPr="00A30441">
              <w:rPr>
                <w:rFonts w:asciiTheme="majorHAnsi" w:hAnsiTheme="majorHAnsi"/>
                <w:sz w:val="28"/>
                <w:szCs w:val="28"/>
              </w:rPr>
              <w:t>- Article 37</w:t>
            </w:r>
            <w:r w:rsidR="00AD5E4D" w:rsidRPr="00A30441">
              <w:rPr>
                <w:rFonts w:asciiTheme="majorHAnsi" w:hAnsiTheme="majorHAnsi"/>
                <w:sz w:val="28"/>
                <w:szCs w:val="28"/>
              </w:rPr>
              <w:t>: A child accused or guilty of breaking the law must be treated with dignity and respect.  They have the right to help from a lawyer and a fair trial that takes into account their age or situation.  The child’s privacy must be respected at all times.</w:t>
            </w:r>
          </w:p>
          <w:p w14:paraId="4871F735" w14:textId="77777777" w:rsidR="00A30441" w:rsidRDefault="00A30441" w:rsidP="00A30441">
            <w:pPr>
              <w:rPr>
                <w:rFonts w:asciiTheme="majorHAnsi" w:hAnsiTheme="majorHAnsi"/>
                <w:sz w:val="28"/>
                <w:szCs w:val="28"/>
              </w:rPr>
            </w:pPr>
          </w:p>
          <w:p w14:paraId="53573241" w14:textId="77777777" w:rsidR="00A30441" w:rsidRDefault="00A30441" w:rsidP="00A30441">
            <w:pPr>
              <w:rPr>
                <w:rFonts w:asciiTheme="majorHAnsi" w:hAnsiTheme="majorHAnsi"/>
                <w:sz w:val="28"/>
                <w:szCs w:val="28"/>
              </w:rPr>
            </w:pPr>
          </w:p>
          <w:p w14:paraId="6CD4F183" w14:textId="77777777" w:rsidR="00A30441" w:rsidRDefault="00A30441" w:rsidP="00A30441">
            <w:pPr>
              <w:rPr>
                <w:rFonts w:asciiTheme="majorHAnsi" w:hAnsiTheme="majorHAnsi"/>
                <w:sz w:val="28"/>
                <w:szCs w:val="28"/>
              </w:rPr>
            </w:pPr>
          </w:p>
          <w:p w14:paraId="45FE7403" w14:textId="77777777" w:rsidR="00A30441" w:rsidRDefault="00A30441" w:rsidP="00A30441">
            <w:pPr>
              <w:rPr>
                <w:rFonts w:asciiTheme="majorHAnsi" w:hAnsiTheme="majorHAnsi"/>
                <w:sz w:val="28"/>
                <w:szCs w:val="28"/>
              </w:rPr>
            </w:pPr>
          </w:p>
          <w:p w14:paraId="426CE6A5" w14:textId="77777777" w:rsidR="00A30441" w:rsidRDefault="00A30441" w:rsidP="00A30441">
            <w:pPr>
              <w:rPr>
                <w:rFonts w:asciiTheme="majorHAnsi" w:hAnsiTheme="majorHAnsi"/>
                <w:sz w:val="28"/>
                <w:szCs w:val="28"/>
              </w:rPr>
            </w:pPr>
          </w:p>
          <w:p w14:paraId="330026AF" w14:textId="77777777" w:rsidR="00A30441" w:rsidRDefault="00A30441" w:rsidP="00A30441">
            <w:pPr>
              <w:rPr>
                <w:rFonts w:asciiTheme="majorHAnsi" w:hAnsiTheme="majorHAnsi"/>
                <w:sz w:val="28"/>
                <w:szCs w:val="28"/>
              </w:rPr>
            </w:pPr>
          </w:p>
          <w:p w14:paraId="4324B585" w14:textId="77777777" w:rsidR="00A30441" w:rsidRDefault="00A30441" w:rsidP="00A30441">
            <w:pPr>
              <w:rPr>
                <w:rFonts w:asciiTheme="majorHAnsi" w:hAnsiTheme="majorHAnsi"/>
                <w:sz w:val="28"/>
                <w:szCs w:val="28"/>
              </w:rPr>
            </w:pPr>
          </w:p>
          <w:p w14:paraId="311E69B2" w14:textId="77777777" w:rsidR="00A30441" w:rsidRDefault="00A30441" w:rsidP="00A30441">
            <w:pPr>
              <w:rPr>
                <w:rFonts w:asciiTheme="majorHAnsi" w:hAnsiTheme="majorHAnsi"/>
                <w:sz w:val="28"/>
                <w:szCs w:val="28"/>
              </w:rPr>
            </w:pPr>
          </w:p>
          <w:p w14:paraId="2E7DEB4D" w14:textId="77777777" w:rsidR="00A30441" w:rsidRDefault="00A30441" w:rsidP="00A30441">
            <w:pPr>
              <w:rPr>
                <w:rFonts w:asciiTheme="majorHAnsi" w:hAnsiTheme="majorHAnsi"/>
                <w:sz w:val="28"/>
                <w:szCs w:val="28"/>
              </w:rPr>
            </w:pPr>
          </w:p>
          <w:p w14:paraId="768AB34B" w14:textId="76C9959F" w:rsidR="00A30441" w:rsidRPr="00A30441" w:rsidRDefault="00A30441" w:rsidP="00A30441">
            <w:pPr>
              <w:rPr>
                <w:rFonts w:asciiTheme="majorHAnsi" w:hAnsiTheme="majorHAnsi"/>
                <w:sz w:val="28"/>
                <w:szCs w:val="28"/>
              </w:rPr>
            </w:pPr>
          </w:p>
        </w:tc>
      </w:tr>
      <w:tr w:rsidR="00E63635" w:rsidRPr="00605F2E" w14:paraId="102F0C3C" w14:textId="77777777" w:rsidTr="00605F2E">
        <w:tc>
          <w:tcPr>
            <w:tcW w:w="1999" w:type="dxa"/>
          </w:tcPr>
          <w:p w14:paraId="12C2990C" w14:textId="28AC1DF6" w:rsidR="00757772" w:rsidRPr="00A30441" w:rsidRDefault="00E63635" w:rsidP="00E63635">
            <w:pPr>
              <w:pStyle w:val="Body"/>
              <w:rPr>
                <w:rFonts w:asciiTheme="majorHAnsi" w:hAnsiTheme="majorHAnsi"/>
                <w:b/>
                <w:sz w:val="28"/>
                <w:szCs w:val="28"/>
              </w:rPr>
            </w:pPr>
            <w:r w:rsidRPr="00A30441">
              <w:rPr>
                <w:rFonts w:asciiTheme="majorHAnsi" w:hAnsiTheme="majorHAnsi"/>
                <w:b/>
                <w:sz w:val="28"/>
                <w:szCs w:val="28"/>
              </w:rPr>
              <w:t>Individual liberty</w:t>
            </w:r>
          </w:p>
          <w:p w14:paraId="4E76150F" w14:textId="77777777" w:rsidR="00E63635" w:rsidRPr="00A30441" w:rsidRDefault="00757772" w:rsidP="00757772">
            <w:pPr>
              <w:pStyle w:val="Body"/>
              <w:rPr>
                <w:rFonts w:asciiTheme="majorHAnsi" w:hAnsiTheme="majorHAnsi"/>
                <w:b/>
                <w:sz w:val="28"/>
                <w:szCs w:val="28"/>
                <w:u w:val="single"/>
              </w:rPr>
            </w:pPr>
            <w:r w:rsidRPr="00A30441">
              <w:rPr>
                <w:rFonts w:asciiTheme="majorHAnsi" w:hAnsiTheme="majorHAnsi" w:cs="Arial"/>
                <w:color w:val="3F3F3F"/>
                <w:sz w:val="28"/>
                <w:szCs w:val="28"/>
              </w:rPr>
              <w:t>An understanding that the freedom to hold other faiths and beliefs is protected in law, and an acceptance that other people having different faiths or beliefs to oneself (or having none) should not be the cause of prejudicial or discriminatory behaviour.</w:t>
            </w:r>
          </w:p>
        </w:tc>
        <w:tc>
          <w:tcPr>
            <w:tcW w:w="4771" w:type="dxa"/>
          </w:tcPr>
          <w:p w14:paraId="54C66721" w14:textId="5E9AF88E" w:rsidR="009B408A" w:rsidRPr="00A30441" w:rsidRDefault="00B12C8B" w:rsidP="003D39C5">
            <w:pPr>
              <w:rPr>
                <w:rFonts w:asciiTheme="majorHAnsi" w:hAnsiTheme="majorHAnsi"/>
                <w:sz w:val="28"/>
                <w:szCs w:val="28"/>
              </w:rPr>
            </w:pPr>
            <w:r w:rsidRPr="00A30441">
              <w:rPr>
                <w:rFonts w:asciiTheme="majorHAnsi" w:hAnsiTheme="majorHAnsi"/>
                <w:sz w:val="28"/>
                <w:szCs w:val="28"/>
              </w:rPr>
              <w:t>-</w:t>
            </w:r>
            <w:r w:rsidR="003D39C5" w:rsidRPr="00A30441">
              <w:rPr>
                <w:rFonts w:asciiTheme="majorHAnsi" w:hAnsiTheme="majorHAnsi"/>
                <w:sz w:val="28"/>
                <w:szCs w:val="28"/>
              </w:rPr>
              <w:t xml:space="preserve">Support ethnic minority children by celebrating their culture and religious beliefs. </w:t>
            </w:r>
          </w:p>
          <w:p w14:paraId="2312C707" w14:textId="7A3E43D6" w:rsidR="003D39C5" w:rsidRPr="00A30441" w:rsidRDefault="00B12C8B" w:rsidP="003D39C5">
            <w:pPr>
              <w:rPr>
                <w:rFonts w:asciiTheme="majorHAnsi" w:hAnsiTheme="majorHAnsi"/>
                <w:sz w:val="28"/>
                <w:szCs w:val="28"/>
              </w:rPr>
            </w:pPr>
            <w:r w:rsidRPr="00A30441">
              <w:rPr>
                <w:rFonts w:asciiTheme="majorHAnsi" w:hAnsiTheme="majorHAnsi"/>
                <w:sz w:val="28"/>
                <w:szCs w:val="28"/>
              </w:rPr>
              <w:t>-</w:t>
            </w:r>
            <w:r w:rsidR="003D39C5" w:rsidRPr="00A30441">
              <w:rPr>
                <w:rFonts w:asciiTheme="majorHAnsi" w:hAnsiTheme="majorHAnsi"/>
                <w:sz w:val="28"/>
                <w:szCs w:val="28"/>
              </w:rPr>
              <w:t xml:space="preserve">Parent workshops held to support parents helping their children at home. </w:t>
            </w:r>
          </w:p>
          <w:p w14:paraId="5D09C463" w14:textId="41BD6A4B" w:rsidR="003D39C5" w:rsidRPr="00A30441" w:rsidRDefault="00B12C8B" w:rsidP="003D39C5">
            <w:pPr>
              <w:rPr>
                <w:rFonts w:asciiTheme="majorHAnsi" w:hAnsiTheme="majorHAnsi"/>
                <w:sz w:val="28"/>
                <w:szCs w:val="28"/>
              </w:rPr>
            </w:pPr>
            <w:r w:rsidRPr="00A30441">
              <w:rPr>
                <w:rFonts w:asciiTheme="majorHAnsi" w:hAnsiTheme="majorHAnsi"/>
                <w:sz w:val="28"/>
                <w:szCs w:val="28"/>
              </w:rPr>
              <w:t>-</w:t>
            </w:r>
            <w:r w:rsidR="003D39C5" w:rsidRPr="00A30441">
              <w:rPr>
                <w:rFonts w:asciiTheme="majorHAnsi" w:hAnsiTheme="majorHAnsi"/>
                <w:sz w:val="28"/>
                <w:szCs w:val="28"/>
              </w:rPr>
              <w:t xml:space="preserve">Promoting different religious celebrations throughout the school year. </w:t>
            </w:r>
          </w:p>
          <w:p w14:paraId="5ABFF184" w14:textId="1AA39B56" w:rsidR="003D39C5" w:rsidRPr="00A30441" w:rsidRDefault="00B12C8B" w:rsidP="003D39C5">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 xml:space="preserve">To hold a British Values week – looking at how different cultures make up Britain. </w:t>
            </w:r>
          </w:p>
          <w:p w14:paraId="50F0796E" w14:textId="118AEECA" w:rsidR="008E181D" w:rsidRPr="00A30441" w:rsidRDefault="00B12C8B" w:rsidP="003D39C5">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To hold workshops to learn about different cultures (African workshop/Steel band workshop)</w:t>
            </w:r>
          </w:p>
          <w:p w14:paraId="2A200854" w14:textId="430BCF1D" w:rsidR="008E181D" w:rsidRPr="00A30441" w:rsidRDefault="00B12C8B" w:rsidP="003D39C5">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Children visit to chur</w:t>
            </w:r>
            <w:r w:rsidRPr="00A30441">
              <w:rPr>
                <w:rFonts w:asciiTheme="majorHAnsi" w:hAnsiTheme="majorHAnsi"/>
                <w:sz w:val="28"/>
                <w:szCs w:val="28"/>
              </w:rPr>
              <w:t>ch to learn about Christianity</w:t>
            </w:r>
          </w:p>
          <w:p w14:paraId="4528932A" w14:textId="4A53F8D4" w:rsidR="00B12C8B" w:rsidRPr="00A30441" w:rsidRDefault="00B12C8B" w:rsidP="003D39C5">
            <w:pPr>
              <w:rPr>
                <w:rFonts w:asciiTheme="majorHAnsi" w:hAnsiTheme="majorHAnsi"/>
                <w:sz w:val="28"/>
                <w:szCs w:val="28"/>
              </w:rPr>
            </w:pPr>
            <w:r w:rsidRPr="00A30441">
              <w:rPr>
                <w:rFonts w:asciiTheme="majorHAnsi" w:hAnsiTheme="majorHAnsi"/>
                <w:sz w:val="28"/>
                <w:szCs w:val="28"/>
              </w:rPr>
              <w:t>-Children visit Synagog</w:t>
            </w:r>
            <w:r w:rsidR="00A30441" w:rsidRPr="00A30441">
              <w:rPr>
                <w:rFonts w:asciiTheme="majorHAnsi" w:hAnsiTheme="majorHAnsi"/>
                <w:sz w:val="28"/>
                <w:szCs w:val="28"/>
              </w:rPr>
              <w:t>ue</w:t>
            </w:r>
          </w:p>
          <w:p w14:paraId="4677A264" w14:textId="626FC9E7" w:rsidR="00B12C8B" w:rsidRPr="00A30441" w:rsidRDefault="00B12C8B" w:rsidP="003D39C5">
            <w:pPr>
              <w:rPr>
                <w:rFonts w:asciiTheme="majorHAnsi" w:hAnsiTheme="majorHAnsi"/>
                <w:sz w:val="28"/>
                <w:szCs w:val="28"/>
              </w:rPr>
            </w:pPr>
            <w:r w:rsidRPr="00A30441">
              <w:rPr>
                <w:rFonts w:asciiTheme="majorHAnsi" w:hAnsiTheme="majorHAnsi"/>
                <w:sz w:val="28"/>
                <w:szCs w:val="28"/>
              </w:rPr>
              <w:t xml:space="preserve">-School links to Mosque </w:t>
            </w:r>
          </w:p>
          <w:p w14:paraId="7EB9E128" w14:textId="51191AAE" w:rsidR="00B12C8B" w:rsidRPr="00A30441" w:rsidRDefault="00B12C8B" w:rsidP="003D39C5">
            <w:pPr>
              <w:rPr>
                <w:rFonts w:asciiTheme="majorHAnsi" w:hAnsiTheme="majorHAnsi"/>
                <w:sz w:val="28"/>
                <w:szCs w:val="28"/>
              </w:rPr>
            </w:pPr>
            <w:r w:rsidRPr="00A30441">
              <w:rPr>
                <w:rFonts w:asciiTheme="majorHAnsi" w:hAnsiTheme="majorHAnsi"/>
                <w:sz w:val="28"/>
                <w:szCs w:val="28"/>
              </w:rPr>
              <w:t>-School links to Christchurch and the Baptist church</w:t>
            </w:r>
          </w:p>
          <w:p w14:paraId="10A12FD8" w14:textId="5B2E3D0C" w:rsidR="003D39C5" w:rsidRPr="00A30441" w:rsidRDefault="00B12C8B" w:rsidP="003D39C5">
            <w:pPr>
              <w:rPr>
                <w:rFonts w:asciiTheme="majorHAnsi" w:hAnsiTheme="majorHAnsi"/>
                <w:sz w:val="28"/>
                <w:szCs w:val="28"/>
              </w:rPr>
            </w:pPr>
            <w:r w:rsidRPr="00A30441">
              <w:rPr>
                <w:rFonts w:asciiTheme="majorHAnsi" w:hAnsiTheme="majorHAnsi"/>
                <w:sz w:val="28"/>
                <w:szCs w:val="28"/>
              </w:rPr>
              <w:t>-</w:t>
            </w:r>
            <w:r w:rsidR="003D39C5" w:rsidRPr="00A30441">
              <w:rPr>
                <w:rFonts w:asciiTheme="majorHAnsi" w:hAnsiTheme="majorHAnsi"/>
                <w:sz w:val="28"/>
                <w:szCs w:val="28"/>
              </w:rPr>
              <w:t xml:space="preserve">Ensuring that all children regardless of </w:t>
            </w:r>
            <w:proofErr w:type="spellStart"/>
            <w:r w:rsidR="003D39C5" w:rsidRPr="00A30441">
              <w:rPr>
                <w:rFonts w:asciiTheme="majorHAnsi" w:hAnsiTheme="majorHAnsi"/>
                <w:sz w:val="28"/>
                <w:szCs w:val="28"/>
              </w:rPr>
              <w:t>colour</w:t>
            </w:r>
            <w:proofErr w:type="spellEnd"/>
            <w:r w:rsidR="003D39C5" w:rsidRPr="00A30441">
              <w:rPr>
                <w:rFonts w:asciiTheme="majorHAnsi" w:hAnsiTheme="majorHAnsi"/>
                <w:sz w:val="28"/>
                <w:szCs w:val="28"/>
              </w:rPr>
              <w:t xml:space="preserve">, creed, </w:t>
            </w:r>
            <w:r w:rsidR="003D39C5" w:rsidRPr="00A30441">
              <w:rPr>
                <w:rFonts w:asciiTheme="majorHAnsi" w:hAnsiTheme="majorHAnsi"/>
                <w:sz w:val="28"/>
                <w:szCs w:val="28"/>
              </w:rPr>
              <w:lastRenderedPageBreak/>
              <w:t xml:space="preserve">religion, disability are treated with equal dignity and respect. </w:t>
            </w:r>
          </w:p>
          <w:p w14:paraId="4C3CF3BB" w14:textId="5BA64F13" w:rsidR="003D39C5" w:rsidRPr="00A30441" w:rsidRDefault="00B12C8B" w:rsidP="003D39C5">
            <w:pPr>
              <w:rPr>
                <w:rFonts w:asciiTheme="majorHAnsi" w:hAnsiTheme="majorHAnsi"/>
                <w:sz w:val="28"/>
                <w:szCs w:val="28"/>
              </w:rPr>
            </w:pPr>
            <w:r w:rsidRPr="00A30441">
              <w:rPr>
                <w:rFonts w:asciiTheme="majorHAnsi" w:hAnsiTheme="majorHAnsi"/>
                <w:sz w:val="28"/>
                <w:szCs w:val="28"/>
              </w:rPr>
              <w:t>-</w:t>
            </w:r>
            <w:r w:rsidR="003D39C5" w:rsidRPr="00A30441">
              <w:rPr>
                <w:rFonts w:asciiTheme="majorHAnsi" w:hAnsiTheme="majorHAnsi"/>
                <w:sz w:val="28"/>
                <w:szCs w:val="28"/>
              </w:rPr>
              <w:t xml:space="preserve">Anti-Bullying policy addresses prejudicial and discriminatory behaviour. </w:t>
            </w:r>
          </w:p>
          <w:p w14:paraId="6F1BABAF" w14:textId="163470D5" w:rsidR="003D39C5" w:rsidRPr="00A30441" w:rsidRDefault="00B12C8B" w:rsidP="00DC5D39">
            <w:pPr>
              <w:rPr>
                <w:rFonts w:asciiTheme="majorHAnsi" w:hAnsiTheme="majorHAnsi"/>
                <w:sz w:val="28"/>
                <w:szCs w:val="28"/>
              </w:rPr>
            </w:pPr>
            <w:r w:rsidRPr="00A30441">
              <w:rPr>
                <w:rFonts w:asciiTheme="majorHAnsi" w:hAnsiTheme="majorHAnsi"/>
                <w:sz w:val="28"/>
                <w:szCs w:val="28"/>
              </w:rPr>
              <w:t>-</w:t>
            </w:r>
            <w:r w:rsidR="009B408A" w:rsidRPr="00A30441">
              <w:rPr>
                <w:rFonts w:asciiTheme="majorHAnsi" w:hAnsiTheme="majorHAnsi"/>
                <w:sz w:val="28"/>
                <w:szCs w:val="28"/>
              </w:rPr>
              <w:t>P</w:t>
            </w:r>
            <w:r w:rsidR="003D39C5" w:rsidRPr="00A30441">
              <w:rPr>
                <w:rFonts w:asciiTheme="majorHAnsi" w:hAnsiTheme="majorHAnsi"/>
                <w:sz w:val="28"/>
                <w:szCs w:val="28"/>
              </w:rPr>
              <w:t xml:space="preserve">rejudicial and / or discriminatory </w:t>
            </w:r>
            <w:proofErr w:type="spellStart"/>
            <w:r w:rsidR="003D39C5" w:rsidRPr="00A30441">
              <w:rPr>
                <w:rFonts w:asciiTheme="majorHAnsi" w:hAnsiTheme="majorHAnsi"/>
                <w:sz w:val="28"/>
                <w:szCs w:val="28"/>
              </w:rPr>
              <w:t>behaviours</w:t>
            </w:r>
            <w:proofErr w:type="spellEnd"/>
            <w:r w:rsidR="003D39C5" w:rsidRPr="00A30441">
              <w:rPr>
                <w:rFonts w:asciiTheme="majorHAnsi" w:hAnsiTheme="majorHAnsi"/>
                <w:sz w:val="28"/>
                <w:szCs w:val="28"/>
              </w:rPr>
              <w:t xml:space="preserve"> are recorded, </w:t>
            </w:r>
            <w:r w:rsidR="00DC5D39" w:rsidRPr="00A30441">
              <w:rPr>
                <w:rFonts w:asciiTheme="majorHAnsi" w:hAnsiTheme="majorHAnsi"/>
                <w:sz w:val="28"/>
                <w:szCs w:val="28"/>
              </w:rPr>
              <w:t xml:space="preserve">and issues </w:t>
            </w:r>
            <w:r w:rsidR="003D39C5" w:rsidRPr="00A30441">
              <w:rPr>
                <w:rFonts w:asciiTheme="majorHAnsi" w:hAnsiTheme="majorHAnsi"/>
                <w:sz w:val="28"/>
                <w:szCs w:val="28"/>
              </w:rPr>
              <w:t>are addressed.</w:t>
            </w:r>
          </w:p>
          <w:p w14:paraId="58001463" w14:textId="4F66A718" w:rsidR="008E181D" w:rsidRDefault="00B12C8B" w:rsidP="00DC5D39">
            <w:pPr>
              <w:rPr>
                <w:rFonts w:asciiTheme="majorHAnsi" w:hAnsiTheme="majorHAnsi"/>
                <w:sz w:val="28"/>
                <w:szCs w:val="28"/>
              </w:rPr>
            </w:pPr>
            <w:r w:rsidRPr="00A30441">
              <w:rPr>
                <w:rFonts w:asciiTheme="majorHAnsi" w:hAnsiTheme="majorHAnsi"/>
                <w:sz w:val="28"/>
                <w:szCs w:val="28"/>
              </w:rPr>
              <w:t>-</w:t>
            </w:r>
            <w:r w:rsidR="008E181D" w:rsidRPr="00A30441">
              <w:rPr>
                <w:rFonts w:asciiTheme="majorHAnsi" w:hAnsiTheme="majorHAnsi"/>
                <w:sz w:val="28"/>
                <w:szCs w:val="28"/>
              </w:rPr>
              <w:t>Hold assemblies on being different, different cultures, being British, anti-bullying</w:t>
            </w:r>
            <w:r w:rsidR="00EB7124">
              <w:rPr>
                <w:rFonts w:asciiTheme="majorHAnsi" w:hAnsiTheme="majorHAnsi"/>
                <w:sz w:val="28"/>
                <w:szCs w:val="28"/>
              </w:rPr>
              <w:t>, diversity</w:t>
            </w:r>
            <w:r w:rsidR="008E181D" w:rsidRPr="00A30441">
              <w:rPr>
                <w:rFonts w:asciiTheme="majorHAnsi" w:hAnsiTheme="majorHAnsi"/>
                <w:sz w:val="28"/>
                <w:szCs w:val="28"/>
              </w:rPr>
              <w:t xml:space="preserve"> </w:t>
            </w:r>
            <w:proofErr w:type="spellStart"/>
            <w:r w:rsidR="008E181D" w:rsidRPr="00A30441">
              <w:rPr>
                <w:rFonts w:asciiTheme="majorHAnsi" w:hAnsiTheme="majorHAnsi"/>
                <w:sz w:val="28"/>
                <w:szCs w:val="28"/>
              </w:rPr>
              <w:t>etc</w:t>
            </w:r>
            <w:proofErr w:type="spellEnd"/>
            <w:r w:rsidR="008E181D" w:rsidRPr="00A30441">
              <w:rPr>
                <w:rFonts w:asciiTheme="majorHAnsi" w:hAnsiTheme="majorHAnsi"/>
                <w:sz w:val="28"/>
                <w:szCs w:val="28"/>
              </w:rPr>
              <w:t xml:space="preserve"> </w:t>
            </w:r>
          </w:p>
          <w:p w14:paraId="1027415C" w14:textId="555F41CE" w:rsidR="00742BC7" w:rsidRDefault="00742BC7" w:rsidP="00DC5D39">
            <w:pPr>
              <w:rPr>
                <w:rFonts w:asciiTheme="majorHAnsi" w:hAnsiTheme="majorHAnsi"/>
                <w:sz w:val="28"/>
                <w:szCs w:val="28"/>
              </w:rPr>
            </w:pPr>
            <w:r>
              <w:rPr>
                <w:rFonts w:asciiTheme="majorHAnsi" w:hAnsiTheme="majorHAnsi"/>
                <w:sz w:val="28"/>
                <w:szCs w:val="28"/>
              </w:rPr>
              <w:t>- Jewish visitor</w:t>
            </w:r>
          </w:p>
          <w:p w14:paraId="426C5AD8" w14:textId="52F7E0BD" w:rsidR="00742BC7" w:rsidRDefault="00742BC7" w:rsidP="00DC5D39">
            <w:pPr>
              <w:rPr>
                <w:rFonts w:asciiTheme="majorHAnsi" w:hAnsiTheme="majorHAnsi"/>
                <w:sz w:val="28"/>
                <w:szCs w:val="28"/>
              </w:rPr>
            </w:pPr>
            <w:r>
              <w:rPr>
                <w:rFonts w:asciiTheme="majorHAnsi" w:hAnsiTheme="majorHAnsi"/>
                <w:sz w:val="28"/>
                <w:szCs w:val="28"/>
              </w:rPr>
              <w:t>- Buddhist Temple visits</w:t>
            </w:r>
          </w:p>
          <w:p w14:paraId="0A758A68" w14:textId="2FCC359A" w:rsidR="00742BC7" w:rsidRDefault="00742BC7" w:rsidP="00DC5D39">
            <w:pPr>
              <w:rPr>
                <w:rFonts w:asciiTheme="majorHAnsi" w:hAnsiTheme="majorHAnsi"/>
                <w:sz w:val="28"/>
                <w:szCs w:val="28"/>
              </w:rPr>
            </w:pPr>
            <w:proofErr w:type="spellStart"/>
            <w:r>
              <w:rPr>
                <w:rFonts w:asciiTheme="majorHAnsi" w:hAnsiTheme="majorHAnsi"/>
                <w:sz w:val="28"/>
                <w:szCs w:val="28"/>
              </w:rPr>
              <w:t>Wirral</w:t>
            </w:r>
            <w:proofErr w:type="spellEnd"/>
            <w:r>
              <w:rPr>
                <w:rFonts w:asciiTheme="majorHAnsi" w:hAnsiTheme="majorHAnsi"/>
                <w:sz w:val="28"/>
                <w:szCs w:val="28"/>
              </w:rPr>
              <w:t xml:space="preserve"> Dene visits/links</w:t>
            </w:r>
          </w:p>
          <w:p w14:paraId="483113BC" w14:textId="1B4A6391" w:rsidR="00742BC7" w:rsidRDefault="00742BC7" w:rsidP="00DC5D39">
            <w:pPr>
              <w:rPr>
                <w:rFonts w:asciiTheme="majorHAnsi" w:hAnsiTheme="majorHAnsi"/>
                <w:sz w:val="28"/>
                <w:szCs w:val="28"/>
              </w:rPr>
            </w:pPr>
            <w:r>
              <w:rPr>
                <w:rFonts w:asciiTheme="majorHAnsi" w:hAnsiTheme="majorHAnsi"/>
                <w:sz w:val="28"/>
                <w:szCs w:val="28"/>
              </w:rPr>
              <w:t>Dimension topics – World of Difference – 5 religions including Christianity.</w:t>
            </w:r>
          </w:p>
          <w:p w14:paraId="0FDA6501" w14:textId="2A82E4B4" w:rsidR="00742BC7" w:rsidRPr="00742BC7" w:rsidRDefault="00742BC7" w:rsidP="00742BC7">
            <w:pPr>
              <w:pStyle w:val="ListParagraph"/>
              <w:numPr>
                <w:ilvl w:val="0"/>
                <w:numId w:val="14"/>
              </w:numPr>
              <w:rPr>
                <w:rFonts w:asciiTheme="majorHAnsi" w:hAnsiTheme="majorHAnsi"/>
                <w:sz w:val="28"/>
                <w:szCs w:val="28"/>
              </w:rPr>
            </w:pPr>
            <w:r w:rsidRPr="00742BC7">
              <w:rPr>
                <w:rFonts w:asciiTheme="majorHAnsi" w:hAnsiTheme="majorHAnsi"/>
                <w:sz w:val="28"/>
                <w:szCs w:val="28"/>
              </w:rPr>
              <w:t>Law &amp; order – Amnesty International, human rights</w:t>
            </w:r>
          </w:p>
          <w:p w14:paraId="6CC2FEA6" w14:textId="4DD1AC85" w:rsidR="00742BC7" w:rsidRDefault="00742BC7" w:rsidP="00DC5D39">
            <w:pPr>
              <w:rPr>
                <w:rFonts w:asciiTheme="majorHAnsi" w:hAnsiTheme="majorHAnsi"/>
                <w:sz w:val="28"/>
                <w:szCs w:val="28"/>
              </w:rPr>
            </w:pPr>
            <w:r>
              <w:rPr>
                <w:rFonts w:asciiTheme="majorHAnsi" w:hAnsiTheme="majorHAnsi"/>
                <w:sz w:val="28"/>
                <w:szCs w:val="28"/>
              </w:rPr>
              <w:t>- Topic reading books – Tango Makes Three</w:t>
            </w:r>
          </w:p>
          <w:p w14:paraId="7FC074E3" w14:textId="656AD386" w:rsidR="00EB7124" w:rsidRDefault="00EB7124" w:rsidP="00742BC7">
            <w:pPr>
              <w:rPr>
                <w:rFonts w:asciiTheme="majorHAnsi" w:hAnsiTheme="majorHAnsi"/>
                <w:sz w:val="28"/>
                <w:szCs w:val="28"/>
              </w:rPr>
            </w:pPr>
            <w:r>
              <w:rPr>
                <w:rFonts w:asciiTheme="majorHAnsi" w:hAnsiTheme="majorHAnsi"/>
                <w:sz w:val="28"/>
                <w:szCs w:val="28"/>
              </w:rPr>
              <w:t>- Debating society</w:t>
            </w:r>
          </w:p>
          <w:p w14:paraId="316AF698" w14:textId="4A13E74F" w:rsidR="00EB7124" w:rsidRPr="00A30441" w:rsidRDefault="00EB7124" w:rsidP="00742BC7">
            <w:pPr>
              <w:rPr>
                <w:rFonts w:asciiTheme="majorHAnsi" w:hAnsiTheme="majorHAnsi"/>
                <w:sz w:val="28"/>
                <w:szCs w:val="28"/>
              </w:rPr>
            </w:pPr>
            <w:r>
              <w:rPr>
                <w:rFonts w:asciiTheme="majorHAnsi" w:hAnsiTheme="majorHAnsi"/>
                <w:sz w:val="28"/>
                <w:szCs w:val="28"/>
              </w:rPr>
              <w:t>- Moment of reflection/ daily prayer</w:t>
            </w:r>
          </w:p>
        </w:tc>
        <w:tc>
          <w:tcPr>
            <w:tcW w:w="3970" w:type="dxa"/>
          </w:tcPr>
          <w:p w14:paraId="3E9B355D" w14:textId="41C908E6" w:rsidR="00E63635" w:rsidRPr="00A30441" w:rsidRDefault="0051363E" w:rsidP="003D39C5">
            <w:pPr>
              <w:rPr>
                <w:rFonts w:asciiTheme="majorHAnsi" w:hAnsiTheme="majorHAnsi"/>
                <w:sz w:val="28"/>
                <w:szCs w:val="28"/>
              </w:rPr>
            </w:pPr>
            <w:r w:rsidRPr="00A30441">
              <w:rPr>
                <w:rFonts w:asciiTheme="majorHAnsi" w:hAnsiTheme="majorHAnsi"/>
                <w:sz w:val="28"/>
                <w:szCs w:val="28"/>
              </w:rPr>
              <w:lastRenderedPageBreak/>
              <w:t>RRS to be developed. Embed understanding of the following articles:</w:t>
            </w:r>
          </w:p>
          <w:p w14:paraId="6F8303A0" w14:textId="3FA665A4" w:rsidR="00AD5E4D" w:rsidRPr="00A30441" w:rsidRDefault="00AD5E4D" w:rsidP="009B408A">
            <w:pPr>
              <w:rPr>
                <w:rFonts w:asciiTheme="majorHAnsi" w:hAnsiTheme="majorHAnsi"/>
                <w:sz w:val="28"/>
                <w:szCs w:val="28"/>
              </w:rPr>
            </w:pPr>
            <w:r w:rsidRPr="00A30441">
              <w:rPr>
                <w:rFonts w:asciiTheme="majorHAnsi" w:hAnsiTheme="majorHAnsi"/>
                <w:sz w:val="28"/>
                <w:szCs w:val="28"/>
              </w:rPr>
              <w:t xml:space="preserve">- Article 14: Every child has the right to think and believe what they want and also to practice their religion, as long as they are not stopping other people from enjoying their rights.  - </w:t>
            </w:r>
            <w:r w:rsidR="0006187A" w:rsidRPr="00A30441">
              <w:rPr>
                <w:rFonts w:asciiTheme="majorHAnsi" w:hAnsiTheme="majorHAnsi"/>
                <w:sz w:val="28"/>
                <w:szCs w:val="28"/>
              </w:rPr>
              <w:t xml:space="preserve">Article 15: </w:t>
            </w:r>
            <w:r w:rsidRPr="00A30441">
              <w:rPr>
                <w:rFonts w:asciiTheme="majorHAnsi" w:hAnsiTheme="majorHAnsi"/>
                <w:sz w:val="28"/>
                <w:szCs w:val="28"/>
              </w:rPr>
              <w:t>Every child has the right to meet with other children and young people and to join groups and organisations, as long as this does not stop other people from enjoying their rights.</w:t>
            </w:r>
          </w:p>
        </w:tc>
      </w:tr>
      <w:tr w:rsidR="00E63635" w:rsidRPr="00605F2E" w14:paraId="6EE462EC" w14:textId="77777777" w:rsidTr="00605F2E">
        <w:tc>
          <w:tcPr>
            <w:tcW w:w="1999" w:type="dxa"/>
          </w:tcPr>
          <w:p w14:paraId="77F51E0E" w14:textId="67B39302" w:rsidR="00E63635" w:rsidRPr="00A30441" w:rsidRDefault="00E63635" w:rsidP="00E63635">
            <w:pPr>
              <w:pStyle w:val="Body"/>
              <w:rPr>
                <w:rFonts w:asciiTheme="majorHAnsi" w:hAnsiTheme="majorHAnsi"/>
                <w:b/>
                <w:sz w:val="28"/>
                <w:szCs w:val="28"/>
              </w:rPr>
            </w:pPr>
            <w:r w:rsidRPr="00A30441">
              <w:rPr>
                <w:rFonts w:asciiTheme="majorHAnsi" w:hAnsiTheme="majorHAnsi"/>
                <w:b/>
                <w:sz w:val="28"/>
                <w:szCs w:val="28"/>
              </w:rPr>
              <w:t>Mutual respect</w:t>
            </w:r>
          </w:p>
          <w:p w14:paraId="118EEB23" w14:textId="77777777" w:rsidR="00E63635" w:rsidRPr="00A30441" w:rsidRDefault="00E63635" w:rsidP="00E63635">
            <w:pPr>
              <w:jc w:val="center"/>
              <w:rPr>
                <w:rFonts w:asciiTheme="majorHAnsi" w:hAnsiTheme="majorHAnsi"/>
                <w:b/>
                <w:sz w:val="28"/>
                <w:szCs w:val="28"/>
                <w:u w:val="single"/>
              </w:rPr>
            </w:pPr>
          </w:p>
        </w:tc>
        <w:tc>
          <w:tcPr>
            <w:tcW w:w="4771" w:type="dxa"/>
          </w:tcPr>
          <w:p w14:paraId="3BD31B21" w14:textId="77777777" w:rsidR="00E63635" w:rsidRPr="00A30441" w:rsidRDefault="00E63635" w:rsidP="00E63635">
            <w:pPr>
              <w:rPr>
                <w:rFonts w:asciiTheme="majorHAnsi" w:hAnsiTheme="majorHAnsi"/>
                <w:sz w:val="28"/>
                <w:szCs w:val="28"/>
              </w:rPr>
            </w:pPr>
            <w:r w:rsidRPr="00A30441">
              <w:rPr>
                <w:rFonts w:asciiTheme="majorHAnsi" w:hAnsiTheme="majorHAnsi"/>
                <w:sz w:val="28"/>
                <w:szCs w:val="28"/>
              </w:rPr>
              <w:t>- Incorporated through assembly themes</w:t>
            </w:r>
          </w:p>
          <w:p w14:paraId="0C9FD243" w14:textId="34FE0045" w:rsidR="00DC5D39" w:rsidRPr="00A30441" w:rsidRDefault="00FC0749" w:rsidP="00DC5D39">
            <w:pPr>
              <w:rPr>
                <w:rFonts w:asciiTheme="majorHAnsi" w:hAnsiTheme="majorHAnsi"/>
                <w:sz w:val="28"/>
                <w:szCs w:val="28"/>
              </w:rPr>
            </w:pPr>
            <w:r w:rsidRPr="00A30441">
              <w:rPr>
                <w:rFonts w:asciiTheme="majorHAnsi" w:hAnsiTheme="majorHAnsi"/>
                <w:sz w:val="28"/>
                <w:szCs w:val="28"/>
              </w:rPr>
              <w:t xml:space="preserve">- </w:t>
            </w:r>
            <w:r w:rsidR="00DC5D39" w:rsidRPr="00A30441">
              <w:rPr>
                <w:rFonts w:asciiTheme="majorHAnsi" w:hAnsiTheme="majorHAnsi"/>
                <w:sz w:val="28"/>
                <w:szCs w:val="28"/>
              </w:rPr>
              <w:t xml:space="preserve">Celebration of all children’s successes, through </w:t>
            </w:r>
            <w:r w:rsidR="009B408A" w:rsidRPr="00A30441">
              <w:rPr>
                <w:rFonts w:asciiTheme="majorHAnsi" w:hAnsiTheme="majorHAnsi"/>
                <w:sz w:val="28"/>
                <w:szCs w:val="28"/>
              </w:rPr>
              <w:t>celebration assembly</w:t>
            </w:r>
          </w:p>
          <w:p w14:paraId="6A52056A" w14:textId="22DEDDAB" w:rsidR="00DC5D39" w:rsidRPr="00A30441" w:rsidRDefault="00DC5D39" w:rsidP="00DC5D39">
            <w:pPr>
              <w:rPr>
                <w:rFonts w:asciiTheme="majorHAnsi" w:hAnsiTheme="majorHAnsi"/>
                <w:sz w:val="28"/>
                <w:szCs w:val="28"/>
              </w:rPr>
            </w:pPr>
            <w:r w:rsidRPr="00A30441">
              <w:rPr>
                <w:rFonts w:asciiTheme="majorHAnsi" w:hAnsiTheme="majorHAnsi"/>
                <w:sz w:val="28"/>
                <w:szCs w:val="28"/>
              </w:rPr>
              <w:t xml:space="preserve">- Whole staff training </w:t>
            </w:r>
            <w:r w:rsidR="00F74773" w:rsidRPr="00A30441">
              <w:rPr>
                <w:rFonts w:asciiTheme="majorHAnsi" w:hAnsiTheme="majorHAnsi"/>
                <w:sz w:val="28"/>
                <w:szCs w:val="28"/>
              </w:rPr>
              <w:t xml:space="preserve">from Simon Ward (EP) on mental health and understanding children’s needs. </w:t>
            </w:r>
            <w:r w:rsidRPr="00A30441">
              <w:rPr>
                <w:rFonts w:asciiTheme="majorHAnsi" w:hAnsiTheme="majorHAnsi"/>
                <w:sz w:val="28"/>
                <w:szCs w:val="28"/>
              </w:rPr>
              <w:t xml:space="preserve"> </w:t>
            </w:r>
          </w:p>
          <w:p w14:paraId="67A6B2BC" w14:textId="77777777" w:rsidR="00DC5D39" w:rsidRPr="00A30441" w:rsidRDefault="00DC5D39" w:rsidP="00DC5D39">
            <w:pPr>
              <w:rPr>
                <w:rFonts w:asciiTheme="majorHAnsi" w:hAnsiTheme="majorHAnsi"/>
                <w:sz w:val="28"/>
                <w:szCs w:val="28"/>
              </w:rPr>
            </w:pPr>
            <w:r w:rsidRPr="00A30441">
              <w:rPr>
                <w:rFonts w:asciiTheme="majorHAnsi" w:hAnsiTheme="majorHAnsi"/>
                <w:sz w:val="28"/>
                <w:szCs w:val="28"/>
              </w:rPr>
              <w:t>- Raising money for charities to support people less fortunate</w:t>
            </w:r>
          </w:p>
          <w:p w14:paraId="54831D92" w14:textId="77E1B1A7" w:rsidR="009B408A" w:rsidRPr="00A30441" w:rsidRDefault="009B408A" w:rsidP="00DC5D39">
            <w:pPr>
              <w:rPr>
                <w:rFonts w:asciiTheme="majorHAnsi" w:hAnsiTheme="majorHAnsi"/>
                <w:sz w:val="28"/>
                <w:szCs w:val="28"/>
              </w:rPr>
            </w:pPr>
            <w:r w:rsidRPr="00A30441">
              <w:rPr>
                <w:rFonts w:asciiTheme="majorHAnsi" w:hAnsiTheme="majorHAnsi"/>
                <w:sz w:val="28"/>
                <w:szCs w:val="28"/>
              </w:rPr>
              <w:t>Harvest Festival</w:t>
            </w:r>
            <w:r w:rsidR="00B12C8B" w:rsidRPr="00A30441">
              <w:rPr>
                <w:rFonts w:asciiTheme="majorHAnsi" w:hAnsiTheme="majorHAnsi"/>
                <w:sz w:val="28"/>
                <w:szCs w:val="28"/>
              </w:rPr>
              <w:t xml:space="preserve"> (</w:t>
            </w:r>
            <w:proofErr w:type="spellStart"/>
            <w:r w:rsidR="00EB7124">
              <w:rPr>
                <w:rFonts w:asciiTheme="majorHAnsi" w:hAnsiTheme="majorHAnsi"/>
                <w:sz w:val="28"/>
                <w:szCs w:val="28"/>
              </w:rPr>
              <w:t>Wirral</w:t>
            </w:r>
            <w:proofErr w:type="spellEnd"/>
            <w:r w:rsidR="00EB7124">
              <w:rPr>
                <w:rFonts w:asciiTheme="majorHAnsi" w:hAnsiTheme="majorHAnsi"/>
                <w:sz w:val="28"/>
                <w:szCs w:val="28"/>
              </w:rPr>
              <w:t xml:space="preserve"> Foodbank)</w:t>
            </w:r>
          </w:p>
          <w:p w14:paraId="3060AB93" w14:textId="03DED042" w:rsidR="00DC5D39" w:rsidRPr="00A30441" w:rsidRDefault="00DC5D39" w:rsidP="00E63635">
            <w:pPr>
              <w:rPr>
                <w:rFonts w:asciiTheme="majorHAnsi" w:hAnsiTheme="majorHAnsi"/>
                <w:sz w:val="28"/>
                <w:szCs w:val="28"/>
              </w:rPr>
            </w:pPr>
            <w:r w:rsidRPr="00A30441">
              <w:rPr>
                <w:rFonts w:asciiTheme="majorHAnsi" w:hAnsiTheme="majorHAnsi"/>
                <w:sz w:val="28"/>
                <w:szCs w:val="28"/>
              </w:rPr>
              <w:t>- Respect and teamwork promo</w:t>
            </w:r>
            <w:r w:rsidR="009B408A" w:rsidRPr="00A30441">
              <w:rPr>
                <w:rFonts w:asciiTheme="majorHAnsi" w:hAnsiTheme="majorHAnsi"/>
                <w:sz w:val="28"/>
                <w:szCs w:val="28"/>
              </w:rPr>
              <w:t>ted through Yea</w:t>
            </w:r>
            <w:r w:rsidR="00F74773" w:rsidRPr="00A30441">
              <w:rPr>
                <w:rFonts w:asciiTheme="majorHAnsi" w:hAnsiTheme="majorHAnsi"/>
                <w:sz w:val="28"/>
                <w:szCs w:val="28"/>
              </w:rPr>
              <w:t xml:space="preserve">r 6 residential at </w:t>
            </w:r>
            <w:proofErr w:type="spellStart"/>
            <w:r w:rsidR="00F74773" w:rsidRPr="00A30441">
              <w:rPr>
                <w:rFonts w:asciiTheme="majorHAnsi" w:hAnsiTheme="majorHAnsi"/>
                <w:sz w:val="28"/>
                <w:szCs w:val="28"/>
              </w:rPr>
              <w:t>Barnstondale</w:t>
            </w:r>
            <w:proofErr w:type="spellEnd"/>
            <w:r w:rsidRPr="00A30441">
              <w:rPr>
                <w:rFonts w:asciiTheme="majorHAnsi" w:hAnsiTheme="majorHAnsi"/>
                <w:sz w:val="28"/>
                <w:szCs w:val="28"/>
              </w:rPr>
              <w:t xml:space="preserve"> </w:t>
            </w:r>
          </w:p>
          <w:p w14:paraId="04010C65" w14:textId="564D2D56" w:rsidR="00FC0749" w:rsidRPr="00A30441" w:rsidRDefault="009B408A" w:rsidP="00E63635">
            <w:pPr>
              <w:rPr>
                <w:rFonts w:asciiTheme="majorHAnsi" w:hAnsiTheme="majorHAnsi"/>
                <w:sz w:val="28"/>
                <w:szCs w:val="28"/>
              </w:rPr>
            </w:pPr>
            <w:r w:rsidRPr="00A30441">
              <w:rPr>
                <w:rFonts w:asciiTheme="majorHAnsi" w:hAnsiTheme="majorHAnsi"/>
                <w:sz w:val="28"/>
                <w:szCs w:val="28"/>
              </w:rPr>
              <w:t>- Parent</w:t>
            </w:r>
            <w:r w:rsidR="00EB7124">
              <w:rPr>
                <w:rFonts w:asciiTheme="majorHAnsi" w:hAnsiTheme="majorHAnsi"/>
                <w:sz w:val="28"/>
                <w:szCs w:val="28"/>
              </w:rPr>
              <w:t>/Pupil</w:t>
            </w:r>
            <w:r w:rsidRPr="00A30441">
              <w:rPr>
                <w:rFonts w:asciiTheme="majorHAnsi" w:hAnsiTheme="majorHAnsi"/>
                <w:sz w:val="28"/>
                <w:szCs w:val="28"/>
              </w:rPr>
              <w:t xml:space="preserve"> questionnaires</w:t>
            </w:r>
          </w:p>
          <w:p w14:paraId="11CA334D" w14:textId="151EC5F3" w:rsidR="00B12C8B" w:rsidRPr="00A30441" w:rsidRDefault="00B12C8B" w:rsidP="00E63635">
            <w:pPr>
              <w:rPr>
                <w:rFonts w:asciiTheme="majorHAnsi" w:hAnsiTheme="majorHAnsi"/>
                <w:sz w:val="28"/>
                <w:szCs w:val="28"/>
              </w:rPr>
            </w:pPr>
            <w:r w:rsidRPr="00A30441">
              <w:rPr>
                <w:rFonts w:asciiTheme="majorHAnsi" w:hAnsiTheme="majorHAnsi"/>
                <w:sz w:val="28"/>
                <w:szCs w:val="28"/>
              </w:rPr>
              <w:t>-Circle time and PSHE</w:t>
            </w:r>
          </w:p>
          <w:p w14:paraId="16187EF9" w14:textId="77777777" w:rsidR="00512841" w:rsidRPr="00A30441" w:rsidRDefault="00512841" w:rsidP="00E63635">
            <w:pPr>
              <w:rPr>
                <w:rFonts w:asciiTheme="majorHAnsi" w:hAnsiTheme="majorHAnsi"/>
                <w:sz w:val="28"/>
                <w:szCs w:val="28"/>
              </w:rPr>
            </w:pPr>
            <w:r w:rsidRPr="00A30441">
              <w:rPr>
                <w:rFonts w:asciiTheme="majorHAnsi" w:hAnsiTheme="majorHAnsi"/>
                <w:sz w:val="28"/>
                <w:szCs w:val="28"/>
              </w:rPr>
              <w:t>- Celebrate children’s out of school achievements in assemblies</w:t>
            </w:r>
          </w:p>
          <w:p w14:paraId="53235825" w14:textId="6C8FDA16" w:rsidR="00512841" w:rsidRPr="00A30441" w:rsidRDefault="00512841" w:rsidP="00E63635">
            <w:pPr>
              <w:rPr>
                <w:rFonts w:asciiTheme="majorHAnsi" w:hAnsiTheme="majorHAnsi"/>
                <w:sz w:val="28"/>
                <w:szCs w:val="28"/>
              </w:rPr>
            </w:pPr>
            <w:r w:rsidRPr="00A30441">
              <w:rPr>
                <w:rFonts w:asciiTheme="majorHAnsi" w:hAnsiTheme="majorHAnsi"/>
                <w:sz w:val="28"/>
                <w:szCs w:val="28"/>
              </w:rPr>
              <w:t>- Promote mutual respect and te</w:t>
            </w:r>
            <w:r w:rsidR="009B408A" w:rsidRPr="00A30441">
              <w:rPr>
                <w:rFonts w:asciiTheme="majorHAnsi" w:hAnsiTheme="majorHAnsi"/>
                <w:sz w:val="28"/>
                <w:szCs w:val="28"/>
              </w:rPr>
              <w:t>amwork through sporting events</w:t>
            </w:r>
            <w:r w:rsidR="00F74773" w:rsidRPr="00A30441">
              <w:rPr>
                <w:rFonts w:asciiTheme="majorHAnsi" w:hAnsiTheme="majorHAnsi"/>
                <w:sz w:val="28"/>
                <w:szCs w:val="28"/>
              </w:rPr>
              <w:t xml:space="preserve"> (See PE Governors Report)</w:t>
            </w:r>
          </w:p>
          <w:p w14:paraId="5E2313A3" w14:textId="30252FB1" w:rsidR="009B408A" w:rsidRDefault="00B12C8B" w:rsidP="00E63635">
            <w:pPr>
              <w:rPr>
                <w:rFonts w:asciiTheme="majorHAnsi" w:hAnsiTheme="majorHAnsi"/>
                <w:sz w:val="28"/>
                <w:szCs w:val="28"/>
              </w:rPr>
            </w:pPr>
            <w:r w:rsidRPr="00A30441">
              <w:rPr>
                <w:rFonts w:asciiTheme="majorHAnsi" w:hAnsiTheme="majorHAnsi"/>
                <w:sz w:val="28"/>
                <w:szCs w:val="28"/>
              </w:rPr>
              <w:t>-Following school rules</w:t>
            </w:r>
          </w:p>
          <w:p w14:paraId="1DA36954" w14:textId="1506DD52" w:rsidR="00EB7124" w:rsidRDefault="00EB7124" w:rsidP="00E63635">
            <w:pPr>
              <w:rPr>
                <w:rFonts w:asciiTheme="majorHAnsi" w:hAnsiTheme="majorHAnsi"/>
                <w:sz w:val="28"/>
                <w:szCs w:val="28"/>
              </w:rPr>
            </w:pPr>
            <w:r>
              <w:rPr>
                <w:rFonts w:asciiTheme="majorHAnsi" w:hAnsiTheme="majorHAnsi"/>
                <w:sz w:val="28"/>
                <w:szCs w:val="28"/>
              </w:rPr>
              <w:t>- Life Skills and Social Skills lessons</w:t>
            </w:r>
          </w:p>
          <w:p w14:paraId="43655C98" w14:textId="189C4457" w:rsidR="00EB7124" w:rsidRDefault="00EB7124" w:rsidP="00E63635">
            <w:pPr>
              <w:rPr>
                <w:rFonts w:asciiTheme="majorHAnsi" w:hAnsiTheme="majorHAnsi"/>
                <w:sz w:val="28"/>
                <w:szCs w:val="28"/>
              </w:rPr>
            </w:pPr>
            <w:r>
              <w:rPr>
                <w:rFonts w:asciiTheme="majorHAnsi" w:hAnsiTheme="majorHAnsi"/>
                <w:sz w:val="28"/>
                <w:szCs w:val="28"/>
              </w:rPr>
              <w:t>- Leadership in PE – Active Girls</w:t>
            </w:r>
          </w:p>
          <w:p w14:paraId="388D9E72" w14:textId="36F1CF89" w:rsidR="00EB7124" w:rsidRDefault="00EB7124" w:rsidP="00E63635">
            <w:pPr>
              <w:rPr>
                <w:rFonts w:asciiTheme="majorHAnsi" w:hAnsiTheme="majorHAnsi"/>
                <w:sz w:val="28"/>
                <w:szCs w:val="28"/>
              </w:rPr>
            </w:pPr>
            <w:r>
              <w:rPr>
                <w:rFonts w:asciiTheme="majorHAnsi" w:hAnsiTheme="majorHAnsi"/>
                <w:sz w:val="28"/>
                <w:szCs w:val="28"/>
              </w:rPr>
              <w:t>- Head Boy/Girl</w:t>
            </w:r>
          </w:p>
          <w:p w14:paraId="1D19917C" w14:textId="0644ABBE" w:rsidR="00EB7124" w:rsidRDefault="00EB7124" w:rsidP="00E63635">
            <w:pPr>
              <w:rPr>
                <w:rFonts w:asciiTheme="majorHAnsi" w:hAnsiTheme="majorHAnsi"/>
                <w:sz w:val="28"/>
                <w:szCs w:val="28"/>
              </w:rPr>
            </w:pPr>
            <w:r>
              <w:rPr>
                <w:rFonts w:asciiTheme="majorHAnsi" w:hAnsiTheme="majorHAnsi"/>
                <w:sz w:val="28"/>
                <w:szCs w:val="28"/>
              </w:rPr>
              <w:t>- PE and extra-curricular activities</w:t>
            </w:r>
          </w:p>
          <w:p w14:paraId="5D2DA40A" w14:textId="49CEB346" w:rsidR="00EB7124" w:rsidRDefault="00EB7124" w:rsidP="00E63635">
            <w:pPr>
              <w:rPr>
                <w:rFonts w:asciiTheme="majorHAnsi" w:hAnsiTheme="majorHAnsi"/>
                <w:sz w:val="28"/>
                <w:szCs w:val="28"/>
              </w:rPr>
            </w:pPr>
            <w:r>
              <w:rPr>
                <w:rFonts w:asciiTheme="majorHAnsi" w:hAnsiTheme="majorHAnsi"/>
                <w:sz w:val="28"/>
                <w:szCs w:val="28"/>
              </w:rPr>
              <w:t>- Respect promoted through Dimension topics</w:t>
            </w:r>
          </w:p>
          <w:p w14:paraId="0256FC37" w14:textId="04CCD826" w:rsidR="00EB7124" w:rsidRDefault="00EB7124" w:rsidP="00E63635">
            <w:pPr>
              <w:rPr>
                <w:rFonts w:asciiTheme="majorHAnsi" w:hAnsiTheme="majorHAnsi"/>
                <w:sz w:val="28"/>
                <w:szCs w:val="28"/>
              </w:rPr>
            </w:pPr>
            <w:r>
              <w:rPr>
                <w:rFonts w:asciiTheme="majorHAnsi" w:hAnsiTheme="majorHAnsi"/>
                <w:sz w:val="28"/>
                <w:szCs w:val="28"/>
              </w:rPr>
              <w:t>- Respect is a key value of our curriculum</w:t>
            </w:r>
          </w:p>
          <w:p w14:paraId="418CE5E6" w14:textId="414EA0C9" w:rsidR="00EB7124" w:rsidRDefault="00EB7124" w:rsidP="00E63635">
            <w:pPr>
              <w:rPr>
                <w:rFonts w:asciiTheme="majorHAnsi" w:hAnsiTheme="majorHAnsi"/>
                <w:sz w:val="28"/>
                <w:szCs w:val="28"/>
              </w:rPr>
            </w:pPr>
            <w:r>
              <w:rPr>
                <w:rFonts w:asciiTheme="majorHAnsi" w:hAnsiTheme="majorHAnsi"/>
                <w:sz w:val="28"/>
                <w:szCs w:val="28"/>
              </w:rPr>
              <w:t>- Social Skills – listening skills</w:t>
            </w:r>
          </w:p>
          <w:p w14:paraId="1784F1DA" w14:textId="0B255C3D" w:rsidR="00EB7124" w:rsidRDefault="00EB7124" w:rsidP="00E63635">
            <w:pPr>
              <w:rPr>
                <w:rFonts w:asciiTheme="majorHAnsi" w:hAnsiTheme="majorHAnsi"/>
                <w:sz w:val="28"/>
                <w:szCs w:val="28"/>
              </w:rPr>
            </w:pPr>
            <w:r>
              <w:rPr>
                <w:rFonts w:asciiTheme="majorHAnsi" w:hAnsiTheme="majorHAnsi"/>
                <w:sz w:val="28"/>
                <w:szCs w:val="28"/>
              </w:rPr>
              <w:t>- Speech and language</w:t>
            </w:r>
          </w:p>
          <w:p w14:paraId="2CD70028" w14:textId="4A7DAB59" w:rsidR="00EB7124" w:rsidRDefault="00EB7124" w:rsidP="00E63635">
            <w:pPr>
              <w:rPr>
                <w:rFonts w:asciiTheme="majorHAnsi" w:hAnsiTheme="majorHAnsi"/>
                <w:sz w:val="28"/>
                <w:szCs w:val="28"/>
              </w:rPr>
            </w:pPr>
            <w:r>
              <w:rPr>
                <w:rFonts w:asciiTheme="majorHAnsi" w:hAnsiTheme="majorHAnsi"/>
                <w:sz w:val="28"/>
                <w:szCs w:val="28"/>
              </w:rPr>
              <w:t>- How to talk to each other and disagree respectfully</w:t>
            </w:r>
          </w:p>
          <w:p w14:paraId="102FEDE0" w14:textId="540A302A" w:rsidR="00EB7124" w:rsidRDefault="00EB7124" w:rsidP="00E63635">
            <w:pPr>
              <w:rPr>
                <w:rFonts w:asciiTheme="majorHAnsi" w:hAnsiTheme="majorHAnsi"/>
                <w:sz w:val="28"/>
                <w:szCs w:val="28"/>
              </w:rPr>
            </w:pPr>
            <w:r>
              <w:rPr>
                <w:rFonts w:asciiTheme="majorHAnsi" w:hAnsiTheme="majorHAnsi"/>
                <w:sz w:val="28"/>
                <w:szCs w:val="28"/>
              </w:rPr>
              <w:t>- PE – everyone is a leader</w:t>
            </w:r>
          </w:p>
          <w:p w14:paraId="08177CBE" w14:textId="2C14DE64" w:rsidR="00A30441" w:rsidRPr="00A30441" w:rsidRDefault="00EB7124" w:rsidP="00E63635">
            <w:pPr>
              <w:rPr>
                <w:rFonts w:asciiTheme="majorHAnsi" w:hAnsiTheme="majorHAnsi"/>
                <w:sz w:val="28"/>
                <w:szCs w:val="28"/>
              </w:rPr>
            </w:pPr>
            <w:r>
              <w:rPr>
                <w:rFonts w:asciiTheme="majorHAnsi" w:hAnsiTheme="majorHAnsi"/>
                <w:sz w:val="28"/>
                <w:szCs w:val="28"/>
              </w:rPr>
              <w:t>- Debates in class</w:t>
            </w:r>
          </w:p>
          <w:p w14:paraId="14F6DB86" w14:textId="28DB8203" w:rsidR="00A30441" w:rsidRPr="00A30441" w:rsidRDefault="00A30441" w:rsidP="00E63635">
            <w:pPr>
              <w:rPr>
                <w:rFonts w:asciiTheme="majorHAnsi" w:hAnsiTheme="majorHAnsi"/>
                <w:sz w:val="28"/>
                <w:szCs w:val="28"/>
              </w:rPr>
            </w:pPr>
          </w:p>
        </w:tc>
        <w:tc>
          <w:tcPr>
            <w:tcW w:w="3970" w:type="dxa"/>
          </w:tcPr>
          <w:p w14:paraId="31EECAB4" w14:textId="30E3324F" w:rsidR="00F74773" w:rsidRPr="00A30441" w:rsidRDefault="009B408A" w:rsidP="00F74773">
            <w:pPr>
              <w:rPr>
                <w:rFonts w:asciiTheme="majorHAnsi" w:hAnsiTheme="majorHAnsi"/>
                <w:sz w:val="28"/>
                <w:szCs w:val="28"/>
              </w:rPr>
            </w:pPr>
            <w:r w:rsidRPr="00A30441">
              <w:rPr>
                <w:rFonts w:asciiTheme="majorHAnsi" w:hAnsiTheme="majorHAnsi"/>
                <w:sz w:val="28"/>
                <w:szCs w:val="28"/>
              </w:rPr>
              <w:t xml:space="preserve">- </w:t>
            </w:r>
            <w:r w:rsidR="00F74773" w:rsidRPr="00A30441">
              <w:rPr>
                <w:rFonts w:asciiTheme="majorHAnsi" w:hAnsiTheme="majorHAnsi"/>
                <w:sz w:val="28"/>
                <w:szCs w:val="28"/>
              </w:rPr>
              <w:t>To put RRS references throughout school</w:t>
            </w:r>
          </w:p>
          <w:p w14:paraId="45ED20A2" w14:textId="69DF2DD9" w:rsidR="0051363E" w:rsidRPr="00A30441" w:rsidRDefault="009B408A" w:rsidP="00E63635">
            <w:pPr>
              <w:rPr>
                <w:rFonts w:asciiTheme="majorHAnsi" w:hAnsiTheme="majorHAnsi"/>
                <w:sz w:val="28"/>
                <w:szCs w:val="28"/>
              </w:rPr>
            </w:pPr>
            <w:r w:rsidRPr="00A30441">
              <w:rPr>
                <w:rFonts w:asciiTheme="majorHAnsi" w:hAnsiTheme="majorHAnsi"/>
                <w:sz w:val="28"/>
                <w:szCs w:val="28"/>
              </w:rPr>
              <w:t xml:space="preserve">Continue to develop RRS further including </w:t>
            </w:r>
            <w:r w:rsidR="0051363E" w:rsidRPr="00A30441">
              <w:rPr>
                <w:rFonts w:asciiTheme="majorHAnsi" w:hAnsiTheme="majorHAnsi"/>
                <w:sz w:val="28"/>
                <w:szCs w:val="28"/>
              </w:rPr>
              <w:t>all teachers, TAs, office staff, midday assistants in RRS ethos, so that mutual respect further underpins all elements of school practice.</w:t>
            </w:r>
          </w:p>
          <w:p w14:paraId="5867387E" w14:textId="2A254F5F" w:rsidR="0051363E" w:rsidRPr="00A30441" w:rsidRDefault="0051363E" w:rsidP="00E63635">
            <w:pPr>
              <w:rPr>
                <w:rFonts w:asciiTheme="majorHAnsi" w:hAnsiTheme="majorHAnsi"/>
                <w:sz w:val="28"/>
                <w:szCs w:val="28"/>
              </w:rPr>
            </w:pPr>
            <w:r w:rsidRPr="00A30441">
              <w:rPr>
                <w:rFonts w:asciiTheme="majorHAnsi" w:hAnsiTheme="majorHAnsi"/>
                <w:sz w:val="28"/>
                <w:szCs w:val="28"/>
              </w:rPr>
              <w:t xml:space="preserve">- Embed understanding of the following articles: </w:t>
            </w:r>
          </w:p>
          <w:p w14:paraId="5D505BF3" w14:textId="4CCC4296" w:rsidR="0006187A" w:rsidRPr="00A30441" w:rsidRDefault="0006187A" w:rsidP="009B408A">
            <w:pPr>
              <w:rPr>
                <w:rFonts w:asciiTheme="majorHAnsi" w:hAnsiTheme="majorHAnsi"/>
                <w:sz w:val="28"/>
                <w:szCs w:val="28"/>
              </w:rPr>
            </w:pPr>
            <w:r w:rsidRPr="00A30441">
              <w:rPr>
                <w:rFonts w:asciiTheme="majorHAnsi" w:hAnsiTheme="majorHAnsi"/>
                <w:sz w:val="28"/>
                <w:szCs w:val="28"/>
              </w:rPr>
              <w:t>- Article 14: Every child has the right to think and believe what they want and also to practice their religion, as long as they are not stopping other people from enjoying their rights.  - Article 15: Every child has the right to meet with other children and young people and to join groups and organisations, as long as this does not stop other people from enjoying their rights.</w:t>
            </w:r>
          </w:p>
        </w:tc>
      </w:tr>
      <w:tr w:rsidR="00E63635" w:rsidRPr="00605F2E" w14:paraId="39962442" w14:textId="77777777" w:rsidTr="00605F2E">
        <w:tc>
          <w:tcPr>
            <w:tcW w:w="1999" w:type="dxa"/>
          </w:tcPr>
          <w:p w14:paraId="4AB3FC48" w14:textId="2B06A9EC" w:rsidR="00757772" w:rsidRPr="00A30441" w:rsidRDefault="00E63635" w:rsidP="00E63635">
            <w:pPr>
              <w:pStyle w:val="Body"/>
              <w:rPr>
                <w:rFonts w:asciiTheme="majorHAnsi" w:hAnsiTheme="majorHAnsi"/>
                <w:b/>
                <w:sz w:val="28"/>
                <w:szCs w:val="28"/>
              </w:rPr>
            </w:pPr>
            <w:r w:rsidRPr="00A30441">
              <w:rPr>
                <w:rFonts w:asciiTheme="majorHAnsi" w:hAnsiTheme="majorHAnsi"/>
                <w:b/>
                <w:sz w:val="28"/>
                <w:szCs w:val="28"/>
              </w:rPr>
              <w:t>Tolerance of those of different faiths and beliefs</w:t>
            </w:r>
          </w:p>
          <w:p w14:paraId="75E23C6E" w14:textId="77777777" w:rsidR="00E63635" w:rsidRPr="00A30441" w:rsidRDefault="00757772" w:rsidP="00757772">
            <w:pPr>
              <w:pStyle w:val="Body"/>
              <w:rPr>
                <w:rFonts w:asciiTheme="majorHAnsi" w:hAnsiTheme="majorHAnsi"/>
                <w:b/>
                <w:sz w:val="28"/>
                <w:szCs w:val="28"/>
              </w:rPr>
            </w:pPr>
            <w:r w:rsidRPr="00A30441">
              <w:rPr>
                <w:rFonts w:asciiTheme="majorHAnsi" w:hAnsiTheme="majorHAnsi" w:cs="Arial"/>
                <w:color w:val="3F3F3F"/>
                <w:sz w:val="28"/>
                <w:szCs w:val="28"/>
              </w:rPr>
              <w:t>An understanding of the problems of identifying and combating discrimination</w:t>
            </w:r>
          </w:p>
        </w:tc>
        <w:tc>
          <w:tcPr>
            <w:tcW w:w="4771" w:type="dxa"/>
          </w:tcPr>
          <w:p w14:paraId="1CC04425" w14:textId="6BF3BC05" w:rsidR="009B408A" w:rsidRPr="00A30441" w:rsidRDefault="00E63635" w:rsidP="009B408A">
            <w:pPr>
              <w:rPr>
                <w:rFonts w:asciiTheme="majorHAnsi" w:hAnsiTheme="majorHAnsi"/>
                <w:sz w:val="28"/>
                <w:szCs w:val="28"/>
              </w:rPr>
            </w:pPr>
            <w:r w:rsidRPr="00A30441">
              <w:rPr>
                <w:rFonts w:asciiTheme="majorHAnsi" w:hAnsiTheme="majorHAnsi"/>
                <w:sz w:val="28"/>
                <w:szCs w:val="28"/>
              </w:rPr>
              <w:t xml:space="preserve">- </w:t>
            </w:r>
            <w:r w:rsidR="00F74773" w:rsidRPr="00A30441">
              <w:rPr>
                <w:rFonts w:asciiTheme="majorHAnsi" w:hAnsiTheme="majorHAnsi"/>
                <w:sz w:val="28"/>
                <w:szCs w:val="28"/>
              </w:rPr>
              <w:t xml:space="preserve">Looking at different celebrations Christmas, </w:t>
            </w:r>
            <w:proofErr w:type="spellStart"/>
            <w:r w:rsidR="00F74773" w:rsidRPr="00A30441">
              <w:rPr>
                <w:rFonts w:asciiTheme="majorHAnsi" w:hAnsiTheme="majorHAnsi"/>
                <w:sz w:val="28"/>
                <w:szCs w:val="28"/>
              </w:rPr>
              <w:t>Eid</w:t>
            </w:r>
            <w:proofErr w:type="spellEnd"/>
            <w:r w:rsidR="00F74773" w:rsidRPr="00A30441">
              <w:rPr>
                <w:rFonts w:asciiTheme="majorHAnsi" w:hAnsiTheme="majorHAnsi"/>
                <w:sz w:val="28"/>
                <w:szCs w:val="28"/>
              </w:rPr>
              <w:t xml:space="preserve">, </w:t>
            </w:r>
            <w:r w:rsidR="0040699E" w:rsidRPr="00A30441">
              <w:rPr>
                <w:rFonts w:asciiTheme="majorHAnsi" w:hAnsiTheme="majorHAnsi"/>
                <w:sz w:val="28"/>
                <w:szCs w:val="28"/>
              </w:rPr>
              <w:t xml:space="preserve">Diwali and </w:t>
            </w:r>
            <w:r w:rsidR="009B408A" w:rsidRPr="00A30441">
              <w:rPr>
                <w:rFonts w:asciiTheme="majorHAnsi" w:hAnsiTheme="majorHAnsi"/>
                <w:sz w:val="28"/>
                <w:szCs w:val="28"/>
              </w:rPr>
              <w:t>Chinese New year</w:t>
            </w:r>
          </w:p>
          <w:p w14:paraId="7F63A547" w14:textId="77777777" w:rsidR="00F74773" w:rsidRPr="00A30441" w:rsidRDefault="00F74773" w:rsidP="00F74773">
            <w:pPr>
              <w:rPr>
                <w:rFonts w:asciiTheme="majorHAnsi" w:hAnsiTheme="majorHAnsi"/>
                <w:sz w:val="28"/>
                <w:szCs w:val="28"/>
              </w:rPr>
            </w:pPr>
            <w:r w:rsidRPr="00A30441">
              <w:rPr>
                <w:rFonts w:asciiTheme="majorHAnsi" w:hAnsiTheme="majorHAnsi"/>
                <w:sz w:val="28"/>
                <w:szCs w:val="28"/>
              </w:rPr>
              <w:t xml:space="preserve">To hold a British Values week – looking at how different cultures make up Britain. </w:t>
            </w:r>
          </w:p>
          <w:p w14:paraId="6E0485C2" w14:textId="3E8C6075" w:rsidR="00F74773" w:rsidRPr="00A30441" w:rsidRDefault="00E63635" w:rsidP="00E63635">
            <w:pPr>
              <w:rPr>
                <w:rFonts w:asciiTheme="majorHAnsi" w:hAnsiTheme="majorHAnsi"/>
                <w:sz w:val="28"/>
                <w:szCs w:val="28"/>
              </w:rPr>
            </w:pPr>
            <w:r w:rsidRPr="00A30441">
              <w:rPr>
                <w:rFonts w:asciiTheme="majorHAnsi" w:hAnsiTheme="majorHAnsi"/>
                <w:sz w:val="28"/>
                <w:szCs w:val="28"/>
              </w:rPr>
              <w:t>- Incorporated through assembly themes</w:t>
            </w:r>
          </w:p>
          <w:p w14:paraId="04AFDFC4" w14:textId="77777777" w:rsidR="00FC0749" w:rsidRPr="00A30441" w:rsidRDefault="00FC0749" w:rsidP="00E63635">
            <w:pPr>
              <w:rPr>
                <w:rFonts w:asciiTheme="majorHAnsi" w:hAnsiTheme="majorHAnsi"/>
                <w:sz w:val="28"/>
                <w:szCs w:val="28"/>
              </w:rPr>
            </w:pPr>
            <w:r w:rsidRPr="00A30441">
              <w:rPr>
                <w:rFonts w:asciiTheme="majorHAnsi" w:hAnsiTheme="majorHAnsi"/>
                <w:sz w:val="28"/>
                <w:szCs w:val="28"/>
              </w:rPr>
              <w:t>- Story books and resources including range of different faiths and cultures</w:t>
            </w:r>
          </w:p>
          <w:p w14:paraId="6765FF25" w14:textId="18A12B09" w:rsidR="0040699E" w:rsidRPr="00A30441" w:rsidRDefault="0040699E" w:rsidP="0040699E">
            <w:pPr>
              <w:rPr>
                <w:rFonts w:asciiTheme="majorHAnsi" w:hAnsiTheme="majorHAnsi"/>
                <w:sz w:val="28"/>
                <w:szCs w:val="28"/>
              </w:rPr>
            </w:pPr>
            <w:r w:rsidRPr="00A30441">
              <w:rPr>
                <w:rFonts w:asciiTheme="majorHAnsi" w:hAnsiTheme="majorHAnsi"/>
                <w:sz w:val="28"/>
                <w:szCs w:val="28"/>
              </w:rPr>
              <w:t xml:space="preserve">MFL – different languages and cultures being taught across the school </w:t>
            </w:r>
            <w:r w:rsidR="00EB7124">
              <w:rPr>
                <w:rFonts w:asciiTheme="majorHAnsi" w:hAnsiTheme="majorHAnsi"/>
                <w:sz w:val="28"/>
                <w:szCs w:val="28"/>
              </w:rPr>
              <w:t>in Culture Week</w:t>
            </w:r>
          </w:p>
          <w:p w14:paraId="0FED7590" w14:textId="4812EB84" w:rsidR="00A30441" w:rsidRDefault="0040699E" w:rsidP="0040699E">
            <w:pPr>
              <w:rPr>
                <w:rFonts w:asciiTheme="majorHAnsi" w:hAnsiTheme="majorHAnsi"/>
                <w:sz w:val="28"/>
                <w:szCs w:val="28"/>
              </w:rPr>
            </w:pPr>
            <w:r w:rsidRPr="00A30441">
              <w:rPr>
                <w:rFonts w:asciiTheme="majorHAnsi" w:hAnsiTheme="majorHAnsi"/>
                <w:sz w:val="28"/>
                <w:szCs w:val="28"/>
              </w:rPr>
              <w:t>-RE Curriculum</w:t>
            </w:r>
            <w:r w:rsidR="00EB7124">
              <w:rPr>
                <w:rFonts w:asciiTheme="majorHAnsi" w:hAnsiTheme="majorHAnsi"/>
                <w:sz w:val="28"/>
                <w:szCs w:val="28"/>
              </w:rPr>
              <w:t xml:space="preserve"> – scheme of work</w:t>
            </w:r>
          </w:p>
          <w:p w14:paraId="18E1F721" w14:textId="5EC3456E" w:rsidR="00EB7124" w:rsidRDefault="00EB7124" w:rsidP="0040699E">
            <w:pPr>
              <w:rPr>
                <w:rFonts w:asciiTheme="majorHAnsi" w:hAnsiTheme="majorHAnsi"/>
                <w:sz w:val="28"/>
                <w:szCs w:val="28"/>
              </w:rPr>
            </w:pPr>
            <w:r>
              <w:rPr>
                <w:rFonts w:asciiTheme="majorHAnsi" w:hAnsiTheme="majorHAnsi"/>
                <w:sz w:val="28"/>
                <w:szCs w:val="28"/>
              </w:rPr>
              <w:t xml:space="preserve">- Alina – </w:t>
            </w:r>
            <w:proofErr w:type="spellStart"/>
            <w:r>
              <w:rPr>
                <w:rFonts w:asciiTheme="majorHAnsi" w:hAnsiTheme="majorHAnsi"/>
                <w:sz w:val="28"/>
                <w:szCs w:val="28"/>
              </w:rPr>
              <w:t>Wirral</w:t>
            </w:r>
            <w:proofErr w:type="spellEnd"/>
            <w:r>
              <w:rPr>
                <w:rFonts w:asciiTheme="majorHAnsi" w:hAnsiTheme="majorHAnsi"/>
                <w:sz w:val="28"/>
                <w:szCs w:val="28"/>
              </w:rPr>
              <w:t xml:space="preserve"> Multicultural Society</w:t>
            </w:r>
          </w:p>
          <w:p w14:paraId="57409DDB" w14:textId="5DC2F9EE" w:rsidR="00EB7124" w:rsidRDefault="00EB7124" w:rsidP="0040699E">
            <w:pPr>
              <w:rPr>
                <w:rFonts w:asciiTheme="majorHAnsi" w:hAnsiTheme="majorHAnsi"/>
                <w:sz w:val="28"/>
                <w:szCs w:val="28"/>
              </w:rPr>
            </w:pPr>
            <w:r>
              <w:rPr>
                <w:rFonts w:asciiTheme="majorHAnsi" w:hAnsiTheme="majorHAnsi"/>
                <w:sz w:val="28"/>
                <w:szCs w:val="28"/>
              </w:rPr>
              <w:t>- School trips – Buddhist temple,  Synagogue, Mosques</w:t>
            </w:r>
          </w:p>
          <w:p w14:paraId="737C4A10" w14:textId="091D8F69" w:rsidR="00EB7124" w:rsidRDefault="00EB7124" w:rsidP="0040699E">
            <w:pPr>
              <w:rPr>
                <w:rFonts w:asciiTheme="majorHAnsi" w:hAnsiTheme="majorHAnsi"/>
                <w:sz w:val="28"/>
                <w:szCs w:val="28"/>
              </w:rPr>
            </w:pPr>
            <w:r>
              <w:rPr>
                <w:rFonts w:asciiTheme="majorHAnsi" w:hAnsiTheme="majorHAnsi"/>
                <w:sz w:val="28"/>
                <w:szCs w:val="28"/>
              </w:rPr>
              <w:t>- SMSC lessons</w:t>
            </w:r>
          </w:p>
          <w:p w14:paraId="17666C5F" w14:textId="22200765" w:rsidR="00EB7124" w:rsidRDefault="00EB7124" w:rsidP="0040699E">
            <w:pPr>
              <w:rPr>
                <w:rFonts w:asciiTheme="majorHAnsi" w:hAnsiTheme="majorHAnsi"/>
                <w:sz w:val="28"/>
                <w:szCs w:val="28"/>
              </w:rPr>
            </w:pPr>
            <w:r>
              <w:rPr>
                <w:rFonts w:asciiTheme="majorHAnsi" w:hAnsiTheme="majorHAnsi"/>
                <w:sz w:val="28"/>
                <w:szCs w:val="28"/>
              </w:rPr>
              <w:t>- School visitors – Jew, Buddhist, Rector</w:t>
            </w:r>
          </w:p>
          <w:p w14:paraId="41C8783F" w14:textId="3EA4AD25" w:rsidR="00EB7124" w:rsidRDefault="00EB7124" w:rsidP="0040699E">
            <w:pPr>
              <w:rPr>
                <w:rFonts w:asciiTheme="majorHAnsi" w:hAnsiTheme="majorHAnsi"/>
                <w:sz w:val="28"/>
                <w:szCs w:val="28"/>
              </w:rPr>
            </w:pPr>
            <w:r>
              <w:rPr>
                <w:rFonts w:asciiTheme="majorHAnsi" w:hAnsiTheme="majorHAnsi"/>
                <w:sz w:val="28"/>
                <w:szCs w:val="28"/>
              </w:rPr>
              <w:t xml:space="preserve">- Comparison of </w:t>
            </w:r>
            <w:proofErr w:type="spellStart"/>
            <w:r>
              <w:rPr>
                <w:rFonts w:asciiTheme="majorHAnsi" w:hAnsiTheme="majorHAnsi"/>
                <w:sz w:val="28"/>
                <w:szCs w:val="28"/>
              </w:rPr>
              <w:t>CofE</w:t>
            </w:r>
            <w:proofErr w:type="spellEnd"/>
            <w:r>
              <w:rPr>
                <w:rFonts w:asciiTheme="majorHAnsi" w:hAnsiTheme="majorHAnsi"/>
                <w:sz w:val="28"/>
                <w:szCs w:val="28"/>
              </w:rPr>
              <w:t xml:space="preserve"> and Catholic faiths</w:t>
            </w:r>
          </w:p>
          <w:p w14:paraId="695A012C" w14:textId="01DD40ED" w:rsidR="00EB7124" w:rsidRDefault="00EB7124" w:rsidP="0040699E">
            <w:pPr>
              <w:rPr>
                <w:rFonts w:asciiTheme="majorHAnsi" w:hAnsiTheme="majorHAnsi"/>
                <w:sz w:val="28"/>
                <w:szCs w:val="28"/>
              </w:rPr>
            </w:pPr>
            <w:r>
              <w:rPr>
                <w:rFonts w:asciiTheme="majorHAnsi" w:hAnsiTheme="majorHAnsi"/>
                <w:sz w:val="28"/>
                <w:szCs w:val="28"/>
              </w:rPr>
              <w:t xml:space="preserve">- Humanism unit of work in RE </w:t>
            </w:r>
          </w:p>
          <w:p w14:paraId="26EADA37" w14:textId="3423E46E" w:rsidR="00EB7124" w:rsidRDefault="00EB7124" w:rsidP="0040699E">
            <w:pPr>
              <w:rPr>
                <w:rFonts w:asciiTheme="majorHAnsi" w:hAnsiTheme="majorHAnsi"/>
                <w:sz w:val="28"/>
                <w:szCs w:val="28"/>
              </w:rPr>
            </w:pPr>
            <w:r>
              <w:rPr>
                <w:rFonts w:asciiTheme="majorHAnsi" w:hAnsiTheme="majorHAnsi"/>
                <w:sz w:val="28"/>
                <w:szCs w:val="28"/>
              </w:rPr>
              <w:t>- Dimension topic – World of Difference, Law &amp; Order</w:t>
            </w:r>
          </w:p>
          <w:p w14:paraId="27497E39" w14:textId="370FD769" w:rsidR="00A30441" w:rsidRPr="00A30441" w:rsidRDefault="00EB7124" w:rsidP="00EB7124">
            <w:pPr>
              <w:rPr>
                <w:rFonts w:asciiTheme="majorHAnsi" w:hAnsiTheme="majorHAnsi"/>
                <w:sz w:val="28"/>
                <w:szCs w:val="28"/>
              </w:rPr>
            </w:pPr>
            <w:r>
              <w:rPr>
                <w:rFonts w:asciiTheme="majorHAnsi" w:hAnsiTheme="majorHAnsi"/>
                <w:sz w:val="28"/>
                <w:szCs w:val="28"/>
              </w:rPr>
              <w:t xml:space="preserve">- PSHE lessons – Extremism and </w:t>
            </w:r>
            <w:proofErr w:type="spellStart"/>
            <w:r>
              <w:rPr>
                <w:rFonts w:asciiTheme="majorHAnsi" w:hAnsiTheme="majorHAnsi"/>
                <w:sz w:val="28"/>
                <w:szCs w:val="28"/>
              </w:rPr>
              <w:t>Radicalisation</w:t>
            </w:r>
            <w:proofErr w:type="spellEnd"/>
            <w:r>
              <w:rPr>
                <w:rFonts w:asciiTheme="majorHAnsi" w:hAnsiTheme="majorHAnsi"/>
                <w:sz w:val="28"/>
                <w:szCs w:val="28"/>
              </w:rPr>
              <w:t>.</w:t>
            </w:r>
            <w:bookmarkStart w:id="0" w:name="_GoBack"/>
            <w:bookmarkEnd w:id="0"/>
          </w:p>
        </w:tc>
        <w:tc>
          <w:tcPr>
            <w:tcW w:w="3970" w:type="dxa"/>
          </w:tcPr>
          <w:p w14:paraId="0B048831" w14:textId="6F5CDEA7" w:rsidR="0051363E" w:rsidRPr="00A30441" w:rsidRDefault="0051363E" w:rsidP="0006187A">
            <w:pPr>
              <w:rPr>
                <w:rFonts w:asciiTheme="majorHAnsi" w:hAnsiTheme="majorHAnsi"/>
                <w:sz w:val="28"/>
                <w:szCs w:val="28"/>
              </w:rPr>
            </w:pPr>
            <w:r w:rsidRPr="00A30441">
              <w:rPr>
                <w:rFonts w:asciiTheme="majorHAnsi" w:hAnsiTheme="majorHAnsi"/>
                <w:sz w:val="28"/>
                <w:szCs w:val="28"/>
              </w:rPr>
              <w:t>- Embed understanding of the following articles:</w:t>
            </w:r>
          </w:p>
          <w:p w14:paraId="497C1DF5" w14:textId="4D0317D2" w:rsidR="0006187A" w:rsidRPr="00A30441" w:rsidRDefault="0006187A" w:rsidP="009B408A">
            <w:pPr>
              <w:rPr>
                <w:rFonts w:asciiTheme="majorHAnsi" w:hAnsiTheme="majorHAnsi"/>
                <w:sz w:val="28"/>
                <w:szCs w:val="28"/>
              </w:rPr>
            </w:pPr>
            <w:r w:rsidRPr="00A30441">
              <w:rPr>
                <w:rFonts w:asciiTheme="majorHAnsi" w:hAnsiTheme="majorHAnsi"/>
                <w:sz w:val="28"/>
                <w:szCs w:val="28"/>
              </w:rPr>
              <w:t xml:space="preserve">- Article 14: Every child has the right to think and believe what they want and also to practice their religion, as long as they are not stopping other people from enjoying their rights.  </w:t>
            </w:r>
          </w:p>
        </w:tc>
      </w:tr>
    </w:tbl>
    <w:p w14:paraId="4FF9D32A" w14:textId="47E97E37" w:rsidR="00757772" w:rsidRPr="00757772" w:rsidRDefault="00757772" w:rsidP="00757772">
      <w:pPr>
        <w:widowControl w:val="0"/>
        <w:tabs>
          <w:tab w:val="left" w:pos="220"/>
          <w:tab w:val="left" w:pos="720"/>
        </w:tabs>
        <w:autoSpaceDE w:val="0"/>
        <w:autoSpaceDN w:val="0"/>
        <w:adjustRightInd w:val="0"/>
        <w:spacing w:after="160"/>
        <w:rPr>
          <w:rFonts w:ascii="Arial" w:hAnsi="Arial" w:cs="Arial"/>
          <w:color w:val="3F3F3F"/>
          <w:sz w:val="28"/>
          <w:szCs w:val="28"/>
        </w:rPr>
      </w:pPr>
      <w:r w:rsidRPr="00757772">
        <w:rPr>
          <w:rFonts w:ascii="Arial" w:hAnsi="Arial" w:cs="Arial"/>
          <w:color w:val="3F3F3F"/>
          <w:sz w:val="22"/>
          <w:szCs w:val="22"/>
        </w:rPr>
        <w:tab/>
      </w:r>
      <w:r w:rsidRPr="00757772">
        <w:rPr>
          <w:rFonts w:ascii="Arial" w:hAnsi="Arial" w:cs="Arial"/>
          <w:color w:val="3F3F3F"/>
          <w:sz w:val="22"/>
          <w:szCs w:val="22"/>
        </w:rPr>
        <w:tab/>
      </w:r>
    </w:p>
    <w:sectPr w:rsidR="00757772" w:rsidRPr="00757772" w:rsidSect="00E6363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C4E27"/>
    <w:multiLevelType w:val="hybridMultilevel"/>
    <w:tmpl w:val="5D808E36"/>
    <w:lvl w:ilvl="0" w:tplc="CB1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5024"/>
    <w:multiLevelType w:val="hybridMultilevel"/>
    <w:tmpl w:val="6652E6F8"/>
    <w:lvl w:ilvl="0" w:tplc="EAD47EF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F11A6"/>
    <w:multiLevelType w:val="hybridMultilevel"/>
    <w:tmpl w:val="A546FF24"/>
    <w:lvl w:ilvl="0" w:tplc="24B22C6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6D78"/>
    <w:multiLevelType w:val="hybridMultilevel"/>
    <w:tmpl w:val="C33C5C2E"/>
    <w:lvl w:ilvl="0" w:tplc="A34038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372B"/>
    <w:multiLevelType w:val="hybridMultilevel"/>
    <w:tmpl w:val="93327632"/>
    <w:lvl w:ilvl="0" w:tplc="DADCC78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251A5"/>
    <w:multiLevelType w:val="hybridMultilevel"/>
    <w:tmpl w:val="EB9452B2"/>
    <w:lvl w:ilvl="0" w:tplc="3398D90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A6BFD"/>
    <w:multiLevelType w:val="hybridMultilevel"/>
    <w:tmpl w:val="39304DA0"/>
    <w:lvl w:ilvl="0" w:tplc="E84AEC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B6913"/>
    <w:multiLevelType w:val="hybridMultilevel"/>
    <w:tmpl w:val="B15CB998"/>
    <w:lvl w:ilvl="0" w:tplc="F5426A4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11EEA"/>
    <w:multiLevelType w:val="hybridMultilevel"/>
    <w:tmpl w:val="B6961540"/>
    <w:lvl w:ilvl="0" w:tplc="B3507DC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03D6"/>
    <w:multiLevelType w:val="hybridMultilevel"/>
    <w:tmpl w:val="EC9A555A"/>
    <w:lvl w:ilvl="0" w:tplc="A8D809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B1922"/>
    <w:multiLevelType w:val="hybridMultilevel"/>
    <w:tmpl w:val="78446284"/>
    <w:lvl w:ilvl="0" w:tplc="9402A2AE">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B0046"/>
    <w:multiLevelType w:val="hybridMultilevel"/>
    <w:tmpl w:val="6DBC560A"/>
    <w:lvl w:ilvl="0" w:tplc="6CBA75B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8406F"/>
    <w:multiLevelType w:val="hybridMultilevel"/>
    <w:tmpl w:val="AE80E746"/>
    <w:lvl w:ilvl="0" w:tplc="1B42178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13"/>
  </w:num>
  <w:num w:numId="5">
    <w:abstractNumId w:val="3"/>
  </w:num>
  <w:num w:numId="6">
    <w:abstractNumId w:val="1"/>
  </w:num>
  <w:num w:numId="7">
    <w:abstractNumId w:val="4"/>
  </w:num>
  <w:num w:numId="8">
    <w:abstractNumId w:val="10"/>
  </w:num>
  <w:num w:numId="9">
    <w:abstractNumId w:val="7"/>
  </w:num>
  <w:num w:numId="10">
    <w:abstractNumId w:val="5"/>
  </w:num>
  <w:num w:numId="11">
    <w:abstractNumId w:val="6"/>
  </w:num>
  <w:num w:numId="12">
    <w:abstractNumId w:val="2"/>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35"/>
    <w:rsid w:val="000255D2"/>
    <w:rsid w:val="0006187A"/>
    <w:rsid w:val="000C5AEF"/>
    <w:rsid w:val="00224189"/>
    <w:rsid w:val="002B0845"/>
    <w:rsid w:val="003D39C5"/>
    <w:rsid w:val="0040699E"/>
    <w:rsid w:val="00420CCF"/>
    <w:rsid w:val="004915CA"/>
    <w:rsid w:val="004A038E"/>
    <w:rsid w:val="00512841"/>
    <w:rsid w:val="0051363E"/>
    <w:rsid w:val="00605F2E"/>
    <w:rsid w:val="007353DC"/>
    <w:rsid w:val="00742BC7"/>
    <w:rsid w:val="00757772"/>
    <w:rsid w:val="007E7EBC"/>
    <w:rsid w:val="008E181D"/>
    <w:rsid w:val="00952DA7"/>
    <w:rsid w:val="009B408A"/>
    <w:rsid w:val="00A01584"/>
    <w:rsid w:val="00A30441"/>
    <w:rsid w:val="00AD5E4D"/>
    <w:rsid w:val="00B12C8B"/>
    <w:rsid w:val="00CC7BED"/>
    <w:rsid w:val="00DC5D39"/>
    <w:rsid w:val="00E63635"/>
    <w:rsid w:val="00EB7124"/>
    <w:rsid w:val="00F05F06"/>
    <w:rsid w:val="00F74773"/>
    <w:rsid w:val="00FA177C"/>
    <w:rsid w:val="00FC0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40900"/>
  <w14:defaultImageDpi w14:val="300"/>
  <w15:docId w15:val="{A4B0E4D7-60A7-4FAC-A09F-C7FCD64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6363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uiPriority w:val="34"/>
    <w:qFormat/>
    <w:rsid w:val="003D39C5"/>
    <w:pPr>
      <w:ind w:left="720"/>
      <w:contextualSpacing/>
    </w:pPr>
  </w:style>
  <w:style w:type="paragraph" w:styleId="BalloonText">
    <w:name w:val="Balloon Text"/>
    <w:basedOn w:val="Normal"/>
    <w:link w:val="BalloonTextChar"/>
    <w:uiPriority w:val="99"/>
    <w:semiHidden/>
    <w:unhideWhenUsed/>
    <w:rsid w:val="000255D2"/>
    <w:rPr>
      <w:rFonts w:ascii="Tahoma" w:hAnsi="Tahoma" w:cs="Tahoma"/>
      <w:sz w:val="16"/>
      <w:szCs w:val="16"/>
    </w:rPr>
  </w:style>
  <w:style w:type="character" w:customStyle="1" w:styleId="BalloonTextChar">
    <w:name w:val="Balloon Text Char"/>
    <w:basedOn w:val="DefaultParagraphFont"/>
    <w:link w:val="BalloonText"/>
    <w:uiPriority w:val="99"/>
    <w:semiHidden/>
    <w:rsid w:val="00025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B24E-9C13-4494-927D-EDF6615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Egremont Primary School</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Wilson</dc:creator>
  <cp:lastModifiedBy>Carolyn Duncan</cp:lastModifiedBy>
  <cp:revision>2</cp:revision>
  <cp:lastPrinted>2023-11-08T14:45:00Z</cp:lastPrinted>
  <dcterms:created xsi:type="dcterms:W3CDTF">2023-11-08T18:02:00Z</dcterms:created>
  <dcterms:modified xsi:type="dcterms:W3CDTF">2023-11-08T18:02:00Z</dcterms:modified>
</cp:coreProperties>
</file>