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50"/>
        <w:tblW w:w="9072" w:type="dxa"/>
        <w:tblLook w:val="04A0" w:firstRow="1" w:lastRow="0" w:firstColumn="1" w:lastColumn="0" w:noHBand="0" w:noVBand="1"/>
      </w:tblPr>
      <w:tblGrid>
        <w:gridCol w:w="2405"/>
        <w:gridCol w:w="6667"/>
      </w:tblGrid>
      <w:tr w:rsidR="00104AA3" w14:paraId="2F06F04A" w14:textId="77777777" w:rsidTr="00104AA3">
        <w:tc>
          <w:tcPr>
            <w:tcW w:w="2405" w:type="dxa"/>
            <w:vAlign w:val="center"/>
          </w:tcPr>
          <w:p w14:paraId="5B0D1343" w14:textId="77777777" w:rsidR="00104AA3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1</w:t>
            </w:r>
          </w:p>
          <w:p w14:paraId="1FA8E22F" w14:textId="573045A7" w:rsidR="00104AA3" w:rsidRPr="00D423A4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B028B4">
              <w:rPr>
                <w:rFonts w:asciiTheme="minorHAnsi" w:hAnsiTheme="minorHAnsi"/>
                <w:sz w:val="40"/>
                <w:szCs w:val="48"/>
              </w:rPr>
              <w:t>8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Weeks)</w:t>
            </w:r>
          </w:p>
        </w:tc>
        <w:tc>
          <w:tcPr>
            <w:tcW w:w="6667" w:type="dxa"/>
            <w:vAlign w:val="center"/>
          </w:tcPr>
          <w:p w14:paraId="2CF9EDAE" w14:textId="77777777" w:rsidR="00104AA3" w:rsidRPr="00D22FD1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D22FD1">
              <w:rPr>
                <w:rFonts w:asciiTheme="minorHAnsi" w:hAnsiTheme="minorHAnsi"/>
                <w:spacing w:val="-34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6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D22FD1">
              <w:rPr>
                <w:rFonts w:asciiTheme="minorHAnsi" w:hAnsiTheme="minorHAnsi"/>
                <w:spacing w:val="-34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4: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Online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Privacy</w:t>
            </w:r>
            <w:r w:rsidRPr="00D22FD1">
              <w:rPr>
                <w:rFonts w:asciiTheme="minorHAnsi" w:hAnsiTheme="minorHAnsi"/>
                <w:spacing w:val="-34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pacing w:val="-4"/>
                <w:w w:val="95"/>
                <w:sz w:val="20"/>
                <w:szCs w:val="20"/>
                <w:highlight w:val="yellow"/>
              </w:rPr>
              <w:t>It’s</w:t>
            </w:r>
            <w:r w:rsidRPr="00D22FD1">
              <w:rPr>
                <w:rFonts w:asciiTheme="minorHAnsi" w:hAnsiTheme="minorHAnsi"/>
                <w:spacing w:val="-3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Personal </w:t>
            </w:r>
          </w:p>
          <w:p w14:paraId="0B20066E" w14:textId="77777777" w:rsidR="00104AA3" w:rsidRPr="00D22FD1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6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5: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Internet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Use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Online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Usage </w:t>
            </w:r>
          </w:p>
          <w:p w14:paraId="66A351BF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Core</w:t>
            </w:r>
            <w:r w:rsidRPr="00D22FD1">
              <w:rPr>
                <w:rFonts w:asciiTheme="minorHAnsi" w:hAnsiTheme="minorHAnsi"/>
                <w:spacing w:val="-40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Theme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Unit</w:t>
            </w:r>
            <w:r w:rsidRPr="00D22FD1">
              <w:rPr>
                <w:rFonts w:asciiTheme="minorHAnsi" w:hAnsiTheme="minorHAnsi"/>
                <w:spacing w:val="-40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6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LESSON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6:</w:t>
            </w:r>
            <w:r w:rsidRPr="00D22FD1">
              <w:rPr>
                <w:rFonts w:asciiTheme="minorHAnsi" w:hAnsiTheme="minorHAnsi"/>
                <w:spacing w:val="-40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Internet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Use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–</w:t>
            </w:r>
            <w:r w:rsidRPr="00D22FD1">
              <w:rPr>
                <w:rFonts w:asciiTheme="minorHAnsi" w:hAnsiTheme="minorHAnsi"/>
                <w:spacing w:val="-40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Age</w:t>
            </w:r>
            <w:r w:rsidRPr="00D22FD1">
              <w:rPr>
                <w:rFonts w:asciiTheme="minorHAnsi" w:hAnsiTheme="minorHAnsi"/>
                <w:spacing w:val="-39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Limits</w:t>
            </w:r>
          </w:p>
          <w:p w14:paraId="2283F789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: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Reactions</w:t>
            </w:r>
            <w:r w:rsidRPr="00FB263E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FB263E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Frustration</w:t>
            </w:r>
          </w:p>
          <w:p w14:paraId="3BBC12DE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2: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Self-Worth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I’m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a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Marvel!</w:t>
            </w:r>
          </w:p>
          <w:p w14:paraId="392CAF28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:</w:t>
            </w:r>
            <w:r w:rsidRPr="00FB263E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Persistence and Resilience – Don’t Give Up</w:t>
            </w:r>
            <w:r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1A7A1253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4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:</w:t>
            </w:r>
            <w:r w:rsidRPr="00FB263E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cyan"/>
              </w:rPr>
              <w:t xml:space="preserve"> </w:t>
            </w:r>
            <w:r w:rsidRPr="00FB263E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Negative Persistence – Over and Over</w:t>
            </w:r>
          </w:p>
          <w:p w14:paraId="02486993" w14:textId="0C402855" w:rsidR="00B028B4" w:rsidRPr="00B028B4" w:rsidRDefault="00B028B4" w:rsidP="00B028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4AA3" w14:paraId="31E46967" w14:textId="77777777" w:rsidTr="00104AA3">
        <w:tc>
          <w:tcPr>
            <w:tcW w:w="2405" w:type="dxa"/>
            <w:vAlign w:val="center"/>
          </w:tcPr>
          <w:p w14:paraId="383D1017" w14:textId="0D8722D8" w:rsidR="00104AA3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 xml:space="preserve">  </w:t>
            </w:r>
            <w:r w:rsidRPr="00D423A4">
              <w:rPr>
                <w:rFonts w:asciiTheme="minorHAnsi" w:hAnsiTheme="minorHAnsi"/>
                <w:sz w:val="40"/>
                <w:szCs w:val="48"/>
              </w:rPr>
              <w:t>Autumn 2</w:t>
            </w:r>
          </w:p>
          <w:p w14:paraId="199F1E98" w14:textId="77777777" w:rsidR="00104AA3" w:rsidRPr="00D423A4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086577B4" w14:textId="77777777" w:rsidR="00104AA3" w:rsidRPr="00096E12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Core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Theme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Unit</w:t>
            </w:r>
            <w:r w:rsidRPr="00FB263E">
              <w:rPr>
                <w:rFonts w:asciiTheme="minorHAnsi" w:hAnsiTheme="minorHAnsi"/>
                <w:spacing w:val="-22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5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LESSON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5: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Feelings</w:t>
            </w:r>
            <w:r w:rsidRPr="00FB263E">
              <w:rPr>
                <w:rFonts w:asciiTheme="minorHAnsi" w:hAnsiTheme="minorHAnsi"/>
                <w:spacing w:val="-22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-</w:t>
            </w:r>
            <w:r w:rsidRPr="00FB263E">
              <w:rPr>
                <w:rFonts w:asciiTheme="minorHAnsi" w:hAnsiTheme="minorHAnsi"/>
                <w:spacing w:val="-23"/>
                <w:sz w:val="20"/>
                <w:szCs w:val="20"/>
                <w:highlight w:val="yellow"/>
              </w:rPr>
              <w:t xml:space="preserve"> </w:t>
            </w:r>
            <w:r w:rsidRPr="00FB263E">
              <w:rPr>
                <w:rFonts w:asciiTheme="minorHAnsi" w:hAnsiTheme="minorHAnsi"/>
                <w:sz w:val="20"/>
                <w:szCs w:val="20"/>
                <w:highlight w:val="yellow"/>
              </w:rPr>
              <w:t>Overreacting</w:t>
            </w:r>
          </w:p>
          <w:p w14:paraId="37ADD6A2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Core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Theme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Unit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5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LESSON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6:</w:t>
            </w:r>
            <w:r w:rsidRPr="00D22FD1">
              <w:rPr>
                <w:rFonts w:asciiTheme="minorHAnsi" w:hAnsiTheme="minorHAnsi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Self-Respect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–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pacing w:val="-3"/>
                <w:sz w:val="20"/>
                <w:szCs w:val="20"/>
                <w:highlight w:val="yellow"/>
              </w:rPr>
              <w:t>Let’s</w:t>
            </w:r>
            <w:r w:rsidRPr="00D22FD1">
              <w:rPr>
                <w:rFonts w:asciiTheme="minorHAnsi" w:hAnsiTheme="minorHAnsi"/>
                <w:spacing w:val="-28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yellow"/>
              </w:rPr>
              <w:t>Rock!</w:t>
            </w:r>
          </w:p>
          <w:p w14:paraId="230FDF11" w14:textId="77777777" w:rsidR="00104AA3" w:rsidRPr="00096E12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FB263E">
              <w:rPr>
                <w:rFonts w:asciiTheme="minorHAnsi" w:hAnsiTheme="minorHAnsi"/>
                <w:sz w:val="20"/>
                <w:szCs w:val="20"/>
                <w:highlight w:val="lightGray"/>
              </w:rPr>
              <w:t>Core Theme 3 Unit 3 Unit 3 LESSON 1: Gender Stereotypes – His and Hers</w:t>
            </w:r>
          </w:p>
          <w:p w14:paraId="32ED5D54" w14:textId="77777777" w:rsidR="00104AA3" w:rsidRPr="00CF2BEE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F2BEE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1 Online Relationships/online bullying</w:t>
            </w:r>
          </w:p>
          <w:p w14:paraId="5722244C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2BEE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2 Health and Well Being and Lifestyle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3D76E12" w14:textId="77777777" w:rsidR="00104AA3" w:rsidRPr="00CF2BEE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F2BEE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3 Online Reputation/managing online info</w:t>
            </w:r>
          </w:p>
          <w:p w14:paraId="0AA6890D" w14:textId="77777777" w:rsidR="00104AA3" w:rsidRPr="00731EBC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F2BEE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4 Self-image and identity</w:t>
            </w:r>
          </w:p>
        </w:tc>
      </w:tr>
      <w:tr w:rsidR="00104AA3" w14:paraId="30C12951" w14:textId="77777777" w:rsidTr="00104AA3">
        <w:tc>
          <w:tcPr>
            <w:tcW w:w="2405" w:type="dxa"/>
            <w:vAlign w:val="center"/>
          </w:tcPr>
          <w:p w14:paraId="22AC584E" w14:textId="77777777" w:rsidR="00104AA3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1</w:t>
            </w:r>
          </w:p>
          <w:p w14:paraId="48C4718A" w14:textId="77777777" w:rsidR="00104AA3" w:rsidRPr="00D423A4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3344A6BB" w14:textId="77777777" w:rsidR="00104AA3" w:rsidRPr="00CF2BEE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CF2BEE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5 Copyright and Ownership</w:t>
            </w:r>
          </w:p>
          <w:p w14:paraId="6BBD277A" w14:textId="77777777" w:rsidR="00104AA3" w:rsidRPr="00A8527A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F2BEE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6 Privacy and Security</w:t>
            </w:r>
          </w:p>
          <w:p w14:paraId="52A06177" w14:textId="77777777" w:rsidR="00104AA3" w:rsidRPr="00096E12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Core</w:t>
            </w:r>
            <w:r w:rsidRPr="00C6135E">
              <w:rPr>
                <w:rFonts w:asciiTheme="minorHAnsi" w:hAnsiTheme="minorHAnsi"/>
                <w:spacing w:val="-35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Theme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Unit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5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LESSON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3: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Loss</w:t>
            </w:r>
            <w:r w:rsidRPr="00C6135E">
              <w:rPr>
                <w:rFonts w:asciiTheme="minorHAnsi" w:hAnsiTheme="minorHAnsi"/>
                <w:spacing w:val="-35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w w:val="115"/>
                <w:sz w:val="20"/>
                <w:szCs w:val="20"/>
                <w:highlight w:val="yellow"/>
              </w:rPr>
              <w:t>/</w:t>
            </w:r>
            <w:r w:rsidRPr="00C6135E">
              <w:rPr>
                <w:rFonts w:asciiTheme="minorHAnsi" w:hAnsiTheme="minorHAnsi"/>
                <w:spacing w:val="-43"/>
                <w:w w:val="115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Separation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–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Left</w:t>
            </w:r>
            <w:r w:rsidRPr="00C6135E">
              <w:rPr>
                <w:rFonts w:asciiTheme="minorHAnsi" w:hAnsiTheme="minorHAnsi"/>
                <w:spacing w:val="-34"/>
                <w:sz w:val="20"/>
                <w:szCs w:val="20"/>
                <w:highlight w:val="yellow"/>
              </w:rPr>
              <w:t xml:space="preserve"> </w:t>
            </w:r>
            <w:r w:rsidRPr="00C6135E">
              <w:rPr>
                <w:rFonts w:asciiTheme="minorHAnsi" w:hAnsiTheme="minorHAnsi"/>
                <w:sz w:val="20"/>
                <w:szCs w:val="20"/>
                <w:highlight w:val="yellow"/>
              </w:rPr>
              <w:t>Behind</w:t>
            </w:r>
          </w:p>
          <w:p w14:paraId="6DC7ECAB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Drugs Ed – Substance – Related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>Abuse LESSON 3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: Taking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>Drugs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 – D.R.U.G.S</w:t>
            </w:r>
          </w:p>
          <w:p w14:paraId="29CF3F2E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Drugs Ed – Substance – Related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>Abuse LESSON 4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>: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 Drug Awareness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 – D.R.U.G.S</w:t>
            </w:r>
          </w:p>
          <w:p w14:paraId="0EB78049" w14:textId="77777777" w:rsidR="00104AA3" w:rsidRPr="00096E12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Drugs Ed – Substance – Related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>Abuse LESSON 5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>: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 Substance Abuse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 – D.R.U.G.S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D6155">
              <w:rPr>
                <w:rFonts w:asciiTheme="minorHAnsi" w:hAnsiTheme="minorHAnsi"/>
                <w:sz w:val="20"/>
                <w:szCs w:val="20"/>
                <w:highlight w:val="magenta"/>
              </w:rPr>
              <w:t>Get Smart!</w:t>
            </w:r>
          </w:p>
        </w:tc>
      </w:tr>
      <w:tr w:rsidR="00104AA3" w14:paraId="38ABCADD" w14:textId="77777777" w:rsidTr="00104AA3">
        <w:tc>
          <w:tcPr>
            <w:tcW w:w="2405" w:type="dxa"/>
            <w:vAlign w:val="center"/>
          </w:tcPr>
          <w:p w14:paraId="7D5AD61F" w14:textId="77777777" w:rsidR="00104AA3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2</w:t>
            </w:r>
          </w:p>
          <w:p w14:paraId="20D57154" w14:textId="2C5B3E7C" w:rsidR="00104AA3" w:rsidRPr="00D423A4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B028B4">
              <w:rPr>
                <w:rFonts w:asciiTheme="minorHAnsi" w:hAnsiTheme="minorHAnsi"/>
                <w:sz w:val="40"/>
                <w:szCs w:val="48"/>
              </w:rPr>
              <w:t>5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Weeks)</w:t>
            </w:r>
          </w:p>
        </w:tc>
        <w:tc>
          <w:tcPr>
            <w:tcW w:w="6667" w:type="dxa"/>
            <w:vAlign w:val="center"/>
          </w:tcPr>
          <w:p w14:paraId="376965FA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55955">
              <w:rPr>
                <w:rFonts w:asciiTheme="minorHAnsi" w:hAnsiTheme="minorHAnsi"/>
                <w:sz w:val="20"/>
                <w:szCs w:val="20"/>
                <w:u w:val="single"/>
              </w:rPr>
              <w:t>Discrete lessons:</w:t>
            </w:r>
          </w:p>
          <w:p w14:paraId="617A0614" w14:textId="77777777" w:rsidR="00104AA3" w:rsidRPr="00A8527A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Child on child abuse</w:t>
            </w:r>
          </w:p>
          <w:p w14:paraId="21481A70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Child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labour</w:t>
            </w:r>
            <w:proofErr w:type="spellEnd"/>
          </w:p>
          <w:p w14:paraId="344C4B71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6A2708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Core Theme 5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Lesson 4 (KS2</w:t>
            </w:r>
            <w:r w:rsidRPr="00AD2606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)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Easily Influenced</w:t>
            </w:r>
          </w:p>
          <w:p w14:paraId="7DCC9041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A2708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Core Theme 5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Lesson 5 (KS2</w:t>
            </w:r>
            <w:r w:rsidRPr="00A55393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Ground Zero</w:t>
            </w:r>
            <w:r w:rsidRPr="00A55393">
              <w:rPr>
                <w:rFonts w:asciiTheme="minorHAnsi" w:hAnsiTheme="minorHAnsi"/>
                <w:sz w:val="20"/>
                <w:szCs w:val="20"/>
                <w:highlight w:val="green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516F90A" w14:textId="77777777" w:rsidR="006C4E23" w:rsidRDefault="006C4E23" w:rsidP="006C4E23">
            <w:pPr>
              <w:pStyle w:val="NoSpacing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55955">
              <w:rPr>
                <w:rFonts w:asciiTheme="minorHAnsi" w:hAnsiTheme="minorHAnsi"/>
                <w:sz w:val="20"/>
                <w:szCs w:val="20"/>
                <w:u w:val="single"/>
              </w:rPr>
              <w:t>Discrete lesson:</w:t>
            </w:r>
          </w:p>
          <w:p w14:paraId="6DF705F0" w14:textId="0B52F62D" w:rsidR="00B028B4" w:rsidRPr="006C4E23" w:rsidRDefault="006C4E23" w:rsidP="006C4E2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Consent</w:t>
            </w:r>
          </w:p>
        </w:tc>
      </w:tr>
      <w:tr w:rsidR="00104AA3" w14:paraId="5C2C34AF" w14:textId="77777777" w:rsidTr="00104AA3">
        <w:tc>
          <w:tcPr>
            <w:tcW w:w="2405" w:type="dxa"/>
            <w:vAlign w:val="center"/>
          </w:tcPr>
          <w:p w14:paraId="319251BC" w14:textId="77777777" w:rsidR="00104AA3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1</w:t>
            </w:r>
          </w:p>
          <w:p w14:paraId="55565DC8" w14:textId="711FE4C8" w:rsidR="00104AA3" w:rsidRPr="00D423A4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B028B4">
              <w:rPr>
                <w:rFonts w:asciiTheme="minorHAnsi" w:hAnsiTheme="minorHAnsi"/>
                <w:sz w:val="40"/>
                <w:szCs w:val="48"/>
              </w:rPr>
              <w:t>6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Week)</w:t>
            </w:r>
          </w:p>
        </w:tc>
        <w:tc>
          <w:tcPr>
            <w:tcW w:w="6667" w:type="dxa"/>
            <w:vAlign w:val="center"/>
          </w:tcPr>
          <w:p w14:paraId="6D589C3E" w14:textId="49364C43" w:rsidR="00104AA3" w:rsidRPr="00FB263E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FB263E">
              <w:rPr>
                <w:rFonts w:asciiTheme="minorHAnsi" w:hAnsiTheme="minorHAnsi"/>
                <w:sz w:val="20"/>
                <w:szCs w:val="20"/>
                <w:highlight w:val="cyan"/>
              </w:rPr>
              <w:t>Core Theme 2 Unit 4 LESSON 1: Connections – Paper Chains</w:t>
            </w:r>
          </w:p>
          <w:p w14:paraId="7B6EE783" w14:textId="77777777" w:rsidR="00104AA3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FB263E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Core </w:t>
            </w:r>
            <w:r>
              <w:rPr>
                <w:rFonts w:asciiTheme="minorHAnsi" w:hAnsiTheme="minorHAnsi"/>
                <w:sz w:val="20"/>
                <w:szCs w:val="20"/>
                <w:highlight w:val="cyan"/>
              </w:rPr>
              <w:t>Theme 2 Unit 4 LESSON 3</w:t>
            </w:r>
            <w:r w:rsidRPr="00FB263E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: </w:t>
            </w:r>
            <w:r>
              <w:rPr>
                <w:rFonts w:asciiTheme="minorHAnsi" w:hAnsiTheme="minorHAnsi"/>
                <w:sz w:val="20"/>
                <w:szCs w:val="20"/>
                <w:highlight w:val="cyan"/>
              </w:rPr>
              <w:t>Religious Views – Faith Finding</w:t>
            </w:r>
          </w:p>
          <w:p w14:paraId="68B4897E" w14:textId="77777777" w:rsidR="00104AA3" w:rsidRPr="00FB263E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cyan"/>
              </w:rPr>
            </w:pPr>
            <w:r w:rsidRPr="00FB263E">
              <w:rPr>
                <w:rFonts w:asciiTheme="minorHAnsi" w:hAnsiTheme="minorHAnsi"/>
                <w:sz w:val="20"/>
                <w:szCs w:val="20"/>
                <w:highlight w:val="cyan"/>
              </w:rPr>
              <w:t>Core Theme</w:t>
            </w:r>
            <w:r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 2 Unit 4 LESSON 4: Celebrate Diversity – Inside and Out</w:t>
            </w:r>
          </w:p>
          <w:p w14:paraId="710B9F2E" w14:textId="77777777" w:rsidR="00104AA3" w:rsidRPr="00D22FD1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Core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Theme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3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Unit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4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LESSON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1: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Money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Choices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–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A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>Million</w:t>
            </w:r>
            <w:r w:rsidRPr="00D22FD1">
              <w:rPr>
                <w:rFonts w:asciiTheme="minorHAnsi" w:hAnsiTheme="minorHAnsi"/>
                <w:spacing w:val="-43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Dollars </w:t>
            </w:r>
          </w:p>
          <w:p w14:paraId="7DF56A21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Core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Theme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3</w:t>
            </w:r>
            <w:r w:rsidRPr="00D22FD1">
              <w:rPr>
                <w:rFonts w:asciiTheme="minorHAnsi" w:hAnsiTheme="minorHAnsi"/>
                <w:spacing w:val="-22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Unit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4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LESSON</w:t>
            </w:r>
            <w:r w:rsidRPr="00D22FD1">
              <w:rPr>
                <w:rFonts w:asciiTheme="minorHAnsi" w:hAnsiTheme="minorHAnsi"/>
                <w:spacing w:val="-22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2: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Managing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Money</w:t>
            </w:r>
            <w:r w:rsidRPr="00D22FD1">
              <w:rPr>
                <w:rFonts w:asciiTheme="minorHAnsi" w:hAnsiTheme="minorHAnsi"/>
                <w:spacing w:val="-22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–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Design</w:t>
            </w:r>
            <w:r w:rsidRPr="00D22FD1">
              <w:rPr>
                <w:rFonts w:asciiTheme="minorHAnsi" w:hAnsiTheme="minorHAnsi"/>
                <w:spacing w:val="-23"/>
                <w:w w:val="95"/>
                <w:sz w:val="20"/>
                <w:szCs w:val="20"/>
                <w:highlight w:val="lightGray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lightGray"/>
              </w:rPr>
              <w:t>Choices</w:t>
            </w:r>
          </w:p>
          <w:p w14:paraId="7BE32BC4" w14:textId="77777777" w:rsidR="00B028B4" w:rsidRDefault="00B028B4" w:rsidP="00B028B4">
            <w:pPr>
              <w:pStyle w:val="NoSpacing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D55955">
              <w:rPr>
                <w:rFonts w:asciiTheme="minorHAnsi" w:hAnsiTheme="minorHAnsi"/>
                <w:sz w:val="20"/>
                <w:szCs w:val="20"/>
                <w:u w:val="single"/>
              </w:rPr>
              <w:t>Discrete lesson:</w:t>
            </w:r>
          </w:p>
          <w:p w14:paraId="65E6A3F1" w14:textId="4734D994" w:rsidR="00B028B4" w:rsidRPr="00096E12" w:rsidRDefault="00B028B4" w:rsidP="00B028B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Knife crime</w:t>
            </w:r>
          </w:p>
        </w:tc>
      </w:tr>
      <w:tr w:rsidR="00104AA3" w14:paraId="1D973369" w14:textId="77777777" w:rsidTr="00104AA3">
        <w:tc>
          <w:tcPr>
            <w:tcW w:w="2405" w:type="dxa"/>
            <w:vAlign w:val="center"/>
          </w:tcPr>
          <w:p w14:paraId="26EDF923" w14:textId="77777777" w:rsidR="00104AA3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2</w:t>
            </w:r>
          </w:p>
          <w:p w14:paraId="127B8C35" w14:textId="5166B39A" w:rsidR="00104AA3" w:rsidRPr="00D423A4" w:rsidRDefault="00104AA3" w:rsidP="00104AA3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B028B4">
              <w:rPr>
                <w:rFonts w:asciiTheme="minorHAnsi" w:hAnsiTheme="minorHAnsi"/>
                <w:sz w:val="40"/>
                <w:szCs w:val="48"/>
              </w:rPr>
              <w:t>7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Week)</w:t>
            </w:r>
          </w:p>
        </w:tc>
        <w:tc>
          <w:tcPr>
            <w:tcW w:w="6667" w:type="dxa"/>
            <w:vAlign w:val="center"/>
          </w:tcPr>
          <w:p w14:paraId="3E97DCFC" w14:textId="77777777" w:rsidR="00104AA3" w:rsidRPr="001D6155" w:rsidRDefault="00104AA3" w:rsidP="00104AA3">
            <w:pPr>
              <w:pStyle w:val="NoSpacing"/>
              <w:rPr>
                <w:rFonts w:asciiTheme="minorHAnsi" w:hAnsiTheme="minorHAnsi"/>
                <w:sz w:val="20"/>
                <w:szCs w:val="20"/>
                <w:highlight w:val="red"/>
              </w:rPr>
            </w:pPr>
            <w:r w:rsidRPr="001D6155">
              <w:rPr>
                <w:rFonts w:asciiTheme="minorHAnsi" w:hAnsiTheme="minorHAnsi"/>
                <w:sz w:val="20"/>
                <w:szCs w:val="20"/>
                <w:highlight w:val="red"/>
              </w:rPr>
              <w:t>Additional Content: Period Girls Talk (COB)</w:t>
            </w:r>
            <w:r>
              <w:rPr>
                <w:rFonts w:asciiTheme="minorHAnsi" w:hAnsiTheme="minorHAnsi"/>
                <w:sz w:val="20"/>
                <w:szCs w:val="20"/>
                <w:highlight w:val="red"/>
              </w:rPr>
              <w:t>/Boys Talk about change (DS)</w:t>
            </w:r>
          </w:p>
          <w:p w14:paraId="63059526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>Relationships and Sex Education – LESSON 1: Forming Relationships</w:t>
            </w:r>
          </w:p>
          <w:p w14:paraId="6837B855" w14:textId="4CD1BC51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Relationships and Sex Education – LESSON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>2: Sexual</w:t>
            </w: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 Relationships</w:t>
            </w:r>
          </w:p>
          <w:p w14:paraId="171471A7" w14:textId="77777777" w:rsidR="00B028B4" w:rsidRDefault="00B028B4" w:rsidP="00B028B4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Relationships and Sex Education – LESSON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>3: Healthy</w:t>
            </w: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 Relationships</w:t>
            </w:r>
          </w:p>
          <w:p w14:paraId="253255DB" w14:textId="77777777" w:rsidR="00B028B4" w:rsidRDefault="00B028B4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</w:p>
          <w:p w14:paraId="3CA77370" w14:textId="0658C4E6" w:rsidR="00104AA3" w:rsidRDefault="00104AA3" w:rsidP="00104AA3">
            <w:pPr>
              <w:pStyle w:val="NoSpacing"/>
              <w:rPr>
                <w:rFonts w:asciiTheme="minorHAnsi" w:hAnsiTheme="minorHAnsi"/>
                <w:b/>
                <w:w w:val="95"/>
                <w:sz w:val="20"/>
                <w:szCs w:val="20"/>
                <w:u w:val="single"/>
              </w:rPr>
            </w:pPr>
            <w:r w:rsidRPr="00731EBC">
              <w:rPr>
                <w:rFonts w:asciiTheme="minorHAnsi" w:hAnsiTheme="minorHAnsi"/>
                <w:b/>
                <w:w w:val="95"/>
                <w:sz w:val="20"/>
                <w:szCs w:val="20"/>
                <w:u w:val="single"/>
              </w:rPr>
              <w:t>Being Healthy and Safe Week:</w:t>
            </w:r>
          </w:p>
          <w:p w14:paraId="68A46274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Relationships and Sex Education – LESSON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>4: Unhealthy</w:t>
            </w: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 Relationships</w:t>
            </w:r>
          </w:p>
          <w:p w14:paraId="0561E1F9" w14:textId="77777777" w:rsidR="00104AA3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Relationships and Sex Education – LESSON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>5: Gender Issue</w:t>
            </w:r>
            <w:r w:rsidRPr="00C6135E">
              <w:rPr>
                <w:rFonts w:asciiTheme="minorHAnsi" w:hAnsiTheme="minorHAnsi"/>
                <w:w w:val="95"/>
                <w:sz w:val="20"/>
                <w:szCs w:val="20"/>
                <w:highlight w:val="red"/>
              </w:rPr>
              <w:t xml:space="preserve"> Relationships</w:t>
            </w:r>
          </w:p>
          <w:p w14:paraId="43E70C74" w14:textId="77777777" w:rsidR="00104AA3" w:rsidRPr="00D22FD1" w:rsidRDefault="00104AA3" w:rsidP="00104AA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3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3: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Working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With</w:t>
            </w:r>
            <w:proofErr w:type="gramEnd"/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Food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D22FD1">
              <w:rPr>
                <w:rFonts w:asciiTheme="minorHAnsi" w:hAnsiTheme="minorHAnsi"/>
                <w:spacing w:val="-25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Master</w:t>
            </w:r>
            <w:r w:rsidRPr="00D22FD1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Chef </w:t>
            </w:r>
          </w:p>
          <w:p w14:paraId="11D5A1F3" w14:textId="77777777" w:rsidR="00104AA3" w:rsidRPr="00731EBC" w:rsidRDefault="00104AA3" w:rsidP="00104AA3">
            <w:pPr>
              <w:pStyle w:val="NoSpacing"/>
              <w:rPr>
                <w:rFonts w:asciiTheme="minorHAnsi" w:hAnsiTheme="minorHAnsi"/>
                <w:b/>
                <w:w w:val="95"/>
                <w:sz w:val="20"/>
                <w:szCs w:val="20"/>
                <w:u w:val="single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3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4: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Working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With</w:t>
            </w:r>
            <w:proofErr w:type="gramEnd"/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Food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Our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Food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yellow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Hall</w:t>
            </w:r>
          </w:p>
          <w:p w14:paraId="4BB298A8" w14:textId="77777777" w:rsidR="00104AA3" w:rsidRPr="00731EBC" w:rsidRDefault="00104AA3" w:rsidP="007B33B3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</w:p>
        </w:tc>
      </w:tr>
    </w:tbl>
    <w:p w14:paraId="5B1F8A18" w14:textId="2E50853B" w:rsidR="00B028B4" w:rsidRPr="00DE4D2D" w:rsidRDefault="00B028B4" w:rsidP="00B028B4">
      <w:pPr>
        <w:jc w:val="center"/>
        <w:rPr>
          <w:b/>
          <w:bCs/>
          <w:sz w:val="28"/>
          <w:szCs w:val="28"/>
          <w:u w:val="single"/>
        </w:rPr>
      </w:pPr>
      <w:r w:rsidRPr="00DE4D2D">
        <w:rPr>
          <w:b/>
          <w:bCs/>
          <w:sz w:val="28"/>
          <w:szCs w:val="28"/>
          <w:u w:val="single"/>
        </w:rPr>
        <w:t xml:space="preserve">Year </w:t>
      </w:r>
      <w:r>
        <w:rPr>
          <w:b/>
          <w:bCs/>
          <w:sz w:val="28"/>
          <w:szCs w:val="28"/>
          <w:u w:val="single"/>
        </w:rPr>
        <w:t>4</w:t>
      </w:r>
      <w:r w:rsidRPr="00DE4D2D">
        <w:rPr>
          <w:b/>
          <w:bCs/>
          <w:sz w:val="28"/>
          <w:szCs w:val="28"/>
          <w:u w:val="single"/>
        </w:rPr>
        <w:t xml:space="preserve"> PSHE 2025-2026</w:t>
      </w:r>
    </w:p>
    <w:p w14:paraId="06523F2B" w14:textId="27D22119" w:rsidR="00104AA3" w:rsidRDefault="00B028B4">
      <w:r>
        <w:rPr>
          <w:rFonts w:ascii="Calibri"/>
          <w:b/>
          <w:noProof/>
          <w:sz w:val="25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F5143" wp14:editId="434C898F">
                <wp:simplePos x="0" y="0"/>
                <wp:positionH relativeFrom="margin">
                  <wp:align>right</wp:align>
                </wp:positionH>
                <wp:positionV relativeFrom="paragraph">
                  <wp:posOffset>7695565</wp:posOffset>
                </wp:positionV>
                <wp:extent cx="5734050" cy="13906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08978" w14:textId="77777777" w:rsidR="00B028B4" w:rsidRDefault="00B028B4" w:rsidP="00B028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 xml:space="preserve">Theme </w:t>
                            </w:r>
                            <w:r w:rsidRPr="00CF7C76">
                              <w:rPr>
                                <w:b/>
                                <w:u w:val="single"/>
                              </w:rPr>
                              <w:t xml:space="preserve"> Coverage</w:t>
                            </w:r>
                            <w:proofErr w:type="gramEnd"/>
                            <w:r w:rsidRPr="00CF7C76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D86BC13" w14:textId="77777777" w:rsidR="00B028B4" w:rsidRDefault="00B028B4" w:rsidP="00B028B4">
                            <w:r w:rsidRPr="00CF7C76">
                              <w:rPr>
                                <w:highlight w:val="yellow"/>
                              </w:rPr>
                              <w:t>Core Theme 1 Health and Wellbeing</w:t>
                            </w:r>
                            <w:r w:rsidRPr="00CB5A04">
                              <w:t xml:space="preserve">     </w:t>
                            </w:r>
                          </w:p>
                          <w:p w14:paraId="44EA0BEE" w14:textId="77777777" w:rsidR="00B028B4" w:rsidRDefault="00B028B4" w:rsidP="00B028B4">
                            <w:r w:rsidRPr="00CF7C76">
                              <w:rPr>
                                <w:highlight w:val="cyan"/>
                              </w:rPr>
                              <w:t>Core Theme 2 Relationships</w:t>
                            </w:r>
                            <w:r w:rsidRPr="00CB5A04">
                              <w:t xml:space="preserve">     </w:t>
                            </w:r>
                          </w:p>
                          <w:p w14:paraId="61D879EF" w14:textId="77777777" w:rsidR="00B028B4" w:rsidRDefault="00B028B4" w:rsidP="00B028B4">
                            <w:r w:rsidRPr="00CF7C76">
                              <w:rPr>
                                <w:highlight w:val="lightGray"/>
                              </w:rPr>
                              <w:t>Core Theme 3 Living in the Wider World</w:t>
                            </w:r>
                            <w:r w:rsidRPr="00CB5A04">
                              <w:t xml:space="preserve">    </w:t>
                            </w:r>
                          </w:p>
                          <w:p w14:paraId="48CAA2CF" w14:textId="77777777" w:rsidR="00B028B4" w:rsidRDefault="00B028B4" w:rsidP="00B028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7C76">
                              <w:rPr>
                                <w:b/>
                                <w:u w:val="single"/>
                              </w:rPr>
                              <w:t>Additional Coverage:</w:t>
                            </w:r>
                          </w:p>
                          <w:p w14:paraId="20D4C900" w14:textId="77777777" w:rsidR="00B028B4" w:rsidRPr="00CB5A04" w:rsidRDefault="00B028B4" w:rsidP="00B028B4">
                            <w:r w:rsidRPr="00CF7C76">
                              <w:rPr>
                                <w:highlight w:val="red"/>
                              </w:rPr>
                              <w:t>4. Relationships and Sex</w:t>
                            </w:r>
                            <w:r w:rsidRPr="00CB5A04">
                              <w:t xml:space="preserve">    </w:t>
                            </w:r>
                          </w:p>
                          <w:p w14:paraId="1E2FCAC3" w14:textId="77777777" w:rsidR="00B028B4" w:rsidRDefault="00B028B4" w:rsidP="00B028B4">
                            <w:r w:rsidRPr="00CF7C76">
                              <w:rPr>
                                <w:highlight w:val="green"/>
                              </w:rPr>
                              <w:t xml:space="preserve">5. Extremism and </w:t>
                            </w:r>
                            <w:proofErr w:type="spellStart"/>
                            <w:r w:rsidRPr="00CF7C76">
                              <w:rPr>
                                <w:highlight w:val="green"/>
                              </w:rPr>
                              <w:t>Radicalisation</w:t>
                            </w:r>
                            <w:proofErr w:type="spellEnd"/>
                            <w:r w:rsidRPr="00CB5A04">
                              <w:t xml:space="preserve">     </w:t>
                            </w:r>
                          </w:p>
                          <w:p w14:paraId="2A825270" w14:textId="77777777" w:rsidR="00B028B4" w:rsidRDefault="00B028B4" w:rsidP="00B028B4">
                            <w:r w:rsidRPr="00CF7C76">
                              <w:rPr>
                                <w:highlight w:val="magenta"/>
                              </w:rPr>
                              <w:t>6. Drugs Ed</w:t>
                            </w:r>
                          </w:p>
                          <w:p w14:paraId="64A163FC" w14:textId="77777777" w:rsidR="00B028B4" w:rsidRDefault="00B028B4" w:rsidP="00B028B4"/>
                          <w:p w14:paraId="1E859776" w14:textId="77777777" w:rsidR="00B028B4" w:rsidRDefault="00B028B4" w:rsidP="00B028B4"/>
                          <w:p w14:paraId="06104657" w14:textId="77777777" w:rsidR="00B028B4" w:rsidRDefault="00B028B4" w:rsidP="00B028B4"/>
                          <w:p w14:paraId="39671B1F" w14:textId="77777777" w:rsidR="00B028B4" w:rsidRDefault="00B028B4" w:rsidP="00B028B4"/>
                          <w:p w14:paraId="438851D9" w14:textId="77777777" w:rsidR="00B028B4" w:rsidRDefault="00B028B4" w:rsidP="00B028B4"/>
                          <w:p w14:paraId="5FB8C6A6" w14:textId="77777777" w:rsidR="00B028B4" w:rsidRDefault="00B028B4" w:rsidP="00B028B4"/>
                          <w:p w14:paraId="4EA9BFD2" w14:textId="77777777" w:rsidR="00B028B4" w:rsidRDefault="00B028B4" w:rsidP="00B028B4"/>
                          <w:p w14:paraId="6130BC3F" w14:textId="77777777" w:rsidR="00B028B4" w:rsidRDefault="00B028B4" w:rsidP="00B028B4"/>
                          <w:p w14:paraId="25B29860" w14:textId="77777777" w:rsidR="00B028B4" w:rsidRDefault="00B028B4" w:rsidP="00B028B4"/>
                          <w:p w14:paraId="4F8C6C65" w14:textId="77777777" w:rsidR="00B028B4" w:rsidRDefault="00B028B4" w:rsidP="00B028B4"/>
                          <w:p w14:paraId="59275082" w14:textId="77777777" w:rsidR="00B028B4" w:rsidRDefault="00B028B4" w:rsidP="00B028B4"/>
                          <w:p w14:paraId="544861B1" w14:textId="77777777" w:rsidR="00B028B4" w:rsidRDefault="00B028B4" w:rsidP="00B028B4"/>
                          <w:p w14:paraId="77D8B4AA" w14:textId="77777777" w:rsidR="00B028B4" w:rsidRDefault="00B028B4" w:rsidP="00B028B4"/>
                          <w:p w14:paraId="4F97D724" w14:textId="77777777" w:rsidR="00B028B4" w:rsidRDefault="00B028B4" w:rsidP="00B028B4"/>
                          <w:p w14:paraId="0F2563D0" w14:textId="77777777" w:rsidR="00B028B4" w:rsidRDefault="00B028B4" w:rsidP="00B028B4"/>
                          <w:p w14:paraId="2872CCF9" w14:textId="77777777" w:rsidR="00B028B4" w:rsidRDefault="00B028B4" w:rsidP="00B02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F51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0.3pt;margin-top:605.95pt;width:451.5pt;height:1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" fillcolor="white [3201]" strokeweight=".5pt">
                <v:textbox>
                  <w:txbxContent>
                    <w:p w14:paraId="77608978" w14:textId="77777777" w:rsidR="00B028B4" w:rsidRDefault="00B028B4" w:rsidP="00B028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 xml:space="preserve">Theme </w:t>
                      </w:r>
                      <w:r w:rsidRPr="00CF7C76">
                        <w:rPr>
                          <w:b/>
                          <w:u w:val="single"/>
                        </w:rPr>
                        <w:t xml:space="preserve"> Coverage</w:t>
                      </w:r>
                      <w:proofErr w:type="gramEnd"/>
                      <w:r w:rsidRPr="00CF7C76">
                        <w:rPr>
                          <w:b/>
                          <w:u w:val="single"/>
                        </w:rPr>
                        <w:t>:</w:t>
                      </w:r>
                    </w:p>
                    <w:p w14:paraId="4D86BC13" w14:textId="77777777" w:rsidR="00B028B4" w:rsidRDefault="00B028B4" w:rsidP="00B028B4">
                      <w:r w:rsidRPr="00CF7C76">
                        <w:rPr>
                          <w:highlight w:val="yellow"/>
                        </w:rPr>
                        <w:t>Core Theme 1 Health and Wellbeing</w:t>
                      </w:r>
                      <w:r w:rsidRPr="00CB5A04">
                        <w:t xml:space="preserve">     </w:t>
                      </w:r>
                    </w:p>
                    <w:p w14:paraId="44EA0BEE" w14:textId="77777777" w:rsidR="00B028B4" w:rsidRDefault="00B028B4" w:rsidP="00B028B4">
                      <w:r w:rsidRPr="00CF7C76">
                        <w:rPr>
                          <w:highlight w:val="cyan"/>
                        </w:rPr>
                        <w:t>Core Theme 2 Relationships</w:t>
                      </w:r>
                      <w:r w:rsidRPr="00CB5A04">
                        <w:t xml:space="preserve">     </w:t>
                      </w:r>
                    </w:p>
                    <w:p w14:paraId="61D879EF" w14:textId="77777777" w:rsidR="00B028B4" w:rsidRDefault="00B028B4" w:rsidP="00B028B4">
                      <w:r w:rsidRPr="00CF7C76">
                        <w:rPr>
                          <w:highlight w:val="lightGray"/>
                        </w:rPr>
                        <w:t>Core Theme 3 Living in the Wider World</w:t>
                      </w:r>
                      <w:r w:rsidRPr="00CB5A04">
                        <w:t xml:space="preserve">    </w:t>
                      </w:r>
                    </w:p>
                    <w:p w14:paraId="48CAA2CF" w14:textId="77777777" w:rsidR="00B028B4" w:rsidRDefault="00B028B4" w:rsidP="00B028B4">
                      <w:pPr>
                        <w:rPr>
                          <w:b/>
                          <w:u w:val="single"/>
                        </w:rPr>
                      </w:pPr>
                      <w:r w:rsidRPr="00CF7C76">
                        <w:rPr>
                          <w:b/>
                          <w:u w:val="single"/>
                        </w:rPr>
                        <w:t>Additional Coverage:</w:t>
                      </w:r>
                    </w:p>
                    <w:p w14:paraId="20D4C900" w14:textId="77777777" w:rsidR="00B028B4" w:rsidRPr="00CB5A04" w:rsidRDefault="00B028B4" w:rsidP="00B028B4">
                      <w:r w:rsidRPr="00CF7C76">
                        <w:rPr>
                          <w:highlight w:val="red"/>
                        </w:rPr>
                        <w:t>4. Relationships and Sex</w:t>
                      </w:r>
                      <w:r w:rsidRPr="00CB5A04">
                        <w:t xml:space="preserve">    </w:t>
                      </w:r>
                    </w:p>
                    <w:p w14:paraId="1E2FCAC3" w14:textId="77777777" w:rsidR="00B028B4" w:rsidRDefault="00B028B4" w:rsidP="00B028B4">
                      <w:r w:rsidRPr="00CF7C76">
                        <w:rPr>
                          <w:highlight w:val="green"/>
                        </w:rPr>
                        <w:t xml:space="preserve">5. Extremism and </w:t>
                      </w:r>
                      <w:proofErr w:type="spellStart"/>
                      <w:r w:rsidRPr="00CF7C76">
                        <w:rPr>
                          <w:highlight w:val="green"/>
                        </w:rPr>
                        <w:t>Radicalisation</w:t>
                      </w:r>
                      <w:proofErr w:type="spellEnd"/>
                      <w:r w:rsidRPr="00CB5A04">
                        <w:t xml:space="preserve">     </w:t>
                      </w:r>
                    </w:p>
                    <w:p w14:paraId="2A825270" w14:textId="77777777" w:rsidR="00B028B4" w:rsidRDefault="00B028B4" w:rsidP="00B028B4">
                      <w:r w:rsidRPr="00CF7C76">
                        <w:rPr>
                          <w:highlight w:val="magenta"/>
                        </w:rPr>
                        <w:t>6. Drugs Ed</w:t>
                      </w:r>
                    </w:p>
                    <w:p w14:paraId="64A163FC" w14:textId="77777777" w:rsidR="00B028B4" w:rsidRDefault="00B028B4" w:rsidP="00B028B4"/>
                    <w:p w14:paraId="1E859776" w14:textId="77777777" w:rsidR="00B028B4" w:rsidRDefault="00B028B4" w:rsidP="00B028B4"/>
                    <w:p w14:paraId="06104657" w14:textId="77777777" w:rsidR="00B028B4" w:rsidRDefault="00B028B4" w:rsidP="00B028B4"/>
                    <w:p w14:paraId="39671B1F" w14:textId="77777777" w:rsidR="00B028B4" w:rsidRDefault="00B028B4" w:rsidP="00B028B4"/>
                    <w:p w14:paraId="438851D9" w14:textId="77777777" w:rsidR="00B028B4" w:rsidRDefault="00B028B4" w:rsidP="00B028B4"/>
                    <w:p w14:paraId="5FB8C6A6" w14:textId="77777777" w:rsidR="00B028B4" w:rsidRDefault="00B028B4" w:rsidP="00B028B4"/>
                    <w:p w14:paraId="4EA9BFD2" w14:textId="77777777" w:rsidR="00B028B4" w:rsidRDefault="00B028B4" w:rsidP="00B028B4"/>
                    <w:p w14:paraId="6130BC3F" w14:textId="77777777" w:rsidR="00B028B4" w:rsidRDefault="00B028B4" w:rsidP="00B028B4"/>
                    <w:p w14:paraId="25B29860" w14:textId="77777777" w:rsidR="00B028B4" w:rsidRDefault="00B028B4" w:rsidP="00B028B4"/>
                    <w:p w14:paraId="4F8C6C65" w14:textId="77777777" w:rsidR="00B028B4" w:rsidRDefault="00B028B4" w:rsidP="00B028B4"/>
                    <w:p w14:paraId="59275082" w14:textId="77777777" w:rsidR="00B028B4" w:rsidRDefault="00B028B4" w:rsidP="00B028B4"/>
                    <w:p w14:paraId="544861B1" w14:textId="77777777" w:rsidR="00B028B4" w:rsidRDefault="00B028B4" w:rsidP="00B028B4"/>
                    <w:p w14:paraId="77D8B4AA" w14:textId="77777777" w:rsidR="00B028B4" w:rsidRDefault="00B028B4" w:rsidP="00B028B4"/>
                    <w:p w14:paraId="4F97D724" w14:textId="77777777" w:rsidR="00B028B4" w:rsidRDefault="00B028B4" w:rsidP="00B028B4"/>
                    <w:p w14:paraId="0F2563D0" w14:textId="77777777" w:rsidR="00B028B4" w:rsidRDefault="00B028B4" w:rsidP="00B028B4"/>
                    <w:p w14:paraId="2872CCF9" w14:textId="77777777" w:rsidR="00B028B4" w:rsidRDefault="00B028B4" w:rsidP="00B028B4"/>
                  </w:txbxContent>
                </v:textbox>
                <w10:wrap anchorx="margin"/>
              </v:shape>
            </w:pict>
          </mc:Fallback>
        </mc:AlternateContent>
      </w:r>
    </w:p>
    <w:p w14:paraId="093AD199" w14:textId="5D2677E3" w:rsidR="00B028B4" w:rsidRDefault="00B028B4"/>
    <w:p w14:paraId="689A39EE" w14:textId="09B8471B" w:rsidR="00104AA3" w:rsidRPr="00104AA3" w:rsidRDefault="00104AA3" w:rsidP="00104AA3"/>
    <w:p w14:paraId="374A84CE" w14:textId="78762313" w:rsidR="00104AA3" w:rsidRPr="00104AA3" w:rsidRDefault="00104AA3" w:rsidP="00104AA3"/>
    <w:p w14:paraId="5DDB96B6" w14:textId="4C31AD8A" w:rsidR="00104AA3" w:rsidRPr="00104AA3" w:rsidRDefault="00104AA3" w:rsidP="00104AA3"/>
    <w:p w14:paraId="28DB76C7" w14:textId="06687C80" w:rsidR="00104AA3" w:rsidRDefault="00104AA3" w:rsidP="00104AA3"/>
    <w:p w14:paraId="3A2A852B" w14:textId="77777777" w:rsidR="00104AA3" w:rsidRPr="00104AA3" w:rsidRDefault="00104AA3" w:rsidP="00104AA3">
      <w:pPr>
        <w:tabs>
          <w:tab w:val="left" w:pos="1005"/>
        </w:tabs>
      </w:pPr>
    </w:p>
    <w:sectPr w:rsidR="00104AA3" w:rsidRPr="00104AA3" w:rsidSect="00104AA3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A3"/>
    <w:rsid w:val="00104AA3"/>
    <w:rsid w:val="006C4E23"/>
    <w:rsid w:val="007B33B3"/>
    <w:rsid w:val="00B0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FF88"/>
  <w15:chartTrackingRefBased/>
  <w15:docId w15:val="{BAC01199-07BC-4D85-BC8F-20FF037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4AA3"/>
  </w:style>
  <w:style w:type="character" w:customStyle="1" w:styleId="BodyTextChar">
    <w:name w:val="Body Text Char"/>
    <w:basedOn w:val="DefaultParagraphFont"/>
    <w:link w:val="BodyText"/>
    <w:uiPriority w:val="1"/>
    <w:rsid w:val="00104AA3"/>
    <w:rPr>
      <w:rFonts w:ascii="Arial" w:eastAsia="Arial" w:hAnsi="Arial" w:cs="Arial"/>
      <w:lang w:val="en-US" w:bidi="en-US"/>
    </w:rPr>
  </w:style>
  <w:style w:type="table" w:styleId="TableGrid">
    <w:name w:val="Table Grid"/>
    <w:basedOn w:val="TableNormal"/>
    <w:uiPriority w:val="39"/>
    <w:rsid w:val="00104AA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4A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9A59-1C3C-4CB8-86A7-E09798EF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3</cp:revision>
  <cp:lastPrinted>2025-06-04T10:03:00Z</cp:lastPrinted>
  <dcterms:created xsi:type="dcterms:W3CDTF">2025-06-03T10:00:00Z</dcterms:created>
  <dcterms:modified xsi:type="dcterms:W3CDTF">2025-06-04T10:05:00Z</dcterms:modified>
</cp:coreProperties>
</file>