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44B8EF17"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2D0874">
        <w:t>Orrets Meadow Primary School 2025 - 2026</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6101BC8E" w:rsidR="00751DED" w:rsidRDefault="002D0874">
            <w:pPr>
              <w:pStyle w:val="TableRow"/>
            </w:pPr>
            <w:r>
              <w:t>2025 - 2026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04C596C4" w:rsidR="00751DED" w:rsidRDefault="002D0874">
            <w:pPr>
              <w:pStyle w:val="TableRow"/>
            </w:pPr>
            <w:r>
              <w:t>June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68293C61" w:rsidR="00751DED" w:rsidRDefault="002D0874">
            <w:pPr>
              <w:pStyle w:val="TableRow"/>
            </w:pPr>
            <w:r>
              <w:t>June 2026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7664C9A9" w:rsidR="00751DED" w:rsidRDefault="002D0874">
            <w:pPr>
              <w:pStyle w:val="TableRow"/>
            </w:pPr>
            <w:r>
              <w:t>Mrs K Walsh</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3D1E0" w14:textId="13F5D5DD" w:rsidR="00697C16" w:rsidRPr="00697C16" w:rsidRDefault="00697C16" w:rsidP="00697C16">
            <w:pPr>
              <w:pStyle w:val="NormalWeb"/>
              <w:spacing w:line="276" w:lineRule="auto"/>
              <w:rPr>
                <w:rFonts w:ascii="Arial" w:hAnsi="Arial" w:cs="Arial"/>
              </w:rPr>
            </w:pPr>
            <w:r w:rsidRPr="00697C16">
              <w:rPr>
                <w:rFonts w:ascii="Arial" w:hAnsi="Arial" w:cs="Arial"/>
              </w:rPr>
              <w:t xml:space="preserve">At </w:t>
            </w:r>
            <w:r w:rsidRPr="00697C16">
              <w:rPr>
                <w:rFonts w:ascii="Arial" w:hAnsi="Arial" w:cs="Arial"/>
              </w:rPr>
              <w:t xml:space="preserve">Orrets Meadow Primary </w:t>
            </w:r>
            <w:r w:rsidRPr="00697C16">
              <w:rPr>
                <w:rFonts w:ascii="Arial" w:hAnsi="Arial" w:cs="Arial"/>
              </w:rPr>
              <w:t>school, we offer a rich and varied music curriculum designed to inspire creativity, build confidence, and nurture a lifelong appreciation for music. Recogni</w:t>
            </w:r>
            <w:r>
              <w:rPr>
                <w:rFonts w:ascii="Arial" w:hAnsi="Arial" w:cs="Arial"/>
              </w:rPr>
              <w:t>s</w:t>
            </w:r>
            <w:r w:rsidRPr="00697C16">
              <w:rPr>
                <w:rFonts w:ascii="Arial" w:hAnsi="Arial" w:cs="Arial"/>
              </w:rPr>
              <w:t>ing that every child is unique, we adapt our music program to meet individual needs, ensuring that each student receives a tailored and inclusive education. Whether exploring different musical genres, learning to play instruments, or engaging in performance opportunities, our curriculum supports personal growth and allows every child to develop their skills at their own pace. This personali</w:t>
            </w:r>
            <w:r>
              <w:rPr>
                <w:rFonts w:ascii="Arial" w:hAnsi="Arial" w:cs="Arial"/>
              </w:rPr>
              <w:t>s</w:t>
            </w:r>
            <w:r w:rsidRPr="00697C16">
              <w:rPr>
                <w:rFonts w:ascii="Arial" w:hAnsi="Arial" w:cs="Arial"/>
              </w:rPr>
              <w:t>ed approach helps all students thrive musically, regardless of their starting point or experience.</w:t>
            </w:r>
          </w:p>
          <w:p w14:paraId="7DFE33F3" w14:textId="4D3FA033" w:rsidR="00697C16" w:rsidRPr="00697C16" w:rsidRDefault="00697C16" w:rsidP="00697C16">
            <w:pPr>
              <w:pStyle w:val="NormalWeb"/>
              <w:spacing w:line="276" w:lineRule="auto"/>
              <w:rPr>
                <w:rFonts w:ascii="Arial" w:hAnsi="Arial" w:cs="Arial"/>
              </w:rPr>
            </w:pPr>
            <w:r w:rsidRPr="00697C16">
              <w:rPr>
                <w:rFonts w:ascii="Arial" w:hAnsi="Arial" w:cs="Arial"/>
              </w:rPr>
              <w:t xml:space="preserve">At </w:t>
            </w:r>
            <w:r>
              <w:rPr>
                <w:rFonts w:ascii="Arial" w:hAnsi="Arial" w:cs="Arial"/>
              </w:rPr>
              <w:t>Orrets Meadow</w:t>
            </w:r>
            <w:r w:rsidRPr="00697C16">
              <w:rPr>
                <w:rFonts w:ascii="Arial" w:hAnsi="Arial" w:cs="Arial"/>
              </w:rPr>
              <w:t>, children engage in music regularly as part of a dynamic and integrated learning experience. Music is woven into our cross-curricular thematic units, allowing pupils to explore musical concepts alongside other subjects in meaningful and creative ways. In addition to this, we dedicate six special 'Musical Mondays' throughout the year to explicit music teaching, where students take part in focused lessons that deepen their understanding of music theory, performance, and appreciation. These dedicated days, combined with ongoing integration across the curriculum, ensure that music remains a vibrant and valued part of every child’s education.</w:t>
            </w:r>
          </w:p>
          <w:p w14:paraId="3151B4AC" w14:textId="77777777" w:rsidR="00F02C99" w:rsidRPr="00F02C99" w:rsidRDefault="00F02C99" w:rsidP="00F02C99">
            <w:pPr>
              <w:pStyle w:val="NormalWeb"/>
              <w:spacing w:line="276" w:lineRule="auto"/>
              <w:rPr>
                <w:rFonts w:ascii="Arial" w:hAnsi="Arial" w:cs="Arial"/>
              </w:rPr>
            </w:pPr>
            <w:r w:rsidRPr="00F02C99">
              <w:rPr>
                <w:rFonts w:ascii="Arial" w:hAnsi="Arial" w:cs="Arial"/>
              </w:rPr>
              <w:lastRenderedPageBreak/>
              <w:t>At our school, we are proud to work in partnership with our local music hub, which provides our pupils with rich and inspiring opportunities to experience live musical performances. Through this collaboration, children are regularly exposed to a wide range of musical styles and professional musicians, helping to broaden their horizons and deepen their appreciation for the arts. These live experiences play a vital role in enriching our pupils’ cultural capital, offering them valuable insights into the world of music beyond the classroom and fostering a sense of connection to the wider cultural community.</w:t>
            </w:r>
          </w:p>
          <w:p w14:paraId="5A4442AB" w14:textId="77777777" w:rsidR="00751DED" w:rsidRDefault="00F02C99" w:rsidP="00F02C99">
            <w:pPr>
              <w:pStyle w:val="NormalWeb"/>
              <w:spacing w:line="276" w:lineRule="auto"/>
              <w:rPr>
                <w:rFonts w:ascii="Arial" w:hAnsi="Arial" w:cs="Arial"/>
              </w:rPr>
            </w:pPr>
            <w:r w:rsidRPr="00F02C99">
              <w:rPr>
                <w:rFonts w:ascii="Arial" w:hAnsi="Arial" w:cs="Arial"/>
              </w:rPr>
              <w:t>At our school, children have the opportunity to play a wide variety of instruments, allowing them to explore different sounds, techniques, and musical styles. From percussion and keyboards to recorders and tuned instruments, pupils are encouraged to experiment and develop their skills in a supportive and engaging environment. These hands-on experiences are complemented by broader musical activities, including singing, composing, and listening to a range of musical genres. Through these varied opportunities, children develop their confidence, creativity, and musical understanding, making music an enjoyable and accessible part of school life for all.</w:t>
            </w:r>
          </w:p>
          <w:p w14:paraId="7AD564C9" w14:textId="4B42BC72" w:rsidR="00F02C99" w:rsidRDefault="00F02C99" w:rsidP="00F02C99">
            <w:pPr>
              <w:pStyle w:val="NormalWeb"/>
              <w:spacing w:line="276" w:lineRule="auto"/>
            </w:pPr>
          </w:p>
        </w:tc>
      </w:tr>
    </w:tbl>
    <w:p w14:paraId="7AD564CB" w14:textId="0800ED5E" w:rsidR="00751DED" w:rsidRDefault="00F15877">
      <w:pPr>
        <w:pStyle w:val="Heading2"/>
        <w:spacing w:before="600"/>
      </w:pPr>
      <w:bookmarkStart w:id="16" w:name="_Toc443397160"/>
      <w:r>
        <w:lastRenderedPageBreak/>
        <w:t xml:space="preserve">Part B: </w:t>
      </w:r>
      <w:r w:rsidR="00F02C99">
        <w:t>Extracurricular</w:t>
      </w:r>
      <w:r>
        <w:t xml:space="preserve">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E9183" w14:textId="73EDEE88" w:rsidR="00751DED" w:rsidRDefault="00F02C99" w:rsidP="00F02C99">
            <w:pPr>
              <w:pStyle w:val="NormalWeb"/>
              <w:spacing w:line="276" w:lineRule="auto"/>
              <w:rPr>
                <w:rFonts w:ascii="Arial" w:hAnsi="Arial" w:cs="Arial"/>
              </w:rPr>
            </w:pPr>
            <w:r w:rsidRPr="00F02C99">
              <w:rPr>
                <w:rFonts w:ascii="Arial" w:hAnsi="Arial" w:cs="Arial"/>
              </w:rPr>
              <w:t xml:space="preserve">At </w:t>
            </w:r>
            <w:r w:rsidR="0040600C">
              <w:rPr>
                <w:rFonts w:ascii="Arial" w:hAnsi="Arial" w:cs="Arial"/>
              </w:rPr>
              <w:t>Orrets Meadow</w:t>
            </w:r>
            <w:r w:rsidRPr="00F02C99">
              <w:rPr>
                <w:rFonts w:ascii="Arial" w:hAnsi="Arial" w:cs="Arial"/>
              </w:rPr>
              <w:t>, children have the chance to join a variety of extracurricular musical clubs that offer fun and engaging ways to explore their musical interests beyond the classroom. Whether it’s singing their hearts out in karaoke sessions or experimenting with different musical instruments, these clubs provide a relaxed and creative space for students to express themselves and build their confidence. These opportunities help nurture a love of music, encourage teamwork, and allow children to develop new skills while having fun with their peers.</w:t>
            </w:r>
          </w:p>
          <w:p w14:paraId="7AD564D5" w14:textId="558B4EE5" w:rsidR="00F02C99" w:rsidRDefault="00F02C99" w:rsidP="00F02C99">
            <w:pPr>
              <w:pStyle w:val="NormalWeb"/>
              <w:spacing w:line="276" w:lineRule="auto"/>
            </w:pP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C8831" w14:textId="77777777" w:rsidR="004D7CE3" w:rsidRDefault="0040600C" w:rsidP="0040600C">
            <w:pPr>
              <w:pStyle w:val="NormalWeb"/>
              <w:spacing w:line="276" w:lineRule="auto"/>
              <w:rPr>
                <w:rFonts w:ascii="Arial" w:hAnsi="Arial" w:cs="Arial"/>
              </w:rPr>
            </w:pPr>
            <w:r w:rsidRPr="0040600C">
              <w:rPr>
                <w:rFonts w:ascii="Arial" w:hAnsi="Arial" w:cs="Arial"/>
              </w:rPr>
              <w:t xml:space="preserve">At our school, children have exciting opportunities to learn to play Djembe drums, immersing themselves in the rhythms and traditions of this vibrant instrument. </w:t>
            </w:r>
          </w:p>
          <w:p w14:paraId="70803C32" w14:textId="77777777" w:rsidR="004D7CE3" w:rsidRDefault="0040600C" w:rsidP="0040600C">
            <w:pPr>
              <w:pStyle w:val="NormalWeb"/>
              <w:spacing w:line="276" w:lineRule="auto"/>
              <w:rPr>
                <w:rFonts w:ascii="Arial" w:hAnsi="Arial" w:cs="Arial"/>
              </w:rPr>
            </w:pPr>
            <w:r w:rsidRPr="0040600C">
              <w:rPr>
                <w:rFonts w:ascii="Arial" w:hAnsi="Arial" w:cs="Arial"/>
              </w:rPr>
              <w:lastRenderedPageBreak/>
              <w:t>We also organi</w:t>
            </w:r>
            <w:r>
              <w:rPr>
                <w:rFonts w:ascii="Arial" w:hAnsi="Arial" w:cs="Arial"/>
              </w:rPr>
              <w:t>s</w:t>
            </w:r>
            <w:r w:rsidRPr="0040600C">
              <w:rPr>
                <w:rFonts w:ascii="Arial" w:hAnsi="Arial" w:cs="Arial"/>
              </w:rPr>
              <w:t xml:space="preserve">e enriching trips to inspiring venues such as the Liverpool Philharmonic, where students can experience world-class live performances </w:t>
            </w:r>
            <w:r w:rsidRPr="0040600C">
              <w:rPr>
                <w:rFonts w:ascii="Arial" w:hAnsi="Arial" w:cs="Arial"/>
              </w:rPr>
              <w:t>first-hand</w:t>
            </w:r>
            <w:r w:rsidRPr="0040600C">
              <w:rPr>
                <w:rFonts w:ascii="Arial" w:hAnsi="Arial" w:cs="Arial"/>
              </w:rPr>
              <w:t xml:space="preserve">. </w:t>
            </w:r>
          </w:p>
          <w:p w14:paraId="42164011" w14:textId="77777777" w:rsidR="004D7CE3" w:rsidRDefault="0040600C" w:rsidP="0040600C">
            <w:pPr>
              <w:pStyle w:val="NormalWeb"/>
              <w:spacing w:line="276" w:lineRule="auto"/>
              <w:rPr>
                <w:rFonts w:ascii="Arial" w:hAnsi="Arial" w:cs="Arial"/>
              </w:rPr>
            </w:pPr>
            <w:r w:rsidRPr="0040600C">
              <w:rPr>
                <w:rFonts w:ascii="Arial" w:hAnsi="Arial" w:cs="Arial"/>
              </w:rPr>
              <w:t xml:space="preserve">Additionally, our pupils take part in sing-along concerts hosted at other schools, fostering a sense of community and shared musical joy. </w:t>
            </w:r>
          </w:p>
          <w:p w14:paraId="11651E68" w14:textId="02925011" w:rsidR="0040600C" w:rsidRPr="0040600C" w:rsidRDefault="0040600C" w:rsidP="0040600C">
            <w:pPr>
              <w:pStyle w:val="NormalWeb"/>
              <w:spacing w:line="276" w:lineRule="auto"/>
              <w:rPr>
                <w:rFonts w:ascii="Arial" w:hAnsi="Arial" w:cs="Arial"/>
              </w:rPr>
            </w:pPr>
            <w:r w:rsidRPr="0040600C">
              <w:rPr>
                <w:rFonts w:ascii="Arial" w:hAnsi="Arial" w:cs="Arial"/>
              </w:rPr>
              <w:t>During the festive season, children have the chance to learn to sign along to Christmas songs, combining music and sign language to create an inclusive and memorable celebration for all.</w:t>
            </w:r>
          </w:p>
          <w:p w14:paraId="7AD564DE" w14:textId="4FFF54CD" w:rsidR="00751DED" w:rsidRDefault="00751DED">
            <w:pPr>
              <w:spacing w:before="120" w:after="120"/>
            </w:pP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C39D4" w14:textId="77777777" w:rsidR="004D7CE3" w:rsidRDefault="004D7CE3" w:rsidP="004D7CE3">
            <w:pPr>
              <w:pStyle w:val="NormalWeb"/>
              <w:spacing w:line="276" w:lineRule="auto"/>
              <w:rPr>
                <w:rFonts w:ascii="Arial" w:hAnsi="Arial" w:cs="Arial"/>
              </w:rPr>
            </w:pPr>
            <w:r w:rsidRPr="004D7CE3">
              <w:rPr>
                <w:rFonts w:ascii="Arial" w:hAnsi="Arial" w:cs="Arial"/>
              </w:rPr>
              <w:t xml:space="preserve">In the coming year, we plan to build on our music curriculum through a range of exciting developments. </w:t>
            </w:r>
          </w:p>
          <w:p w14:paraId="77051B19" w14:textId="77777777" w:rsidR="004D7CE3" w:rsidRDefault="004D7CE3" w:rsidP="004D7CE3">
            <w:pPr>
              <w:pStyle w:val="NormalWeb"/>
              <w:spacing w:line="276" w:lineRule="auto"/>
              <w:rPr>
                <w:rFonts w:ascii="Arial" w:hAnsi="Arial" w:cs="Arial"/>
              </w:rPr>
            </w:pPr>
            <w:r w:rsidRPr="004D7CE3">
              <w:rPr>
                <w:rFonts w:ascii="Arial" w:hAnsi="Arial" w:cs="Arial"/>
              </w:rPr>
              <w:t xml:space="preserve">We will continue to develop our music assemblies on Musical Mondays, focusing on Charanga afternoons to deepen students’ engagement. </w:t>
            </w:r>
          </w:p>
          <w:p w14:paraId="46229EC0" w14:textId="77777777" w:rsidR="004D7CE3" w:rsidRDefault="004D7CE3" w:rsidP="004D7CE3">
            <w:pPr>
              <w:pStyle w:val="NormalWeb"/>
              <w:spacing w:line="276" w:lineRule="auto"/>
              <w:rPr>
                <w:rFonts w:ascii="Arial" w:hAnsi="Arial" w:cs="Arial"/>
              </w:rPr>
            </w:pPr>
            <w:r w:rsidRPr="004D7CE3">
              <w:rPr>
                <w:rFonts w:ascii="Arial" w:hAnsi="Arial" w:cs="Arial"/>
              </w:rPr>
              <w:t xml:space="preserve">We are exploring the possibility of incorporating musical instrument lessons into the timetable to offer more hands-on learning. </w:t>
            </w:r>
          </w:p>
          <w:p w14:paraId="2A28D296" w14:textId="77777777" w:rsidR="004D7CE3" w:rsidRDefault="004D7CE3" w:rsidP="004D7CE3">
            <w:pPr>
              <w:pStyle w:val="NormalWeb"/>
              <w:spacing w:line="276" w:lineRule="auto"/>
              <w:rPr>
                <w:rFonts w:ascii="Arial" w:hAnsi="Arial" w:cs="Arial"/>
              </w:rPr>
            </w:pPr>
            <w:r w:rsidRPr="004D7CE3">
              <w:rPr>
                <w:rFonts w:ascii="Arial" w:hAnsi="Arial" w:cs="Arial"/>
              </w:rPr>
              <w:t xml:space="preserve">To support staff, we will arrange CPD sessions focused on Charanga and musical notation, ensuring confident and effective teaching. </w:t>
            </w:r>
          </w:p>
          <w:p w14:paraId="7FD22269" w14:textId="77777777" w:rsidR="004D7CE3" w:rsidRDefault="004D7CE3" w:rsidP="004D7CE3">
            <w:pPr>
              <w:pStyle w:val="NormalWeb"/>
              <w:spacing w:line="276" w:lineRule="auto"/>
              <w:rPr>
                <w:rFonts w:ascii="Arial" w:hAnsi="Arial" w:cs="Arial"/>
              </w:rPr>
            </w:pPr>
            <w:r w:rsidRPr="004D7CE3">
              <w:rPr>
                <w:rFonts w:ascii="Arial" w:hAnsi="Arial" w:cs="Arial"/>
              </w:rPr>
              <w:t>We also intend to analy</w:t>
            </w:r>
            <w:r>
              <w:rPr>
                <w:rFonts w:ascii="Arial" w:hAnsi="Arial" w:cs="Arial"/>
              </w:rPr>
              <w:t>s</w:t>
            </w:r>
            <w:r w:rsidRPr="004D7CE3">
              <w:rPr>
                <w:rFonts w:ascii="Arial" w:hAnsi="Arial" w:cs="Arial"/>
              </w:rPr>
              <w:t>e the skills embedded within Charanga to ensure alignment with the Dimensions curriculum, strengthening the overall learning journey.</w:t>
            </w:r>
          </w:p>
          <w:p w14:paraId="5443067B" w14:textId="77777777" w:rsidR="004D7CE3" w:rsidRDefault="004D7CE3" w:rsidP="004D7CE3">
            <w:pPr>
              <w:pStyle w:val="NormalWeb"/>
              <w:spacing w:line="276" w:lineRule="auto"/>
              <w:rPr>
                <w:rFonts w:ascii="Arial" w:hAnsi="Arial" w:cs="Arial"/>
              </w:rPr>
            </w:pPr>
            <w:r w:rsidRPr="004D7CE3">
              <w:rPr>
                <w:rFonts w:ascii="Arial" w:hAnsi="Arial" w:cs="Arial"/>
              </w:rPr>
              <w:t xml:space="preserve">To support assessment and moderation, we will create a comprehensive Music Evidence Folder, compiling pupil work, photos, assessment notes, and key musical vocabulary. </w:t>
            </w:r>
          </w:p>
          <w:p w14:paraId="74CE87FF" w14:textId="6B24A8A1" w:rsidR="004D7CE3" w:rsidRPr="004D7CE3" w:rsidRDefault="004D7CE3" w:rsidP="004D7CE3">
            <w:pPr>
              <w:pStyle w:val="NormalWeb"/>
              <w:spacing w:line="276" w:lineRule="auto"/>
              <w:rPr>
                <w:rFonts w:ascii="Arial" w:hAnsi="Arial" w:cs="Arial"/>
              </w:rPr>
            </w:pPr>
            <w:r w:rsidRPr="004D7CE3">
              <w:rPr>
                <w:rFonts w:ascii="Arial" w:hAnsi="Arial" w:cs="Arial"/>
              </w:rPr>
              <w:t>Throughout the year, we plan to arrange live music concerts accessible to the whole school, alongside visits from professional musicians, enriching the cultural experiences available to our students. Additionally, we will explore local music festivals, including opportunities for joint work with Claremount</w:t>
            </w:r>
            <w:r>
              <w:rPr>
                <w:rFonts w:ascii="Arial" w:hAnsi="Arial" w:cs="Arial"/>
              </w:rPr>
              <w:t xml:space="preserve"> Sports College</w:t>
            </w:r>
            <w:r w:rsidRPr="004D7CE3">
              <w:rPr>
                <w:rFonts w:ascii="Arial" w:hAnsi="Arial" w:cs="Arial"/>
              </w:rPr>
              <w:t>, to broaden students’ musical horizons and community connections.</w:t>
            </w:r>
          </w:p>
          <w:p w14:paraId="7AD564E4" w14:textId="11513E45" w:rsidR="00751DED" w:rsidRDefault="00751DED" w:rsidP="004D7CE3">
            <w:pPr>
              <w:ind w:left="720" w:hanging="360"/>
            </w:pPr>
          </w:p>
        </w:tc>
      </w:tr>
      <w:bookmarkEnd w:id="14"/>
      <w:bookmarkEnd w:id="15"/>
      <w:bookmarkEnd w:id="16"/>
    </w:tbl>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00000001" w:usb1="00000003" w:usb2="00000000" w:usb3="00000000" w:csb0="0000019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165466"/>
    <w:rsid w:val="002D0874"/>
    <w:rsid w:val="00324558"/>
    <w:rsid w:val="0040600C"/>
    <w:rsid w:val="00417C7A"/>
    <w:rsid w:val="00476E61"/>
    <w:rsid w:val="004D7CE3"/>
    <w:rsid w:val="00586C25"/>
    <w:rsid w:val="00697C16"/>
    <w:rsid w:val="00751DED"/>
    <w:rsid w:val="00A8747C"/>
    <w:rsid w:val="00B20B78"/>
    <w:rsid w:val="00E664F5"/>
    <w:rsid w:val="00E853F0"/>
    <w:rsid w:val="00F02C99"/>
    <w:rsid w:val="00F15877"/>
    <w:rsid w:val="00FD1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D56499"/>
  <w15:docId w15:val="{51F18503-8B37-416D-9440-441AEA05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styleId="NormalWeb">
    <w:name w:val="Normal (Web)"/>
    <w:basedOn w:val="Normal"/>
    <w:uiPriority w:val="99"/>
    <w:unhideWhenUsed/>
    <w:rsid w:val="00697C16"/>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42515">
      <w:bodyDiv w:val="1"/>
      <w:marLeft w:val="0"/>
      <w:marRight w:val="0"/>
      <w:marTop w:val="0"/>
      <w:marBottom w:val="0"/>
      <w:divBdr>
        <w:top w:val="none" w:sz="0" w:space="0" w:color="auto"/>
        <w:left w:val="none" w:sz="0" w:space="0" w:color="auto"/>
        <w:bottom w:val="none" w:sz="0" w:space="0" w:color="auto"/>
        <w:right w:val="none" w:sz="0" w:space="0" w:color="auto"/>
      </w:divBdr>
    </w:div>
    <w:div w:id="434059666">
      <w:bodyDiv w:val="1"/>
      <w:marLeft w:val="0"/>
      <w:marRight w:val="0"/>
      <w:marTop w:val="0"/>
      <w:marBottom w:val="0"/>
      <w:divBdr>
        <w:top w:val="none" w:sz="0" w:space="0" w:color="auto"/>
        <w:left w:val="none" w:sz="0" w:space="0" w:color="auto"/>
        <w:bottom w:val="none" w:sz="0" w:space="0" w:color="auto"/>
        <w:right w:val="none" w:sz="0" w:space="0" w:color="auto"/>
      </w:divBdr>
    </w:div>
    <w:div w:id="1041324748">
      <w:bodyDiv w:val="1"/>
      <w:marLeft w:val="0"/>
      <w:marRight w:val="0"/>
      <w:marTop w:val="0"/>
      <w:marBottom w:val="0"/>
      <w:divBdr>
        <w:top w:val="none" w:sz="0" w:space="0" w:color="auto"/>
        <w:left w:val="none" w:sz="0" w:space="0" w:color="auto"/>
        <w:bottom w:val="none" w:sz="0" w:space="0" w:color="auto"/>
        <w:right w:val="none" w:sz="0" w:space="0" w:color="auto"/>
      </w:divBdr>
    </w:div>
    <w:div w:id="1071852924">
      <w:bodyDiv w:val="1"/>
      <w:marLeft w:val="0"/>
      <w:marRight w:val="0"/>
      <w:marTop w:val="0"/>
      <w:marBottom w:val="0"/>
      <w:divBdr>
        <w:top w:val="none" w:sz="0" w:space="0" w:color="auto"/>
        <w:left w:val="none" w:sz="0" w:space="0" w:color="auto"/>
        <w:bottom w:val="none" w:sz="0" w:space="0" w:color="auto"/>
        <w:right w:val="none" w:sz="0" w:space="0" w:color="auto"/>
      </w:divBdr>
    </w:div>
    <w:div w:id="1461456457">
      <w:bodyDiv w:val="1"/>
      <w:marLeft w:val="0"/>
      <w:marRight w:val="0"/>
      <w:marTop w:val="0"/>
      <w:marBottom w:val="0"/>
      <w:divBdr>
        <w:top w:val="none" w:sz="0" w:space="0" w:color="auto"/>
        <w:left w:val="none" w:sz="0" w:space="0" w:color="auto"/>
        <w:bottom w:val="none" w:sz="0" w:space="0" w:color="auto"/>
        <w:right w:val="none" w:sz="0" w:space="0" w:color="auto"/>
      </w:divBdr>
    </w:div>
    <w:div w:id="1911036637">
      <w:bodyDiv w:val="1"/>
      <w:marLeft w:val="0"/>
      <w:marRight w:val="0"/>
      <w:marTop w:val="0"/>
      <w:marBottom w:val="0"/>
      <w:divBdr>
        <w:top w:val="none" w:sz="0" w:space="0" w:color="auto"/>
        <w:left w:val="none" w:sz="0" w:space="0" w:color="auto"/>
        <w:bottom w:val="none" w:sz="0" w:space="0" w:color="auto"/>
        <w:right w:val="none" w:sz="0" w:space="0" w:color="auto"/>
      </w:divBdr>
    </w:div>
    <w:div w:id="2114855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cp:keywords/>
  <dc:description/>
  <cp:lastModifiedBy>Kathryn Walsh</cp:lastModifiedBy>
  <cp:revision>2</cp:revision>
  <cp:lastPrinted>2014-09-18T05:26:00Z</cp:lastPrinted>
  <dcterms:created xsi:type="dcterms:W3CDTF">2025-06-25T14:18:00Z</dcterms:created>
  <dcterms:modified xsi:type="dcterms:W3CDTF">2025-06-25T14:18:00Z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