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826" w:tblpY="1261"/>
        <w:tblW w:w="10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9"/>
        <w:gridCol w:w="1446"/>
        <w:gridCol w:w="1687"/>
        <w:gridCol w:w="1428"/>
        <w:gridCol w:w="1602"/>
        <w:gridCol w:w="1556"/>
        <w:gridCol w:w="1559"/>
      </w:tblGrid>
      <w:tr w:rsidR="00713076" w:rsidRPr="00713076" w14:paraId="3F1B4679" w14:textId="77777777" w:rsidTr="002335EA">
        <w:trPr>
          <w:trHeight w:val="1544"/>
        </w:trPr>
        <w:tc>
          <w:tcPr>
            <w:tcW w:w="1359" w:type="dxa"/>
            <w:shd w:val="clear" w:color="auto" w:fill="auto"/>
          </w:tcPr>
          <w:p w14:paraId="14190CC4" w14:textId="757D5668" w:rsidR="00720ECE" w:rsidRPr="002335EA" w:rsidRDefault="002335EA" w:rsidP="00C21485">
            <w:pPr>
              <w:rPr>
                <w:rFonts w:ascii="Calibri" w:hAnsi="Calibri"/>
                <w:b/>
                <w:sz w:val="16"/>
              </w:rPr>
            </w:pPr>
            <w:r w:rsidRPr="002335EA">
              <w:rPr>
                <w:rFonts w:ascii="Calibri" w:hAnsi="Calibri"/>
                <w:b/>
                <w:sz w:val="16"/>
              </w:rPr>
              <w:t>Science P</w:t>
            </w:r>
            <w:r w:rsidR="00C21485" w:rsidRPr="002335EA">
              <w:rPr>
                <w:rFonts w:ascii="Calibri" w:hAnsi="Calibri"/>
                <w:b/>
                <w:sz w:val="16"/>
              </w:rPr>
              <w:t xml:space="preserve">rogression of skills </w:t>
            </w:r>
          </w:p>
          <w:p w14:paraId="4BC73FB1" w14:textId="2A6C4F0E" w:rsidR="00713076" w:rsidRPr="00713076" w:rsidRDefault="002335EA" w:rsidP="00C21485">
            <w:pPr>
              <w:rPr>
                <w:rFonts w:ascii="Calibri" w:hAnsi="Calibri"/>
                <w:sz w:val="16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59264" behindDoc="0" locked="0" layoutInCell="1" allowOverlap="1" wp14:anchorId="32BA220D" wp14:editId="0446C7D1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27305</wp:posOffset>
                  </wp:positionV>
                  <wp:extent cx="501015" cy="501015"/>
                  <wp:effectExtent l="0" t="0" r="0" b="0"/>
                  <wp:wrapTight wrapText="bothSides">
                    <wp:wrapPolygon edited="0">
                      <wp:start x="0" y="0"/>
                      <wp:lineTo x="0" y="20532"/>
                      <wp:lineTo x="20532" y="20532"/>
                      <wp:lineTo x="20532" y="0"/>
                      <wp:lineTo x="0" y="0"/>
                    </wp:wrapPolygon>
                  </wp:wrapTight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501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46" w:type="dxa"/>
            <w:shd w:val="clear" w:color="auto" w:fill="3366FF"/>
          </w:tcPr>
          <w:p w14:paraId="35E3526D" w14:textId="42FBCC18" w:rsidR="00720ECE" w:rsidRPr="002335EA" w:rsidRDefault="00720ECE" w:rsidP="002335EA">
            <w:pPr>
              <w:jc w:val="center"/>
              <w:rPr>
                <w:rFonts w:ascii="Calibri" w:hAnsi="Calibri"/>
                <w:b/>
              </w:rPr>
            </w:pPr>
            <w:r w:rsidRPr="002335EA">
              <w:rPr>
                <w:rFonts w:ascii="Calibri" w:hAnsi="Calibri"/>
                <w:b/>
              </w:rPr>
              <w:t>Pre-</w:t>
            </w:r>
            <w:r w:rsidR="002335EA" w:rsidRPr="002335EA">
              <w:rPr>
                <w:rFonts w:ascii="Calibri" w:hAnsi="Calibri"/>
                <w:b/>
              </w:rPr>
              <w:t>National C</w:t>
            </w:r>
            <w:r w:rsidRPr="002335EA">
              <w:rPr>
                <w:rFonts w:ascii="Calibri" w:hAnsi="Calibri"/>
                <w:b/>
              </w:rPr>
              <w:t>urriculum</w:t>
            </w:r>
          </w:p>
        </w:tc>
        <w:tc>
          <w:tcPr>
            <w:tcW w:w="1687" w:type="dxa"/>
            <w:shd w:val="clear" w:color="auto" w:fill="3366FF"/>
          </w:tcPr>
          <w:p w14:paraId="6CDDF35D" w14:textId="77777777" w:rsidR="00720ECE" w:rsidRPr="002335EA" w:rsidRDefault="00720ECE" w:rsidP="00C21485">
            <w:pPr>
              <w:jc w:val="center"/>
              <w:rPr>
                <w:rFonts w:ascii="Calibri" w:hAnsi="Calibri"/>
                <w:b/>
              </w:rPr>
            </w:pPr>
            <w:r w:rsidRPr="002335EA">
              <w:rPr>
                <w:rFonts w:ascii="Calibri" w:hAnsi="Calibri"/>
                <w:b/>
              </w:rPr>
              <w:t>Year 1</w:t>
            </w:r>
          </w:p>
        </w:tc>
        <w:tc>
          <w:tcPr>
            <w:tcW w:w="1428" w:type="dxa"/>
            <w:shd w:val="clear" w:color="auto" w:fill="3366FF"/>
          </w:tcPr>
          <w:p w14:paraId="19CE39D6" w14:textId="77777777" w:rsidR="00720ECE" w:rsidRPr="002335EA" w:rsidRDefault="00720ECE" w:rsidP="00C21485">
            <w:pPr>
              <w:jc w:val="center"/>
              <w:rPr>
                <w:rFonts w:ascii="Calibri" w:hAnsi="Calibri"/>
                <w:b/>
              </w:rPr>
            </w:pPr>
            <w:r w:rsidRPr="002335EA">
              <w:rPr>
                <w:rFonts w:ascii="Calibri" w:hAnsi="Calibri"/>
                <w:b/>
              </w:rPr>
              <w:t>Year 2</w:t>
            </w:r>
          </w:p>
        </w:tc>
        <w:tc>
          <w:tcPr>
            <w:tcW w:w="1602" w:type="dxa"/>
            <w:shd w:val="clear" w:color="auto" w:fill="3366FF"/>
          </w:tcPr>
          <w:p w14:paraId="178D94BF" w14:textId="77777777" w:rsidR="00720ECE" w:rsidRPr="002335EA" w:rsidRDefault="00720ECE" w:rsidP="00C21485">
            <w:pPr>
              <w:jc w:val="center"/>
              <w:rPr>
                <w:rFonts w:ascii="Calibri" w:hAnsi="Calibri"/>
                <w:b/>
              </w:rPr>
            </w:pPr>
            <w:r w:rsidRPr="002335EA">
              <w:rPr>
                <w:rFonts w:ascii="Calibri" w:hAnsi="Calibri"/>
                <w:b/>
              </w:rPr>
              <w:t>Year 3</w:t>
            </w:r>
          </w:p>
        </w:tc>
        <w:tc>
          <w:tcPr>
            <w:tcW w:w="1556" w:type="dxa"/>
            <w:shd w:val="clear" w:color="auto" w:fill="3366FF"/>
          </w:tcPr>
          <w:p w14:paraId="2D901A3C" w14:textId="77777777" w:rsidR="00720ECE" w:rsidRPr="002335EA" w:rsidRDefault="00720ECE" w:rsidP="00C21485">
            <w:pPr>
              <w:jc w:val="center"/>
              <w:rPr>
                <w:rFonts w:ascii="Calibri" w:hAnsi="Calibri"/>
                <w:b/>
              </w:rPr>
            </w:pPr>
            <w:r w:rsidRPr="002335EA">
              <w:rPr>
                <w:rFonts w:ascii="Calibri" w:hAnsi="Calibri"/>
                <w:b/>
              </w:rPr>
              <w:t>Year 4</w:t>
            </w:r>
          </w:p>
        </w:tc>
        <w:tc>
          <w:tcPr>
            <w:tcW w:w="1559" w:type="dxa"/>
            <w:shd w:val="clear" w:color="auto" w:fill="3366FF"/>
          </w:tcPr>
          <w:p w14:paraId="0C4B4824" w14:textId="77777777" w:rsidR="00720ECE" w:rsidRPr="002335EA" w:rsidRDefault="00720ECE" w:rsidP="00C21485">
            <w:pPr>
              <w:jc w:val="center"/>
              <w:rPr>
                <w:rFonts w:ascii="Calibri" w:hAnsi="Calibri"/>
                <w:b/>
              </w:rPr>
            </w:pPr>
            <w:r w:rsidRPr="002335EA">
              <w:rPr>
                <w:rFonts w:ascii="Calibri" w:hAnsi="Calibri"/>
                <w:b/>
              </w:rPr>
              <w:t>Upper KS2</w:t>
            </w:r>
            <w:r w:rsidR="00745B27" w:rsidRPr="002335EA">
              <w:rPr>
                <w:rFonts w:ascii="Calibri" w:hAnsi="Calibri"/>
                <w:b/>
              </w:rPr>
              <w:t xml:space="preserve"> (year 5/6)</w:t>
            </w:r>
          </w:p>
        </w:tc>
      </w:tr>
      <w:tr w:rsidR="00713076" w:rsidRPr="00713076" w14:paraId="3247D8C0" w14:textId="77777777" w:rsidTr="002335EA">
        <w:trPr>
          <w:trHeight w:val="1789"/>
        </w:trPr>
        <w:tc>
          <w:tcPr>
            <w:tcW w:w="1359" w:type="dxa"/>
            <w:shd w:val="clear" w:color="auto" w:fill="FFFF00"/>
          </w:tcPr>
          <w:p w14:paraId="146B6F0B" w14:textId="77777777" w:rsidR="00720ECE" w:rsidRPr="002335EA" w:rsidRDefault="00720ECE" w:rsidP="00C21485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2335EA">
              <w:rPr>
                <w:rFonts w:ascii="Calibri" w:hAnsi="Calibri"/>
                <w:b/>
                <w:sz w:val="18"/>
                <w:szCs w:val="18"/>
              </w:rPr>
              <w:t>Plan</w:t>
            </w:r>
          </w:p>
        </w:tc>
        <w:tc>
          <w:tcPr>
            <w:tcW w:w="1446" w:type="dxa"/>
            <w:shd w:val="clear" w:color="auto" w:fill="auto"/>
          </w:tcPr>
          <w:p w14:paraId="788FBFBA" w14:textId="77777777" w:rsidR="00745B27" w:rsidRPr="002335EA" w:rsidRDefault="00745B27" w:rsidP="00C21485">
            <w:pPr>
              <w:spacing w:before="100" w:beforeAutospacing="1" w:after="100" w:afterAutospacing="1"/>
              <w:rPr>
                <w:rFonts w:ascii="Times" w:hAnsi="Times"/>
                <w:sz w:val="18"/>
                <w:szCs w:val="18"/>
                <w:lang w:val="en-GB"/>
              </w:rPr>
            </w:pPr>
            <w:r w:rsidRPr="002335EA">
              <w:rPr>
                <w:rFonts w:ascii="Wingdings" w:hAnsi="Wingdings"/>
                <w:sz w:val="18"/>
                <w:szCs w:val="18"/>
                <w:lang w:val="en-GB"/>
              </w:rPr>
              <w:sym w:font="Wingdings" w:char="F0D8"/>
            </w:r>
            <w:r w:rsidRPr="002335EA">
              <w:rPr>
                <w:rFonts w:ascii="Wingdings" w:hAnsi="Wingdings"/>
                <w:sz w:val="18"/>
                <w:szCs w:val="18"/>
                <w:lang w:val="en-GB"/>
              </w:rPr>
              <w:t></w:t>
            </w:r>
            <w:r w:rsidRPr="002335EA">
              <w:rPr>
                <w:rFonts w:ascii="Calibri" w:hAnsi="Calibri"/>
                <w:sz w:val="18"/>
                <w:szCs w:val="18"/>
                <w:lang w:val="en-GB"/>
              </w:rPr>
              <w:t xml:space="preserve">choose the resources they need for their chosen activities and say when they do or don’t need help </w:t>
            </w:r>
          </w:p>
          <w:p w14:paraId="3DBB2E65" w14:textId="77777777" w:rsidR="00720ECE" w:rsidRPr="002335EA" w:rsidRDefault="00720ECE" w:rsidP="00C21485">
            <w:pPr>
              <w:pStyle w:val="NormalWeb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87" w:type="dxa"/>
            <w:shd w:val="clear" w:color="auto" w:fill="auto"/>
          </w:tcPr>
          <w:p w14:paraId="50EF9ADA" w14:textId="77777777" w:rsidR="00745B27" w:rsidRPr="002335EA" w:rsidRDefault="00745B27" w:rsidP="00C21485">
            <w:pPr>
              <w:spacing w:before="100" w:beforeAutospacing="1" w:after="100" w:afterAutospacing="1"/>
              <w:rPr>
                <w:rFonts w:ascii="Times" w:hAnsi="Times"/>
                <w:sz w:val="18"/>
                <w:szCs w:val="18"/>
                <w:lang w:val="en-GB"/>
              </w:rPr>
            </w:pPr>
            <w:r w:rsidRPr="002335EA">
              <w:rPr>
                <w:rFonts w:ascii="Wingdings" w:hAnsi="Wingdings"/>
                <w:sz w:val="18"/>
                <w:szCs w:val="18"/>
                <w:lang w:val="en-GB"/>
              </w:rPr>
              <w:sym w:font="Wingdings" w:char="F0D8"/>
            </w:r>
            <w:r w:rsidRPr="002335EA">
              <w:rPr>
                <w:rFonts w:ascii="Wingdings" w:hAnsi="Wingdings"/>
                <w:sz w:val="18"/>
                <w:szCs w:val="18"/>
                <w:lang w:val="en-GB"/>
              </w:rPr>
              <w:t></w:t>
            </w:r>
            <w:r w:rsidRPr="002335EA">
              <w:rPr>
                <w:rFonts w:ascii="Calibri" w:hAnsi="Calibri"/>
                <w:sz w:val="18"/>
                <w:szCs w:val="18"/>
                <w:lang w:val="en-GB"/>
              </w:rPr>
              <w:t xml:space="preserve">answer simple questions and begin to recognise that they can be answered in different ways </w:t>
            </w:r>
          </w:p>
          <w:p w14:paraId="131485F3" w14:textId="77777777" w:rsidR="00720ECE" w:rsidRPr="002335EA" w:rsidRDefault="00720ECE" w:rsidP="00C2148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28" w:type="dxa"/>
            <w:shd w:val="clear" w:color="auto" w:fill="auto"/>
          </w:tcPr>
          <w:p w14:paraId="15636C35" w14:textId="77777777" w:rsidR="00745B27" w:rsidRPr="002335EA" w:rsidRDefault="00745B27" w:rsidP="00C21485">
            <w:pPr>
              <w:spacing w:before="100" w:beforeAutospacing="1" w:after="100" w:afterAutospacing="1"/>
              <w:rPr>
                <w:rFonts w:ascii="Times" w:hAnsi="Times"/>
                <w:sz w:val="18"/>
                <w:szCs w:val="18"/>
                <w:lang w:val="en-GB"/>
              </w:rPr>
            </w:pPr>
            <w:r w:rsidRPr="002335EA">
              <w:rPr>
                <w:rFonts w:ascii="Wingdings" w:hAnsi="Wingdings"/>
                <w:sz w:val="18"/>
                <w:szCs w:val="18"/>
                <w:lang w:val="en-GB"/>
              </w:rPr>
              <w:sym w:font="Wingdings" w:char="F0D8"/>
            </w:r>
            <w:r w:rsidRPr="002335EA">
              <w:rPr>
                <w:rFonts w:ascii="Wingdings" w:hAnsi="Wingdings"/>
                <w:sz w:val="18"/>
                <w:szCs w:val="18"/>
                <w:lang w:val="en-GB"/>
              </w:rPr>
              <w:t></w:t>
            </w:r>
            <w:r w:rsidRPr="002335EA">
              <w:rPr>
                <w:rFonts w:ascii="Calibri" w:hAnsi="Calibri"/>
                <w:sz w:val="18"/>
                <w:szCs w:val="18"/>
                <w:lang w:val="en-GB"/>
              </w:rPr>
              <w:t xml:space="preserve">ask simple questions and recognising that they can be answered in different ways </w:t>
            </w:r>
          </w:p>
          <w:p w14:paraId="223AF82F" w14:textId="77777777" w:rsidR="00720ECE" w:rsidRPr="002335EA" w:rsidRDefault="00720ECE" w:rsidP="00C2148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02" w:type="dxa"/>
            <w:shd w:val="clear" w:color="auto" w:fill="auto"/>
          </w:tcPr>
          <w:p w14:paraId="4B4FEF20" w14:textId="49BEA1A6" w:rsidR="00905DB3" w:rsidRPr="002335EA" w:rsidRDefault="00905DB3" w:rsidP="00C21485">
            <w:pPr>
              <w:spacing w:before="100" w:beforeAutospacing="1" w:after="100" w:afterAutospacing="1"/>
              <w:rPr>
                <w:rFonts w:ascii="Times" w:hAnsi="Times"/>
                <w:sz w:val="18"/>
                <w:szCs w:val="18"/>
                <w:lang w:val="en-GB"/>
              </w:rPr>
            </w:pPr>
            <w:r w:rsidRPr="002335EA">
              <w:rPr>
                <w:rFonts w:ascii="Wingdings" w:hAnsi="Wingdings"/>
                <w:sz w:val="18"/>
                <w:szCs w:val="18"/>
                <w:lang w:val="en-GB"/>
              </w:rPr>
              <w:sym w:font="Wingdings" w:char="F0D8"/>
            </w:r>
            <w:r w:rsidRPr="002335EA">
              <w:rPr>
                <w:rFonts w:ascii="Wingdings" w:hAnsi="Wingdings"/>
                <w:sz w:val="18"/>
                <w:szCs w:val="18"/>
                <w:lang w:val="en-GB"/>
              </w:rPr>
              <w:t></w:t>
            </w:r>
            <w:r w:rsidRPr="002335EA">
              <w:rPr>
                <w:rFonts w:ascii="Calibri" w:hAnsi="Calibri"/>
                <w:sz w:val="18"/>
                <w:szCs w:val="18"/>
                <w:lang w:val="en-GB"/>
              </w:rPr>
              <w:t xml:space="preserve">with some guidance, begin to ask relevant questions such as ‘What if we changed…?’  and using different types of scientific enquiries to answer them </w:t>
            </w:r>
          </w:p>
          <w:p w14:paraId="0754C6B9" w14:textId="5A5021C8" w:rsidR="00720ECE" w:rsidRPr="002335EA" w:rsidRDefault="00905DB3" w:rsidP="00713076">
            <w:pPr>
              <w:spacing w:before="100" w:beforeAutospacing="1" w:after="100" w:afterAutospacing="1"/>
              <w:rPr>
                <w:rFonts w:ascii="Times" w:hAnsi="Times"/>
                <w:sz w:val="18"/>
                <w:szCs w:val="18"/>
                <w:lang w:val="en-GB"/>
              </w:rPr>
            </w:pPr>
            <w:r w:rsidRPr="002335EA">
              <w:rPr>
                <w:rFonts w:ascii="Wingdings" w:hAnsi="Wingdings"/>
                <w:sz w:val="18"/>
                <w:szCs w:val="18"/>
                <w:lang w:val="en-GB"/>
              </w:rPr>
              <w:sym w:font="Wingdings" w:char="F0D8"/>
            </w:r>
            <w:r w:rsidRPr="002335EA">
              <w:rPr>
                <w:rFonts w:ascii="Wingdings" w:hAnsi="Wingdings"/>
                <w:sz w:val="18"/>
                <w:szCs w:val="18"/>
                <w:lang w:val="en-GB"/>
              </w:rPr>
              <w:t></w:t>
            </w:r>
            <w:r w:rsidR="00B05E1E" w:rsidRPr="002335EA">
              <w:rPr>
                <w:rFonts w:ascii="Calibri" w:hAnsi="Calibri"/>
                <w:sz w:val="18"/>
                <w:szCs w:val="18"/>
                <w:lang w:val="en-GB"/>
              </w:rPr>
              <w:t>with support, s</w:t>
            </w:r>
            <w:r w:rsidRPr="002335EA">
              <w:rPr>
                <w:rFonts w:ascii="Calibri" w:hAnsi="Calibri"/>
                <w:sz w:val="18"/>
                <w:szCs w:val="18"/>
                <w:lang w:val="en-GB"/>
              </w:rPr>
              <w:t xml:space="preserve">et up simple practical enquiries, comparative </w:t>
            </w:r>
            <w:r w:rsidR="00B05E1E" w:rsidRPr="002335EA">
              <w:rPr>
                <w:rFonts w:ascii="Calibri" w:hAnsi="Calibri"/>
                <w:sz w:val="18"/>
                <w:szCs w:val="18"/>
                <w:lang w:val="en-GB"/>
              </w:rPr>
              <w:t xml:space="preserve">tests </w:t>
            </w:r>
            <w:r w:rsidRPr="002335EA">
              <w:rPr>
                <w:rFonts w:ascii="Calibri" w:hAnsi="Calibri"/>
                <w:sz w:val="18"/>
                <w:szCs w:val="18"/>
                <w:lang w:val="en-GB"/>
              </w:rPr>
              <w:t xml:space="preserve">and </w:t>
            </w:r>
            <w:r w:rsidR="00B05E1E" w:rsidRPr="002335EA">
              <w:rPr>
                <w:rFonts w:ascii="Calibri" w:hAnsi="Calibri"/>
                <w:sz w:val="18"/>
                <w:szCs w:val="18"/>
                <w:lang w:val="en-GB"/>
              </w:rPr>
              <w:t>explore how to make it a fair test</w:t>
            </w:r>
            <w:r w:rsidRPr="002335EA">
              <w:rPr>
                <w:rFonts w:ascii="Calibri" w:hAnsi="Calibri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556" w:type="dxa"/>
            <w:shd w:val="clear" w:color="auto" w:fill="auto"/>
          </w:tcPr>
          <w:p w14:paraId="5A5856DC" w14:textId="314C35DF" w:rsidR="00905DB3" w:rsidRPr="002335EA" w:rsidRDefault="00905DB3" w:rsidP="00C21485">
            <w:pPr>
              <w:spacing w:before="100" w:beforeAutospacing="1" w:after="100" w:afterAutospacing="1"/>
              <w:rPr>
                <w:rFonts w:ascii="Times" w:hAnsi="Times"/>
                <w:sz w:val="18"/>
                <w:szCs w:val="18"/>
                <w:lang w:val="en-GB"/>
              </w:rPr>
            </w:pPr>
            <w:r w:rsidRPr="002335EA">
              <w:rPr>
                <w:rFonts w:ascii="Wingdings" w:hAnsi="Wingdings"/>
                <w:sz w:val="18"/>
                <w:szCs w:val="18"/>
                <w:lang w:val="en-GB"/>
              </w:rPr>
              <w:sym w:font="Wingdings" w:char="F0D8"/>
            </w:r>
            <w:r w:rsidRPr="002335EA">
              <w:rPr>
                <w:rFonts w:ascii="Wingdings" w:hAnsi="Wingdings"/>
                <w:sz w:val="18"/>
                <w:szCs w:val="18"/>
                <w:lang w:val="en-GB"/>
              </w:rPr>
              <w:t></w:t>
            </w:r>
            <w:r w:rsidRPr="002335EA">
              <w:rPr>
                <w:rFonts w:ascii="Calibri" w:hAnsi="Calibri"/>
                <w:sz w:val="18"/>
                <w:szCs w:val="18"/>
                <w:lang w:val="en-GB"/>
              </w:rPr>
              <w:t xml:space="preserve">ask / raise </w:t>
            </w:r>
            <w:r w:rsidR="00B05E1E" w:rsidRPr="002335EA">
              <w:rPr>
                <w:rFonts w:ascii="Calibri" w:hAnsi="Calibri"/>
                <w:sz w:val="18"/>
                <w:szCs w:val="18"/>
                <w:lang w:val="en-GB"/>
              </w:rPr>
              <w:t xml:space="preserve">/ choose </w:t>
            </w:r>
            <w:r w:rsidRPr="002335EA">
              <w:rPr>
                <w:rFonts w:ascii="Calibri" w:hAnsi="Calibri"/>
                <w:sz w:val="18"/>
                <w:szCs w:val="18"/>
                <w:lang w:val="en-GB"/>
              </w:rPr>
              <w:t>their own relevant questions</w:t>
            </w:r>
            <w:r w:rsidR="00B05E1E" w:rsidRPr="002335EA">
              <w:rPr>
                <w:rFonts w:ascii="Calibri" w:hAnsi="Calibri"/>
                <w:sz w:val="18"/>
                <w:szCs w:val="18"/>
                <w:lang w:val="en-GB"/>
              </w:rPr>
              <w:t xml:space="preserve"> </w:t>
            </w:r>
            <w:r w:rsidRPr="002335EA">
              <w:rPr>
                <w:rFonts w:ascii="Calibri" w:hAnsi="Calibri"/>
                <w:sz w:val="18"/>
                <w:szCs w:val="18"/>
                <w:lang w:val="en-GB"/>
              </w:rPr>
              <w:t xml:space="preserve">and using different types of scientific enquiries to answer them </w:t>
            </w:r>
          </w:p>
          <w:p w14:paraId="0A0923D8" w14:textId="53BB7A50" w:rsidR="00905DB3" w:rsidRPr="002335EA" w:rsidRDefault="00905DB3" w:rsidP="00C21485">
            <w:pPr>
              <w:spacing w:before="100" w:beforeAutospacing="1" w:after="100" w:afterAutospacing="1"/>
              <w:rPr>
                <w:rFonts w:ascii="Times" w:hAnsi="Times"/>
                <w:sz w:val="18"/>
                <w:szCs w:val="18"/>
                <w:lang w:val="en-GB"/>
              </w:rPr>
            </w:pPr>
            <w:r w:rsidRPr="002335EA">
              <w:rPr>
                <w:rFonts w:ascii="Wingdings" w:hAnsi="Wingdings"/>
                <w:sz w:val="18"/>
                <w:szCs w:val="18"/>
                <w:lang w:val="en-GB"/>
              </w:rPr>
              <w:sym w:font="Wingdings" w:char="F0D8"/>
            </w:r>
            <w:r w:rsidRPr="002335EA">
              <w:rPr>
                <w:rFonts w:ascii="Wingdings" w:hAnsi="Wingdings"/>
                <w:sz w:val="18"/>
                <w:szCs w:val="18"/>
                <w:lang w:val="en-GB"/>
              </w:rPr>
              <w:t></w:t>
            </w:r>
            <w:r w:rsidRPr="002335EA">
              <w:rPr>
                <w:rFonts w:ascii="Calibri" w:hAnsi="Calibri"/>
                <w:sz w:val="18"/>
                <w:szCs w:val="18"/>
                <w:lang w:val="en-GB"/>
              </w:rPr>
              <w:t xml:space="preserve">set up </w:t>
            </w:r>
            <w:r w:rsidR="00B05E1E" w:rsidRPr="002335EA">
              <w:rPr>
                <w:rFonts w:ascii="Calibri" w:hAnsi="Calibri"/>
                <w:sz w:val="18"/>
                <w:szCs w:val="18"/>
                <w:lang w:val="en-GB"/>
              </w:rPr>
              <w:t xml:space="preserve">and organise their own </w:t>
            </w:r>
            <w:r w:rsidRPr="002335EA">
              <w:rPr>
                <w:rFonts w:ascii="Calibri" w:hAnsi="Calibri"/>
                <w:sz w:val="18"/>
                <w:szCs w:val="18"/>
                <w:lang w:val="en-GB"/>
              </w:rPr>
              <w:t xml:space="preserve">simple practical enquiries, comparative and fair tests </w:t>
            </w:r>
          </w:p>
          <w:p w14:paraId="1BB0DADB" w14:textId="77777777" w:rsidR="00720ECE" w:rsidRPr="002335EA" w:rsidRDefault="00720ECE" w:rsidP="00C2148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6AC8BEAD" w14:textId="77777777" w:rsidR="00720ECE" w:rsidRPr="002335EA" w:rsidRDefault="00745B27" w:rsidP="00C21485">
            <w:pPr>
              <w:spacing w:before="100" w:beforeAutospacing="1" w:after="100" w:afterAutospacing="1"/>
              <w:rPr>
                <w:rFonts w:ascii="Calibri" w:hAnsi="Calibri"/>
                <w:sz w:val="18"/>
                <w:szCs w:val="18"/>
                <w:lang w:val="en-GB"/>
              </w:rPr>
            </w:pPr>
            <w:r w:rsidRPr="002335EA">
              <w:rPr>
                <w:rFonts w:ascii="Calibri" w:hAnsi="Calibri"/>
                <w:sz w:val="18"/>
                <w:szCs w:val="18"/>
                <w:lang w:val="en-GB"/>
              </w:rPr>
              <w:sym w:font="Wingdings" w:char="F0D8"/>
            </w:r>
            <w:r w:rsidRPr="002335EA">
              <w:rPr>
                <w:rFonts w:ascii="Calibri" w:hAnsi="Calibri"/>
                <w:sz w:val="18"/>
                <w:szCs w:val="18"/>
                <w:lang w:val="en-GB"/>
              </w:rPr>
              <w:t xml:space="preserve"> plan different types of scientific enquiries to answer questions, including recognising and controlling variables where necessary </w:t>
            </w:r>
          </w:p>
        </w:tc>
      </w:tr>
      <w:tr w:rsidR="00713076" w:rsidRPr="00713076" w14:paraId="1D0ED5CB" w14:textId="77777777" w:rsidTr="002335EA">
        <w:trPr>
          <w:trHeight w:val="558"/>
        </w:trPr>
        <w:tc>
          <w:tcPr>
            <w:tcW w:w="1359" w:type="dxa"/>
            <w:shd w:val="clear" w:color="auto" w:fill="FF6600"/>
          </w:tcPr>
          <w:p w14:paraId="095318CB" w14:textId="77777777" w:rsidR="00720ECE" w:rsidRPr="002335EA" w:rsidRDefault="00720ECE" w:rsidP="00C21485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2335EA">
              <w:rPr>
                <w:rFonts w:ascii="Calibri" w:hAnsi="Calibri"/>
                <w:b/>
                <w:sz w:val="18"/>
                <w:szCs w:val="18"/>
              </w:rPr>
              <w:t>Do</w:t>
            </w:r>
          </w:p>
        </w:tc>
        <w:tc>
          <w:tcPr>
            <w:tcW w:w="1446" w:type="dxa"/>
            <w:shd w:val="clear" w:color="auto" w:fill="auto"/>
          </w:tcPr>
          <w:p w14:paraId="53EACB75" w14:textId="0AC5BCDA" w:rsidR="00720ECE" w:rsidRPr="002335EA" w:rsidRDefault="00720ECE" w:rsidP="00C21485">
            <w:pPr>
              <w:pStyle w:val="NormalWeb"/>
              <w:rPr>
                <w:rFonts w:ascii="Calibri" w:hAnsi="Calibri"/>
                <w:sz w:val="18"/>
                <w:szCs w:val="18"/>
              </w:rPr>
            </w:pPr>
            <w:r w:rsidRPr="002335EA">
              <w:rPr>
                <w:rFonts w:ascii="Calibri" w:hAnsi="Calibri"/>
                <w:sz w:val="18"/>
                <w:szCs w:val="18"/>
              </w:rPr>
              <w:sym w:font="Wingdings" w:char="F0D8"/>
            </w:r>
            <w:r w:rsidRPr="002335EA">
              <w:rPr>
                <w:rFonts w:ascii="Calibri" w:hAnsi="Calibri"/>
                <w:sz w:val="18"/>
                <w:szCs w:val="18"/>
              </w:rPr>
              <w:t xml:space="preserve">know about similarities and differences in relation to places, objects, materials and living things </w:t>
            </w:r>
          </w:p>
          <w:p w14:paraId="718C2BAE" w14:textId="46326821" w:rsidR="00720ECE" w:rsidRPr="002335EA" w:rsidRDefault="00720ECE" w:rsidP="00C21485">
            <w:pPr>
              <w:pStyle w:val="NormalWeb"/>
              <w:rPr>
                <w:rFonts w:ascii="Calibri" w:hAnsi="Calibri"/>
                <w:sz w:val="18"/>
                <w:szCs w:val="18"/>
              </w:rPr>
            </w:pPr>
            <w:r w:rsidRPr="002335EA">
              <w:rPr>
                <w:rFonts w:ascii="Calibri" w:hAnsi="Calibri"/>
                <w:sz w:val="18"/>
                <w:szCs w:val="18"/>
              </w:rPr>
              <w:sym w:font="Wingdings" w:char="F0D8"/>
            </w:r>
            <w:r w:rsidRPr="002335EA">
              <w:rPr>
                <w:rFonts w:ascii="Calibri" w:hAnsi="Calibri"/>
                <w:sz w:val="18"/>
                <w:szCs w:val="18"/>
              </w:rPr>
              <w:t xml:space="preserve">make observations of animals and plants </w:t>
            </w:r>
          </w:p>
          <w:p w14:paraId="2974ACCC" w14:textId="03D2DEA7" w:rsidR="00745B27" w:rsidRPr="002335EA" w:rsidRDefault="00720ECE" w:rsidP="00C21485">
            <w:pPr>
              <w:pStyle w:val="NormalWeb"/>
              <w:rPr>
                <w:rFonts w:ascii="Calibri" w:hAnsi="Calibri"/>
                <w:sz w:val="18"/>
                <w:szCs w:val="18"/>
              </w:rPr>
            </w:pPr>
            <w:r w:rsidRPr="002335EA">
              <w:rPr>
                <w:rFonts w:ascii="Calibri" w:hAnsi="Calibri"/>
                <w:sz w:val="18"/>
                <w:szCs w:val="18"/>
              </w:rPr>
              <w:sym w:font="Wingdings" w:char="F0D8"/>
            </w:r>
            <w:r w:rsidRPr="002335EA">
              <w:rPr>
                <w:rFonts w:ascii="Calibri" w:hAnsi="Calibri"/>
                <w:sz w:val="18"/>
                <w:szCs w:val="18"/>
              </w:rPr>
              <w:t xml:space="preserve">explore a variety of materials, tools and techniques, experimenting with colour, design, texture, form and function. </w:t>
            </w:r>
          </w:p>
          <w:p w14:paraId="76D3A0F8" w14:textId="50D19D9E" w:rsidR="00720ECE" w:rsidRPr="002335EA" w:rsidRDefault="00720ECE" w:rsidP="002335EA">
            <w:pPr>
              <w:pStyle w:val="NormalWeb"/>
              <w:rPr>
                <w:sz w:val="18"/>
                <w:szCs w:val="18"/>
              </w:rPr>
            </w:pPr>
            <w:r w:rsidRPr="002335EA">
              <w:rPr>
                <w:rFonts w:ascii="Calibri" w:hAnsi="Calibri"/>
                <w:sz w:val="18"/>
                <w:szCs w:val="18"/>
              </w:rPr>
              <w:sym w:font="Wingdings" w:char="F0D8"/>
            </w:r>
            <w:r w:rsidRPr="002335EA">
              <w:rPr>
                <w:rFonts w:ascii="Calibri" w:hAnsi="Calibri"/>
                <w:sz w:val="18"/>
                <w:szCs w:val="18"/>
              </w:rPr>
              <w:t xml:space="preserve">select and use </w:t>
            </w:r>
            <w:r w:rsidR="00713076" w:rsidRPr="002335EA">
              <w:rPr>
                <w:rFonts w:ascii="Calibri" w:hAnsi="Calibri"/>
                <w:sz w:val="18"/>
                <w:szCs w:val="18"/>
              </w:rPr>
              <w:t>technology for particular p</w:t>
            </w:r>
            <w:r w:rsidRPr="002335EA">
              <w:rPr>
                <w:rFonts w:ascii="Calibri" w:hAnsi="Calibri"/>
                <w:sz w:val="18"/>
                <w:szCs w:val="18"/>
              </w:rPr>
              <w:t xml:space="preserve">urposes </w:t>
            </w:r>
          </w:p>
        </w:tc>
        <w:tc>
          <w:tcPr>
            <w:tcW w:w="1687" w:type="dxa"/>
            <w:shd w:val="clear" w:color="auto" w:fill="auto"/>
          </w:tcPr>
          <w:p w14:paraId="5EDA089C" w14:textId="77777777" w:rsidR="00745B27" w:rsidRPr="002335EA" w:rsidRDefault="00745B27" w:rsidP="00C21485">
            <w:pPr>
              <w:spacing w:before="100" w:beforeAutospacing="1" w:after="100" w:afterAutospacing="1"/>
              <w:rPr>
                <w:rFonts w:ascii="Calibri" w:hAnsi="Calibri"/>
                <w:sz w:val="18"/>
                <w:szCs w:val="18"/>
                <w:lang w:val="en-GB"/>
              </w:rPr>
            </w:pPr>
            <w:r w:rsidRPr="002335EA">
              <w:rPr>
                <w:rFonts w:ascii="Wingdings" w:hAnsi="Wingdings"/>
                <w:sz w:val="18"/>
                <w:szCs w:val="18"/>
                <w:lang w:val="en-GB"/>
              </w:rPr>
              <w:sym w:font="Wingdings" w:char="F0D8"/>
            </w:r>
            <w:r w:rsidRPr="002335EA">
              <w:rPr>
                <w:rFonts w:ascii="Wingdings" w:hAnsi="Wingdings"/>
                <w:sz w:val="18"/>
                <w:szCs w:val="18"/>
                <w:lang w:val="en-GB"/>
              </w:rPr>
              <w:t></w:t>
            </w:r>
            <w:r w:rsidRPr="002335EA">
              <w:rPr>
                <w:rFonts w:ascii="Calibri" w:hAnsi="Calibri"/>
                <w:sz w:val="18"/>
                <w:szCs w:val="18"/>
                <w:lang w:val="en-GB"/>
              </w:rPr>
              <w:t>look</w:t>
            </w:r>
            <w:r w:rsidR="00A426D2" w:rsidRPr="002335EA">
              <w:rPr>
                <w:rFonts w:ascii="Calibri" w:hAnsi="Calibri"/>
                <w:sz w:val="18"/>
                <w:szCs w:val="18"/>
                <w:lang w:val="en-GB"/>
              </w:rPr>
              <w:t xml:space="preserve"> closely and measure</w:t>
            </w:r>
            <w:r w:rsidRPr="002335EA">
              <w:rPr>
                <w:rFonts w:ascii="Calibri" w:hAnsi="Calibri"/>
                <w:sz w:val="18"/>
                <w:szCs w:val="18"/>
                <w:lang w:val="en-GB"/>
              </w:rPr>
              <w:t xml:space="preserve"> using simple equipment</w:t>
            </w:r>
            <w:r w:rsidR="00A426D2" w:rsidRPr="002335EA">
              <w:rPr>
                <w:rFonts w:ascii="Calibri" w:hAnsi="Calibri"/>
                <w:sz w:val="18"/>
                <w:szCs w:val="18"/>
                <w:lang w:val="en-GB"/>
              </w:rPr>
              <w:t xml:space="preserve"> such as sand timers</w:t>
            </w:r>
          </w:p>
          <w:p w14:paraId="6D89444D" w14:textId="77777777" w:rsidR="00745B27" w:rsidRPr="002335EA" w:rsidRDefault="00745B27" w:rsidP="00C21485">
            <w:pPr>
              <w:spacing w:before="100" w:beforeAutospacing="1" w:after="100" w:afterAutospacing="1"/>
              <w:rPr>
                <w:rFonts w:ascii="Times" w:hAnsi="Times"/>
                <w:sz w:val="18"/>
                <w:szCs w:val="18"/>
                <w:lang w:val="en-GB"/>
              </w:rPr>
            </w:pPr>
            <w:r w:rsidRPr="002335EA">
              <w:rPr>
                <w:rFonts w:ascii="Calibri" w:hAnsi="Calibri"/>
                <w:sz w:val="18"/>
                <w:szCs w:val="18"/>
                <w:lang w:val="en-GB"/>
              </w:rPr>
              <w:br/>
            </w:r>
            <w:r w:rsidRPr="002335EA">
              <w:rPr>
                <w:rFonts w:ascii="Wingdings" w:hAnsi="Wingdings"/>
                <w:sz w:val="18"/>
                <w:szCs w:val="18"/>
                <w:lang w:val="en-GB"/>
              </w:rPr>
              <w:sym w:font="Wingdings" w:char="F0D8"/>
            </w:r>
            <w:r w:rsidR="00A426D2" w:rsidRPr="002335EA">
              <w:rPr>
                <w:rFonts w:ascii="Wingdings" w:hAnsi="Wingdings"/>
                <w:sz w:val="18"/>
                <w:szCs w:val="18"/>
                <w:lang w:val="en-GB"/>
              </w:rPr>
              <w:t></w:t>
            </w:r>
            <w:r w:rsidR="00A426D2" w:rsidRPr="002335EA">
              <w:rPr>
                <w:rFonts w:ascii="Calibri" w:hAnsi="Calibri"/>
                <w:sz w:val="18"/>
                <w:szCs w:val="18"/>
                <w:lang w:val="en-GB"/>
              </w:rPr>
              <w:t>with support, p</w:t>
            </w:r>
            <w:r w:rsidRPr="002335EA">
              <w:rPr>
                <w:rFonts w:ascii="Calibri" w:hAnsi="Calibri"/>
                <w:sz w:val="18"/>
                <w:szCs w:val="18"/>
                <w:lang w:val="en-GB"/>
              </w:rPr>
              <w:t xml:space="preserve">erform simple tests </w:t>
            </w:r>
          </w:p>
          <w:p w14:paraId="460E32F0" w14:textId="77777777" w:rsidR="00745B27" w:rsidRPr="002335EA" w:rsidRDefault="00745B27" w:rsidP="00C21485">
            <w:pPr>
              <w:spacing w:before="100" w:beforeAutospacing="1" w:after="100" w:afterAutospacing="1"/>
              <w:rPr>
                <w:rFonts w:ascii="Times" w:hAnsi="Times"/>
                <w:sz w:val="18"/>
                <w:szCs w:val="18"/>
                <w:lang w:val="en-GB"/>
              </w:rPr>
            </w:pPr>
            <w:r w:rsidRPr="002335EA">
              <w:rPr>
                <w:rFonts w:ascii="Wingdings" w:hAnsi="Wingdings"/>
                <w:sz w:val="18"/>
                <w:szCs w:val="18"/>
                <w:lang w:val="en-GB"/>
              </w:rPr>
              <w:sym w:font="Wingdings" w:char="F0D8"/>
            </w:r>
            <w:r w:rsidRPr="002335EA">
              <w:rPr>
                <w:rFonts w:ascii="Wingdings" w:hAnsi="Wingdings"/>
                <w:sz w:val="18"/>
                <w:szCs w:val="18"/>
                <w:lang w:val="en-GB"/>
              </w:rPr>
              <w:t></w:t>
            </w:r>
            <w:r w:rsidR="00A426D2" w:rsidRPr="002335EA">
              <w:rPr>
                <w:rFonts w:ascii="Calibri" w:hAnsi="Calibri"/>
                <w:sz w:val="18"/>
                <w:szCs w:val="18"/>
                <w:lang w:val="en-GB"/>
              </w:rPr>
              <w:t xml:space="preserve"> with support </w:t>
            </w:r>
            <w:r w:rsidRPr="002335EA">
              <w:rPr>
                <w:rFonts w:ascii="Calibri" w:hAnsi="Calibri"/>
                <w:sz w:val="18"/>
                <w:szCs w:val="18"/>
                <w:lang w:val="en-GB"/>
              </w:rPr>
              <w:t xml:space="preserve">identify and classify </w:t>
            </w:r>
            <w:r w:rsidR="00A426D2" w:rsidRPr="002335EA">
              <w:rPr>
                <w:rFonts w:ascii="Calibri" w:hAnsi="Calibri"/>
                <w:sz w:val="18"/>
                <w:szCs w:val="18"/>
                <w:lang w:val="en-GB"/>
              </w:rPr>
              <w:t>by grouping and sorting</w:t>
            </w:r>
          </w:p>
          <w:p w14:paraId="29C4E97F" w14:textId="77777777" w:rsidR="00720ECE" w:rsidRPr="002335EA" w:rsidRDefault="00720ECE" w:rsidP="00C2148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28" w:type="dxa"/>
            <w:shd w:val="clear" w:color="auto" w:fill="auto"/>
          </w:tcPr>
          <w:p w14:paraId="023E6B7B" w14:textId="77777777" w:rsidR="00745B27" w:rsidRPr="002335EA" w:rsidRDefault="00745B27" w:rsidP="00C21485">
            <w:pPr>
              <w:spacing w:before="100" w:beforeAutospacing="1" w:after="100" w:afterAutospacing="1"/>
              <w:rPr>
                <w:rFonts w:ascii="Calibri" w:hAnsi="Calibri"/>
                <w:sz w:val="18"/>
                <w:szCs w:val="18"/>
                <w:lang w:val="en-GB"/>
              </w:rPr>
            </w:pPr>
            <w:r w:rsidRPr="002335EA">
              <w:rPr>
                <w:rFonts w:ascii="Wingdings" w:hAnsi="Wingdings"/>
                <w:sz w:val="18"/>
                <w:szCs w:val="18"/>
                <w:lang w:val="en-GB"/>
              </w:rPr>
              <w:sym w:font="Wingdings" w:char="F0D8"/>
            </w:r>
            <w:r w:rsidRPr="002335EA">
              <w:rPr>
                <w:rFonts w:ascii="Wingdings" w:hAnsi="Wingdings"/>
                <w:sz w:val="18"/>
                <w:szCs w:val="18"/>
                <w:lang w:val="en-GB"/>
              </w:rPr>
              <w:t></w:t>
            </w:r>
            <w:r w:rsidR="00A426D2" w:rsidRPr="002335EA">
              <w:rPr>
                <w:rFonts w:ascii="Calibri" w:hAnsi="Calibri"/>
                <w:sz w:val="18"/>
                <w:szCs w:val="18"/>
                <w:lang w:val="en-GB"/>
              </w:rPr>
              <w:t>observe closely and measure using non-standard and standard units</w:t>
            </w:r>
          </w:p>
          <w:p w14:paraId="2FAE05F5" w14:textId="77777777" w:rsidR="00745B27" w:rsidRPr="002335EA" w:rsidRDefault="00745B27" w:rsidP="00C21485">
            <w:pPr>
              <w:spacing w:before="100" w:beforeAutospacing="1" w:after="100" w:afterAutospacing="1"/>
              <w:rPr>
                <w:rFonts w:ascii="Calibri" w:hAnsi="Calibri"/>
                <w:sz w:val="18"/>
                <w:szCs w:val="18"/>
                <w:lang w:val="en-GB"/>
              </w:rPr>
            </w:pPr>
            <w:r w:rsidRPr="002335EA">
              <w:rPr>
                <w:rFonts w:ascii="Calibri" w:hAnsi="Calibri"/>
                <w:sz w:val="18"/>
                <w:szCs w:val="18"/>
                <w:lang w:val="en-GB"/>
              </w:rPr>
              <w:br/>
            </w:r>
            <w:r w:rsidRPr="002335EA">
              <w:rPr>
                <w:rFonts w:ascii="Wingdings" w:hAnsi="Wingdings"/>
                <w:sz w:val="18"/>
                <w:szCs w:val="18"/>
                <w:lang w:val="en-GB"/>
              </w:rPr>
              <w:sym w:font="Wingdings" w:char="F0D8"/>
            </w:r>
            <w:r w:rsidRPr="002335EA">
              <w:rPr>
                <w:rFonts w:ascii="Wingdings" w:hAnsi="Wingdings"/>
                <w:sz w:val="18"/>
                <w:szCs w:val="18"/>
                <w:lang w:val="en-GB"/>
              </w:rPr>
              <w:t></w:t>
            </w:r>
            <w:r w:rsidRPr="002335EA">
              <w:rPr>
                <w:rFonts w:ascii="Calibri" w:hAnsi="Calibri"/>
                <w:sz w:val="18"/>
                <w:szCs w:val="18"/>
                <w:lang w:val="en-GB"/>
              </w:rPr>
              <w:t xml:space="preserve">perform simple tests </w:t>
            </w:r>
          </w:p>
          <w:p w14:paraId="42274B4B" w14:textId="77777777" w:rsidR="00745B27" w:rsidRPr="002335EA" w:rsidRDefault="00745B27" w:rsidP="00C21485">
            <w:pPr>
              <w:spacing w:before="100" w:beforeAutospacing="1" w:after="100" w:afterAutospacing="1"/>
              <w:rPr>
                <w:rFonts w:ascii="Times" w:hAnsi="Times"/>
                <w:sz w:val="18"/>
                <w:szCs w:val="18"/>
                <w:lang w:val="en-GB"/>
              </w:rPr>
            </w:pPr>
            <w:r w:rsidRPr="002335EA">
              <w:rPr>
                <w:rFonts w:ascii="Wingdings" w:hAnsi="Wingdings"/>
                <w:sz w:val="18"/>
                <w:szCs w:val="18"/>
                <w:lang w:val="en-GB"/>
              </w:rPr>
              <w:sym w:font="Wingdings" w:char="F0D8"/>
            </w:r>
            <w:r w:rsidRPr="002335EA">
              <w:rPr>
                <w:rFonts w:ascii="Wingdings" w:hAnsi="Wingdings"/>
                <w:sz w:val="18"/>
                <w:szCs w:val="18"/>
                <w:lang w:val="en-GB"/>
              </w:rPr>
              <w:t></w:t>
            </w:r>
            <w:r w:rsidRPr="002335EA">
              <w:rPr>
                <w:rFonts w:ascii="Calibri" w:hAnsi="Calibri"/>
                <w:sz w:val="18"/>
                <w:szCs w:val="18"/>
                <w:lang w:val="en-GB"/>
              </w:rPr>
              <w:t xml:space="preserve">identify and classify </w:t>
            </w:r>
          </w:p>
          <w:p w14:paraId="78804B11" w14:textId="77777777" w:rsidR="00720ECE" w:rsidRPr="002335EA" w:rsidRDefault="00720ECE" w:rsidP="00C2148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02" w:type="dxa"/>
            <w:shd w:val="clear" w:color="auto" w:fill="auto"/>
          </w:tcPr>
          <w:p w14:paraId="6CCCCEAC" w14:textId="77777777" w:rsidR="00B05E1E" w:rsidRPr="002335EA" w:rsidRDefault="00B05E1E" w:rsidP="00C21485">
            <w:pPr>
              <w:spacing w:before="100" w:beforeAutospacing="1" w:after="100" w:afterAutospacing="1"/>
              <w:rPr>
                <w:rFonts w:ascii="Times" w:hAnsi="Times"/>
                <w:sz w:val="18"/>
                <w:szCs w:val="18"/>
                <w:lang w:val="en-GB"/>
              </w:rPr>
            </w:pPr>
            <w:r w:rsidRPr="002335EA">
              <w:rPr>
                <w:rFonts w:ascii="Wingdings" w:hAnsi="Wingdings"/>
                <w:sz w:val="18"/>
                <w:szCs w:val="18"/>
                <w:lang w:val="en-GB"/>
              </w:rPr>
              <w:sym w:font="Wingdings" w:char="F0D8"/>
            </w:r>
            <w:r w:rsidRPr="002335EA">
              <w:rPr>
                <w:rFonts w:ascii="Wingdings" w:hAnsi="Wingdings"/>
                <w:sz w:val="18"/>
                <w:szCs w:val="18"/>
                <w:lang w:val="en-GB"/>
              </w:rPr>
              <w:t></w:t>
            </w:r>
            <w:r w:rsidRPr="002335EA">
              <w:rPr>
                <w:rFonts w:ascii="Calibri" w:hAnsi="Calibri"/>
                <w:sz w:val="18"/>
                <w:szCs w:val="18"/>
                <w:lang w:val="en-GB"/>
              </w:rPr>
              <w:t xml:space="preserve">make systematic and careful observations and take accurate measurements using standard units and begin to use some equipment </w:t>
            </w:r>
          </w:p>
          <w:p w14:paraId="0821944C" w14:textId="77777777" w:rsidR="00720ECE" w:rsidRPr="002335EA" w:rsidRDefault="00720ECE" w:rsidP="00C2148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556" w:type="dxa"/>
            <w:shd w:val="clear" w:color="auto" w:fill="auto"/>
          </w:tcPr>
          <w:p w14:paraId="0B42EC2C" w14:textId="77777777" w:rsidR="00B05E1E" w:rsidRPr="002335EA" w:rsidRDefault="00B05E1E" w:rsidP="00C21485">
            <w:pPr>
              <w:spacing w:before="100" w:beforeAutospacing="1" w:after="100" w:afterAutospacing="1"/>
              <w:rPr>
                <w:rFonts w:ascii="Times" w:hAnsi="Times"/>
                <w:sz w:val="18"/>
                <w:szCs w:val="18"/>
                <w:lang w:val="en-GB"/>
              </w:rPr>
            </w:pPr>
            <w:r w:rsidRPr="002335EA">
              <w:rPr>
                <w:rFonts w:ascii="Wingdings" w:hAnsi="Wingdings"/>
                <w:sz w:val="18"/>
                <w:szCs w:val="18"/>
                <w:lang w:val="en-GB"/>
              </w:rPr>
              <w:sym w:font="Wingdings" w:char="F0D8"/>
            </w:r>
            <w:r w:rsidRPr="002335EA">
              <w:rPr>
                <w:rFonts w:ascii="Wingdings" w:hAnsi="Wingdings"/>
                <w:sz w:val="18"/>
                <w:szCs w:val="18"/>
                <w:lang w:val="en-GB"/>
              </w:rPr>
              <w:t></w:t>
            </w:r>
            <w:r w:rsidRPr="002335EA">
              <w:rPr>
                <w:rFonts w:ascii="Calibri" w:hAnsi="Calibri"/>
                <w:sz w:val="18"/>
                <w:szCs w:val="18"/>
                <w:lang w:val="en-GB"/>
              </w:rPr>
              <w:t xml:space="preserve">make systematic and careful observations and, where appropriate, take accurate measurements using standard units, use a range of equipment, including thermometers and data loggers </w:t>
            </w:r>
          </w:p>
          <w:p w14:paraId="216B0F2E" w14:textId="77777777" w:rsidR="00720ECE" w:rsidRPr="002335EA" w:rsidRDefault="00720ECE" w:rsidP="00C2148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23321E38" w14:textId="77777777" w:rsidR="00745B27" w:rsidRPr="002335EA" w:rsidRDefault="00745B27" w:rsidP="00C21485">
            <w:pPr>
              <w:spacing w:before="100" w:beforeAutospacing="1" w:after="100" w:afterAutospacing="1"/>
              <w:rPr>
                <w:rFonts w:ascii="Calibri" w:hAnsi="Calibri"/>
                <w:sz w:val="18"/>
                <w:szCs w:val="18"/>
                <w:lang w:val="en-GB"/>
              </w:rPr>
            </w:pPr>
            <w:r w:rsidRPr="002335EA">
              <w:rPr>
                <w:rFonts w:ascii="Calibri" w:hAnsi="Calibri"/>
                <w:sz w:val="18"/>
                <w:szCs w:val="18"/>
                <w:lang w:val="en-GB"/>
              </w:rPr>
              <w:sym w:font="Wingdings" w:char="F0D8"/>
            </w:r>
            <w:r w:rsidRPr="002335EA">
              <w:rPr>
                <w:rFonts w:ascii="Calibri" w:hAnsi="Calibri"/>
                <w:sz w:val="18"/>
                <w:szCs w:val="18"/>
                <w:lang w:val="en-GB"/>
              </w:rPr>
              <w:t xml:space="preserve"> take measurements, using a range of scientific equipment, with increasing accuracy and precision, taking repeat readings when appropriate </w:t>
            </w:r>
          </w:p>
          <w:p w14:paraId="54BE2142" w14:textId="77777777" w:rsidR="00720ECE" w:rsidRPr="002335EA" w:rsidRDefault="00720ECE" w:rsidP="00C21485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713076" w:rsidRPr="00713076" w14:paraId="62A23919" w14:textId="77777777" w:rsidTr="002335EA">
        <w:trPr>
          <w:trHeight w:val="416"/>
        </w:trPr>
        <w:tc>
          <w:tcPr>
            <w:tcW w:w="1359" w:type="dxa"/>
            <w:shd w:val="clear" w:color="auto" w:fill="008000"/>
          </w:tcPr>
          <w:p w14:paraId="5D2C870A" w14:textId="77777777" w:rsidR="00720ECE" w:rsidRPr="002335EA" w:rsidRDefault="00720ECE" w:rsidP="00C21485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2335EA">
              <w:rPr>
                <w:rFonts w:ascii="Calibri" w:hAnsi="Calibri"/>
                <w:b/>
                <w:sz w:val="18"/>
                <w:szCs w:val="18"/>
              </w:rPr>
              <w:t>Record</w:t>
            </w:r>
          </w:p>
        </w:tc>
        <w:tc>
          <w:tcPr>
            <w:tcW w:w="1446" w:type="dxa"/>
            <w:shd w:val="clear" w:color="auto" w:fill="auto"/>
          </w:tcPr>
          <w:p w14:paraId="1045709D" w14:textId="2271D758" w:rsidR="00720ECE" w:rsidRPr="002335EA" w:rsidRDefault="00720ECE" w:rsidP="00C21485">
            <w:pPr>
              <w:spacing w:before="100" w:beforeAutospacing="1" w:after="100" w:afterAutospacing="1"/>
              <w:rPr>
                <w:rFonts w:ascii="Calibri" w:hAnsi="Calibri"/>
                <w:sz w:val="18"/>
                <w:szCs w:val="18"/>
                <w:lang w:val="en-GB"/>
              </w:rPr>
            </w:pPr>
            <w:r w:rsidRPr="002335EA">
              <w:rPr>
                <w:rFonts w:ascii="Calibri" w:hAnsi="Calibri"/>
                <w:sz w:val="18"/>
                <w:szCs w:val="18"/>
                <w:lang w:val="en-GB"/>
              </w:rPr>
              <w:sym w:font="Wingdings" w:char="F0D8"/>
            </w:r>
            <w:r w:rsidRPr="002335EA">
              <w:rPr>
                <w:rFonts w:ascii="Calibri" w:hAnsi="Calibri"/>
                <w:sz w:val="18"/>
                <w:szCs w:val="18"/>
                <w:lang w:val="en-GB"/>
              </w:rPr>
              <w:t xml:space="preserve">represent their own ideas, thoughts and feelings through design and technology, art, music, dance, role play and </w:t>
            </w:r>
            <w:r w:rsidRPr="002335EA">
              <w:rPr>
                <w:rFonts w:ascii="Calibri" w:hAnsi="Calibri"/>
                <w:sz w:val="18"/>
                <w:szCs w:val="18"/>
                <w:lang w:val="en-GB"/>
              </w:rPr>
              <w:lastRenderedPageBreak/>
              <w:t xml:space="preserve">stories </w:t>
            </w:r>
          </w:p>
          <w:p w14:paraId="52FDF2AD" w14:textId="77777777" w:rsidR="00720ECE" w:rsidRPr="002335EA" w:rsidRDefault="00720ECE" w:rsidP="00C2148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87" w:type="dxa"/>
            <w:shd w:val="clear" w:color="auto" w:fill="auto"/>
          </w:tcPr>
          <w:p w14:paraId="7353C72A" w14:textId="77777777" w:rsidR="00A426D2" w:rsidRPr="002335EA" w:rsidRDefault="00A426D2" w:rsidP="00C21485">
            <w:pPr>
              <w:spacing w:before="100" w:beforeAutospacing="1" w:after="100" w:afterAutospacing="1"/>
              <w:rPr>
                <w:rFonts w:ascii="Times" w:hAnsi="Times"/>
                <w:sz w:val="18"/>
                <w:szCs w:val="18"/>
                <w:lang w:val="en-GB"/>
              </w:rPr>
            </w:pPr>
            <w:r w:rsidRPr="002335EA">
              <w:rPr>
                <w:rFonts w:ascii="Wingdings" w:hAnsi="Wingdings"/>
                <w:sz w:val="18"/>
                <w:szCs w:val="18"/>
                <w:lang w:val="en-GB"/>
              </w:rPr>
              <w:lastRenderedPageBreak/>
              <w:sym w:font="Wingdings" w:char="F0D8"/>
            </w:r>
            <w:r w:rsidRPr="002335EA">
              <w:rPr>
                <w:rFonts w:ascii="Wingdings" w:hAnsi="Wingdings"/>
                <w:sz w:val="18"/>
                <w:szCs w:val="18"/>
                <w:lang w:val="en-GB"/>
              </w:rPr>
              <w:t></w:t>
            </w:r>
            <w:r w:rsidRPr="002335EA">
              <w:rPr>
                <w:rFonts w:ascii="Calibri" w:hAnsi="Calibri"/>
                <w:sz w:val="18"/>
                <w:szCs w:val="18"/>
                <w:lang w:val="en-GB"/>
              </w:rPr>
              <w:t xml:space="preserve">with support, gather and record simple data to help in answering questions such as annotating pictures, sequencing pictures and communicating </w:t>
            </w:r>
            <w:r w:rsidRPr="002335EA">
              <w:rPr>
                <w:rFonts w:ascii="Calibri" w:hAnsi="Calibri"/>
                <w:sz w:val="18"/>
                <w:szCs w:val="18"/>
                <w:lang w:val="en-GB"/>
              </w:rPr>
              <w:lastRenderedPageBreak/>
              <w:t>answers to an adult</w:t>
            </w:r>
          </w:p>
          <w:p w14:paraId="700C7ACF" w14:textId="77777777" w:rsidR="00720ECE" w:rsidRPr="002335EA" w:rsidRDefault="00720ECE" w:rsidP="00C2148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28" w:type="dxa"/>
            <w:shd w:val="clear" w:color="auto" w:fill="auto"/>
          </w:tcPr>
          <w:p w14:paraId="29D04E69" w14:textId="77777777" w:rsidR="00A426D2" w:rsidRPr="002335EA" w:rsidRDefault="00A426D2" w:rsidP="00C21485">
            <w:pPr>
              <w:spacing w:before="100" w:beforeAutospacing="1" w:after="100" w:afterAutospacing="1"/>
              <w:rPr>
                <w:rFonts w:ascii="Times" w:hAnsi="Times"/>
                <w:sz w:val="18"/>
                <w:szCs w:val="18"/>
                <w:lang w:val="en-GB"/>
              </w:rPr>
            </w:pPr>
            <w:r w:rsidRPr="002335EA">
              <w:rPr>
                <w:rFonts w:ascii="Wingdings" w:hAnsi="Wingdings"/>
                <w:sz w:val="18"/>
                <w:szCs w:val="18"/>
                <w:lang w:val="en-GB"/>
              </w:rPr>
              <w:lastRenderedPageBreak/>
              <w:sym w:font="Wingdings" w:char="F0D8"/>
            </w:r>
            <w:r w:rsidRPr="002335EA">
              <w:rPr>
                <w:rFonts w:ascii="Wingdings" w:hAnsi="Wingdings"/>
                <w:sz w:val="18"/>
                <w:szCs w:val="18"/>
                <w:lang w:val="en-GB"/>
              </w:rPr>
              <w:t></w:t>
            </w:r>
            <w:r w:rsidRPr="002335EA">
              <w:rPr>
                <w:rFonts w:ascii="Calibri" w:hAnsi="Calibri"/>
                <w:sz w:val="18"/>
                <w:szCs w:val="18"/>
                <w:lang w:val="en-GB"/>
              </w:rPr>
              <w:t xml:space="preserve">gather and record simple data with some accuracy e.g. a bar chart or </w:t>
            </w:r>
            <w:r w:rsidR="00905DB3" w:rsidRPr="002335EA">
              <w:rPr>
                <w:rFonts w:ascii="Calibri" w:hAnsi="Calibri"/>
                <w:sz w:val="18"/>
                <w:szCs w:val="18"/>
                <w:lang w:val="en-GB"/>
              </w:rPr>
              <w:t>annotated drawings</w:t>
            </w:r>
            <w:r w:rsidRPr="002335EA">
              <w:rPr>
                <w:rFonts w:ascii="Calibri" w:hAnsi="Calibri"/>
                <w:sz w:val="18"/>
                <w:szCs w:val="18"/>
                <w:lang w:val="en-GB"/>
              </w:rPr>
              <w:t xml:space="preserve"> to help in answering </w:t>
            </w:r>
            <w:r w:rsidRPr="002335EA">
              <w:rPr>
                <w:rFonts w:ascii="Calibri" w:hAnsi="Calibri"/>
                <w:sz w:val="18"/>
                <w:szCs w:val="18"/>
                <w:lang w:val="en-GB"/>
              </w:rPr>
              <w:lastRenderedPageBreak/>
              <w:t>questions</w:t>
            </w:r>
          </w:p>
          <w:p w14:paraId="375CEBAF" w14:textId="77777777" w:rsidR="00720ECE" w:rsidRPr="002335EA" w:rsidRDefault="00720ECE" w:rsidP="00C2148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02" w:type="dxa"/>
            <w:shd w:val="clear" w:color="auto" w:fill="auto"/>
          </w:tcPr>
          <w:p w14:paraId="02CA74BD" w14:textId="4EFEDD05" w:rsidR="005A1573" w:rsidRPr="002335EA" w:rsidRDefault="005A1573" w:rsidP="00C21485">
            <w:pPr>
              <w:spacing w:before="100" w:beforeAutospacing="1" w:after="100" w:afterAutospacing="1"/>
              <w:rPr>
                <w:rFonts w:ascii="Times" w:hAnsi="Times"/>
                <w:sz w:val="18"/>
                <w:szCs w:val="18"/>
                <w:lang w:val="en-GB"/>
              </w:rPr>
            </w:pPr>
            <w:r w:rsidRPr="002335EA">
              <w:rPr>
                <w:rFonts w:ascii="Wingdings" w:hAnsi="Wingdings"/>
                <w:sz w:val="18"/>
                <w:szCs w:val="18"/>
                <w:lang w:val="en-GB"/>
              </w:rPr>
              <w:lastRenderedPageBreak/>
              <w:sym w:font="Wingdings" w:char="F0D8"/>
            </w:r>
            <w:r w:rsidRPr="002335EA">
              <w:rPr>
                <w:rFonts w:ascii="Wingdings" w:hAnsi="Wingdings"/>
                <w:sz w:val="18"/>
                <w:szCs w:val="18"/>
                <w:lang w:val="en-GB"/>
              </w:rPr>
              <w:t></w:t>
            </w:r>
            <w:r w:rsidRPr="002335EA">
              <w:rPr>
                <w:rFonts w:ascii="Calibri" w:hAnsi="Calibri"/>
                <w:sz w:val="18"/>
                <w:szCs w:val="18"/>
                <w:lang w:val="en-GB"/>
              </w:rPr>
              <w:t xml:space="preserve">gather, record, classify and present data in a variety of ways to help in answering questions such as simple tables, bar charts and </w:t>
            </w:r>
            <w:r w:rsidRPr="002335EA">
              <w:rPr>
                <w:rFonts w:ascii="Calibri" w:hAnsi="Calibri"/>
                <w:sz w:val="18"/>
                <w:szCs w:val="18"/>
                <w:lang w:val="en-GB"/>
              </w:rPr>
              <w:lastRenderedPageBreak/>
              <w:t>pictures given to the</w:t>
            </w:r>
          </w:p>
          <w:p w14:paraId="46DD76B7" w14:textId="045F0C3C" w:rsidR="00720ECE" w:rsidRPr="002335EA" w:rsidRDefault="005A1573" w:rsidP="00713076">
            <w:pPr>
              <w:spacing w:before="100" w:beforeAutospacing="1" w:after="100" w:afterAutospacing="1"/>
              <w:rPr>
                <w:rFonts w:ascii="Times" w:hAnsi="Times"/>
                <w:sz w:val="18"/>
                <w:szCs w:val="18"/>
                <w:lang w:val="en-GB"/>
              </w:rPr>
            </w:pPr>
            <w:r w:rsidRPr="002335EA">
              <w:rPr>
                <w:rFonts w:ascii="Wingdings" w:hAnsi="Wingdings"/>
                <w:sz w:val="18"/>
                <w:szCs w:val="18"/>
                <w:lang w:val="en-GB"/>
              </w:rPr>
              <w:sym w:font="Wingdings" w:char="F0D8"/>
            </w:r>
            <w:r w:rsidRPr="002335EA">
              <w:rPr>
                <w:rFonts w:ascii="Wingdings" w:hAnsi="Wingdings"/>
                <w:sz w:val="18"/>
                <w:szCs w:val="18"/>
                <w:lang w:val="en-GB"/>
              </w:rPr>
              <w:t></w:t>
            </w:r>
            <w:r w:rsidRPr="002335EA">
              <w:rPr>
                <w:rFonts w:ascii="Calibri" w:hAnsi="Calibri"/>
                <w:sz w:val="18"/>
                <w:szCs w:val="18"/>
                <w:lang w:val="en-GB"/>
              </w:rPr>
              <w:t xml:space="preserve">with support, record findings using simple scientific language, drawings, labelled diagrams, keys, bar charts, and tables </w:t>
            </w:r>
          </w:p>
        </w:tc>
        <w:tc>
          <w:tcPr>
            <w:tcW w:w="1556" w:type="dxa"/>
            <w:shd w:val="clear" w:color="auto" w:fill="auto"/>
          </w:tcPr>
          <w:p w14:paraId="392014F6" w14:textId="13E839D2" w:rsidR="005A1573" w:rsidRPr="002335EA" w:rsidRDefault="005A1573" w:rsidP="00C21485">
            <w:pPr>
              <w:spacing w:before="100" w:beforeAutospacing="1" w:after="100" w:afterAutospacing="1"/>
              <w:rPr>
                <w:rFonts w:ascii="Times" w:hAnsi="Times"/>
                <w:sz w:val="18"/>
                <w:szCs w:val="18"/>
                <w:lang w:val="en-GB"/>
              </w:rPr>
            </w:pPr>
            <w:r w:rsidRPr="002335EA">
              <w:rPr>
                <w:rFonts w:ascii="Wingdings" w:hAnsi="Wingdings"/>
                <w:sz w:val="18"/>
                <w:szCs w:val="18"/>
                <w:lang w:val="en-GB"/>
              </w:rPr>
              <w:lastRenderedPageBreak/>
              <w:sym w:font="Wingdings" w:char="F0D8"/>
            </w:r>
            <w:r w:rsidRPr="002335EA">
              <w:rPr>
                <w:rFonts w:ascii="Wingdings" w:hAnsi="Wingdings"/>
                <w:sz w:val="18"/>
                <w:szCs w:val="18"/>
                <w:lang w:val="en-GB"/>
              </w:rPr>
              <w:t></w:t>
            </w:r>
            <w:r w:rsidRPr="002335EA">
              <w:rPr>
                <w:rFonts w:ascii="Calibri" w:hAnsi="Calibri"/>
                <w:sz w:val="18"/>
                <w:szCs w:val="18"/>
                <w:lang w:val="en-GB"/>
              </w:rPr>
              <w:t xml:space="preserve">begin to independently gather, record, classify and present data in a variety of ways to help in answering </w:t>
            </w:r>
            <w:r w:rsidRPr="002335EA">
              <w:rPr>
                <w:rFonts w:ascii="Calibri" w:hAnsi="Calibri"/>
                <w:sz w:val="18"/>
                <w:szCs w:val="18"/>
                <w:lang w:val="en-GB"/>
              </w:rPr>
              <w:lastRenderedPageBreak/>
              <w:t xml:space="preserve">questions </w:t>
            </w:r>
          </w:p>
          <w:p w14:paraId="1ED0E9FA" w14:textId="39EE9A44" w:rsidR="005A1573" w:rsidRPr="002335EA" w:rsidRDefault="005A1573" w:rsidP="00C21485">
            <w:pPr>
              <w:spacing w:before="100" w:beforeAutospacing="1" w:after="100" w:afterAutospacing="1"/>
              <w:rPr>
                <w:rFonts w:ascii="Times" w:hAnsi="Times"/>
                <w:sz w:val="18"/>
                <w:szCs w:val="18"/>
                <w:lang w:val="en-GB"/>
              </w:rPr>
            </w:pPr>
            <w:r w:rsidRPr="002335EA">
              <w:rPr>
                <w:rFonts w:ascii="Wingdings" w:hAnsi="Wingdings"/>
                <w:sz w:val="18"/>
                <w:szCs w:val="18"/>
                <w:lang w:val="en-GB"/>
              </w:rPr>
              <w:sym w:font="Wingdings" w:char="F0D8"/>
            </w:r>
            <w:r w:rsidR="002335EA" w:rsidRPr="002335EA">
              <w:rPr>
                <w:rFonts w:ascii="Wingdings" w:hAnsi="Wingdings"/>
                <w:sz w:val="18"/>
                <w:szCs w:val="18"/>
                <w:lang w:val="en-GB"/>
              </w:rPr>
              <w:t></w:t>
            </w:r>
            <w:r w:rsidRPr="002335EA">
              <w:rPr>
                <w:rFonts w:ascii="Calibri" w:hAnsi="Calibri"/>
                <w:sz w:val="18"/>
                <w:szCs w:val="18"/>
                <w:lang w:val="en-GB"/>
              </w:rPr>
              <w:t xml:space="preserve">where appropriate, students to choose the best way to record findings using simple scientific language, drawings, labelled diagrams, keys, bar charts, and tables </w:t>
            </w:r>
          </w:p>
          <w:p w14:paraId="4FACCFAC" w14:textId="77777777" w:rsidR="00720ECE" w:rsidRPr="002335EA" w:rsidRDefault="00720ECE" w:rsidP="00C2148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33A7C7A3" w14:textId="77777777" w:rsidR="00745B27" w:rsidRPr="002335EA" w:rsidRDefault="00745B27" w:rsidP="00C21485">
            <w:pPr>
              <w:spacing w:before="100" w:beforeAutospacing="1" w:after="100" w:afterAutospacing="1"/>
              <w:rPr>
                <w:rFonts w:ascii="Calibri" w:hAnsi="Calibri"/>
                <w:sz w:val="18"/>
                <w:szCs w:val="18"/>
                <w:lang w:val="en-GB"/>
              </w:rPr>
            </w:pPr>
            <w:r w:rsidRPr="002335EA">
              <w:rPr>
                <w:rFonts w:ascii="Calibri" w:hAnsi="Calibri"/>
                <w:sz w:val="18"/>
                <w:szCs w:val="18"/>
                <w:lang w:val="en-GB"/>
              </w:rPr>
              <w:lastRenderedPageBreak/>
              <w:sym w:font="Wingdings" w:char="F0D8"/>
            </w:r>
            <w:r w:rsidRPr="002335EA">
              <w:rPr>
                <w:rFonts w:ascii="Calibri" w:hAnsi="Calibri"/>
                <w:sz w:val="18"/>
                <w:szCs w:val="18"/>
                <w:lang w:val="en-GB"/>
              </w:rPr>
              <w:t xml:space="preserve"> record data and results of increasing complexity using scientific diagrams and labels, classification keys, tables, </w:t>
            </w:r>
            <w:r w:rsidRPr="002335EA">
              <w:rPr>
                <w:rFonts w:ascii="Calibri" w:hAnsi="Calibri"/>
                <w:sz w:val="18"/>
                <w:szCs w:val="18"/>
                <w:lang w:val="en-GB"/>
              </w:rPr>
              <w:lastRenderedPageBreak/>
              <w:t xml:space="preserve">scatter graphs, bar and line graphs </w:t>
            </w:r>
          </w:p>
          <w:p w14:paraId="46A27D00" w14:textId="77777777" w:rsidR="00720ECE" w:rsidRPr="002335EA" w:rsidRDefault="00720ECE" w:rsidP="00C21485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713076" w:rsidRPr="00713076" w14:paraId="1F846A82" w14:textId="77777777" w:rsidTr="002335EA">
        <w:trPr>
          <w:trHeight w:val="1903"/>
        </w:trPr>
        <w:tc>
          <w:tcPr>
            <w:tcW w:w="1359" w:type="dxa"/>
            <w:shd w:val="clear" w:color="auto" w:fill="FF0000"/>
          </w:tcPr>
          <w:p w14:paraId="04755498" w14:textId="77777777" w:rsidR="00720ECE" w:rsidRPr="002335EA" w:rsidRDefault="00720ECE" w:rsidP="00C21485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2335EA">
              <w:rPr>
                <w:rFonts w:ascii="Calibri" w:hAnsi="Calibri"/>
                <w:b/>
                <w:sz w:val="18"/>
                <w:szCs w:val="18"/>
              </w:rPr>
              <w:lastRenderedPageBreak/>
              <w:t>Review</w:t>
            </w:r>
          </w:p>
        </w:tc>
        <w:tc>
          <w:tcPr>
            <w:tcW w:w="1446" w:type="dxa"/>
            <w:shd w:val="clear" w:color="auto" w:fill="auto"/>
          </w:tcPr>
          <w:p w14:paraId="243AFCE6" w14:textId="6C6CB526" w:rsidR="00720ECE" w:rsidRPr="002335EA" w:rsidRDefault="00720ECE" w:rsidP="00C21485">
            <w:pPr>
              <w:spacing w:before="100" w:beforeAutospacing="1" w:after="100" w:afterAutospacing="1"/>
              <w:rPr>
                <w:rFonts w:ascii="Calibri" w:hAnsi="Calibri"/>
                <w:sz w:val="18"/>
                <w:szCs w:val="18"/>
                <w:lang w:val="en-GB"/>
              </w:rPr>
            </w:pPr>
            <w:r w:rsidRPr="002335EA">
              <w:rPr>
                <w:rFonts w:ascii="Calibri" w:hAnsi="Calibri"/>
                <w:sz w:val="18"/>
                <w:szCs w:val="18"/>
                <w:lang w:val="en-GB"/>
              </w:rPr>
              <w:sym w:font="Wingdings" w:char="F0D8"/>
            </w:r>
            <w:r w:rsidRPr="002335EA">
              <w:rPr>
                <w:rFonts w:ascii="Calibri" w:hAnsi="Calibri"/>
                <w:sz w:val="18"/>
                <w:szCs w:val="18"/>
                <w:lang w:val="en-GB"/>
              </w:rPr>
              <w:t xml:space="preserve">talk about the features of their own immediate environment and how environments might vary from one another </w:t>
            </w:r>
          </w:p>
          <w:p w14:paraId="0604C772" w14:textId="208A7B97" w:rsidR="00720ECE" w:rsidRPr="002335EA" w:rsidRDefault="00720ECE" w:rsidP="00C21485">
            <w:pPr>
              <w:spacing w:before="100" w:beforeAutospacing="1" w:after="100" w:afterAutospacing="1"/>
              <w:rPr>
                <w:rFonts w:ascii="Calibri" w:hAnsi="Calibri"/>
                <w:sz w:val="18"/>
                <w:szCs w:val="18"/>
                <w:lang w:val="en-GB"/>
              </w:rPr>
            </w:pPr>
            <w:r w:rsidRPr="002335EA">
              <w:rPr>
                <w:rFonts w:ascii="Calibri" w:hAnsi="Calibri"/>
                <w:sz w:val="18"/>
                <w:szCs w:val="18"/>
                <w:lang w:val="en-GB"/>
              </w:rPr>
              <w:sym w:font="Wingdings" w:char="F0D8"/>
            </w:r>
            <w:r w:rsidRPr="002335EA">
              <w:rPr>
                <w:rFonts w:ascii="Calibri" w:hAnsi="Calibri"/>
                <w:sz w:val="18"/>
                <w:szCs w:val="18"/>
                <w:lang w:val="en-GB"/>
              </w:rPr>
              <w:t xml:space="preserve">explain why some things occur and talk about changes </w:t>
            </w:r>
          </w:p>
          <w:p w14:paraId="00640343" w14:textId="77777777" w:rsidR="00720ECE" w:rsidRPr="002335EA" w:rsidRDefault="00720ECE" w:rsidP="00C2148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87" w:type="dxa"/>
            <w:shd w:val="clear" w:color="auto" w:fill="auto"/>
          </w:tcPr>
          <w:p w14:paraId="17DDC037" w14:textId="77777777" w:rsidR="00905DB3" w:rsidRPr="002335EA" w:rsidRDefault="00905DB3" w:rsidP="00C21485">
            <w:pPr>
              <w:spacing w:before="100" w:beforeAutospacing="1" w:after="100" w:afterAutospacing="1"/>
              <w:rPr>
                <w:rFonts w:ascii="Times" w:hAnsi="Times"/>
                <w:sz w:val="18"/>
                <w:szCs w:val="18"/>
                <w:lang w:val="en-GB"/>
              </w:rPr>
            </w:pPr>
            <w:r w:rsidRPr="002335EA">
              <w:rPr>
                <w:rFonts w:ascii="Wingdings" w:hAnsi="Wingdings"/>
                <w:sz w:val="18"/>
                <w:szCs w:val="18"/>
                <w:lang w:val="en-GB"/>
              </w:rPr>
              <w:sym w:font="Wingdings" w:char="F0D8"/>
            </w:r>
            <w:r w:rsidRPr="002335EA">
              <w:rPr>
                <w:rFonts w:ascii="Wingdings" w:hAnsi="Wingdings"/>
                <w:sz w:val="18"/>
                <w:szCs w:val="18"/>
                <w:lang w:val="en-GB"/>
              </w:rPr>
              <w:t></w:t>
            </w:r>
            <w:r w:rsidRPr="002335EA">
              <w:rPr>
                <w:rFonts w:ascii="Calibri" w:hAnsi="Calibri"/>
                <w:sz w:val="18"/>
                <w:szCs w:val="18"/>
                <w:lang w:val="en-GB"/>
              </w:rPr>
              <w:t xml:space="preserve">use their observations and ideas to suggest / share answers to given questions using some scientific vocabulary </w:t>
            </w:r>
          </w:p>
          <w:p w14:paraId="3123AB2A" w14:textId="77777777" w:rsidR="00720ECE" w:rsidRPr="002335EA" w:rsidRDefault="00720ECE" w:rsidP="00C2148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28" w:type="dxa"/>
            <w:shd w:val="clear" w:color="auto" w:fill="auto"/>
          </w:tcPr>
          <w:p w14:paraId="406A4068" w14:textId="77777777" w:rsidR="00905DB3" w:rsidRPr="002335EA" w:rsidRDefault="00905DB3" w:rsidP="00C21485">
            <w:pPr>
              <w:spacing w:before="100" w:beforeAutospacing="1" w:after="100" w:afterAutospacing="1"/>
              <w:rPr>
                <w:rFonts w:ascii="Times" w:hAnsi="Times"/>
                <w:sz w:val="18"/>
                <w:szCs w:val="18"/>
                <w:lang w:val="en-GB"/>
              </w:rPr>
            </w:pPr>
            <w:r w:rsidRPr="002335EA">
              <w:rPr>
                <w:rFonts w:ascii="Wingdings" w:hAnsi="Wingdings"/>
                <w:sz w:val="18"/>
                <w:szCs w:val="18"/>
                <w:lang w:val="en-GB"/>
              </w:rPr>
              <w:sym w:font="Wingdings" w:char="F0D8"/>
            </w:r>
            <w:r w:rsidRPr="002335EA">
              <w:rPr>
                <w:rFonts w:ascii="Wingdings" w:hAnsi="Wingdings"/>
                <w:sz w:val="18"/>
                <w:szCs w:val="18"/>
                <w:lang w:val="en-GB"/>
              </w:rPr>
              <w:t></w:t>
            </w:r>
            <w:r w:rsidRPr="002335EA">
              <w:rPr>
                <w:rFonts w:ascii="Calibri" w:hAnsi="Calibri"/>
                <w:sz w:val="18"/>
                <w:szCs w:val="18"/>
                <w:lang w:val="en-GB"/>
              </w:rPr>
              <w:t xml:space="preserve">use their observations and ideas to suggest answers to questions using scientific vocabulary and some reasoning e.g. ‘I think that ___ happened because ___.’ </w:t>
            </w:r>
          </w:p>
          <w:p w14:paraId="4735B324" w14:textId="77777777" w:rsidR="00720ECE" w:rsidRPr="002335EA" w:rsidRDefault="00720ECE" w:rsidP="00C2148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02" w:type="dxa"/>
            <w:shd w:val="clear" w:color="auto" w:fill="auto"/>
          </w:tcPr>
          <w:p w14:paraId="7226525A" w14:textId="7BB40341" w:rsidR="005A1573" w:rsidRPr="002335EA" w:rsidRDefault="005A1573" w:rsidP="00C21485">
            <w:pPr>
              <w:spacing w:before="100" w:beforeAutospacing="1" w:after="100" w:afterAutospacing="1"/>
              <w:rPr>
                <w:rFonts w:ascii="Times" w:hAnsi="Times"/>
                <w:sz w:val="18"/>
                <w:szCs w:val="18"/>
                <w:lang w:val="en-GB"/>
              </w:rPr>
            </w:pPr>
            <w:r w:rsidRPr="002335EA">
              <w:rPr>
                <w:rFonts w:ascii="Wingdings" w:hAnsi="Wingdings"/>
                <w:sz w:val="18"/>
                <w:szCs w:val="18"/>
                <w:lang w:val="en-GB"/>
              </w:rPr>
              <w:sym w:font="Wingdings" w:char="F0D8"/>
            </w:r>
            <w:r w:rsidRPr="002335EA">
              <w:rPr>
                <w:rFonts w:ascii="Wingdings" w:hAnsi="Wingdings"/>
                <w:sz w:val="18"/>
                <w:szCs w:val="18"/>
                <w:lang w:val="en-GB"/>
              </w:rPr>
              <w:t></w:t>
            </w:r>
            <w:r w:rsidRPr="002335EA">
              <w:rPr>
                <w:rFonts w:ascii="Calibri" w:hAnsi="Calibri"/>
                <w:sz w:val="18"/>
                <w:szCs w:val="18"/>
                <w:lang w:val="en-GB"/>
              </w:rPr>
              <w:t xml:space="preserve">with support or scaffolding, report on findings from enquiries, including oral and written explanations, displays or presentations of results and conclusions </w:t>
            </w:r>
          </w:p>
          <w:p w14:paraId="43324493" w14:textId="77777777" w:rsidR="005A1573" w:rsidRPr="002335EA" w:rsidRDefault="005A1573" w:rsidP="00C21485">
            <w:pPr>
              <w:spacing w:before="100" w:beforeAutospacing="1" w:after="100" w:afterAutospacing="1"/>
              <w:rPr>
                <w:rFonts w:ascii="Times" w:hAnsi="Times"/>
                <w:sz w:val="18"/>
                <w:szCs w:val="18"/>
                <w:lang w:val="en-GB"/>
              </w:rPr>
            </w:pPr>
            <w:r w:rsidRPr="002335EA">
              <w:rPr>
                <w:rFonts w:ascii="Wingdings" w:hAnsi="Wingdings"/>
                <w:sz w:val="18"/>
                <w:szCs w:val="18"/>
                <w:lang w:val="en-GB"/>
              </w:rPr>
              <w:sym w:font="Wingdings" w:char="F0D8"/>
            </w:r>
            <w:r w:rsidRPr="002335EA">
              <w:rPr>
                <w:rFonts w:ascii="Wingdings" w:hAnsi="Wingdings"/>
                <w:sz w:val="18"/>
                <w:szCs w:val="18"/>
                <w:lang w:val="en-GB"/>
              </w:rPr>
              <w:t></w:t>
            </w:r>
            <w:r w:rsidR="00A51105" w:rsidRPr="002335EA">
              <w:rPr>
                <w:rFonts w:ascii="Calibri" w:hAnsi="Calibri"/>
                <w:sz w:val="18"/>
                <w:szCs w:val="18"/>
                <w:lang w:val="en-GB"/>
              </w:rPr>
              <w:t>with support or scaffolding, u</w:t>
            </w:r>
            <w:r w:rsidRPr="002335EA">
              <w:rPr>
                <w:rFonts w:ascii="Calibri" w:hAnsi="Calibri"/>
                <w:sz w:val="18"/>
                <w:szCs w:val="18"/>
                <w:lang w:val="en-GB"/>
              </w:rPr>
              <w:t xml:space="preserve">se results to draw simple conclusions, make predictions for new values, suggest improvements and raise further questions </w:t>
            </w:r>
          </w:p>
          <w:p w14:paraId="7A7D9B3B" w14:textId="0067CC9E" w:rsidR="005A1573" w:rsidRPr="002335EA" w:rsidRDefault="005A1573" w:rsidP="00C21485">
            <w:pPr>
              <w:spacing w:before="100" w:beforeAutospacing="1" w:after="100" w:afterAutospacing="1"/>
              <w:rPr>
                <w:rFonts w:ascii="Times" w:hAnsi="Times"/>
                <w:sz w:val="18"/>
                <w:szCs w:val="18"/>
                <w:lang w:val="en-GB"/>
              </w:rPr>
            </w:pPr>
            <w:r w:rsidRPr="002335EA">
              <w:rPr>
                <w:rFonts w:ascii="Wingdings" w:hAnsi="Wingdings"/>
                <w:sz w:val="18"/>
                <w:szCs w:val="18"/>
                <w:lang w:val="en-GB"/>
              </w:rPr>
              <w:sym w:font="Wingdings" w:char="F0D8"/>
            </w:r>
            <w:r w:rsidRPr="002335EA">
              <w:rPr>
                <w:rFonts w:ascii="Wingdings" w:hAnsi="Wingdings"/>
                <w:sz w:val="18"/>
                <w:szCs w:val="18"/>
                <w:lang w:val="en-GB"/>
              </w:rPr>
              <w:t></w:t>
            </w:r>
            <w:r w:rsidR="00A51105" w:rsidRPr="002335EA">
              <w:rPr>
                <w:rFonts w:ascii="Calibri" w:hAnsi="Calibri"/>
                <w:sz w:val="18"/>
                <w:szCs w:val="18"/>
                <w:lang w:val="en-GB"/>
              </w:rPr>
              <w:t>with help, i</w:t>
            </w:r>
            <w:r w:rsidRPr="002335EA">
              <w:rPr>
                <w:rFonts w:ascii="Calibri" w:hAnsi="Calibri"/>
                <w:sz w:val="18"/>
                <w:szCs w:val="18"/>
                <w:lang w:val="en-GB"/>
              </w:rPr>
              <w:t xml:space="preserve">dentify differences, similarities or changes related to simple scientific ideas and processes </w:t>
            </w:r>
          </w:p>
          <w:p w14:paraId="3EE097F5" w14:textId="5190E2BB" w:rsidR="00720ECE" w:rsidRPr="002335EA" w:rsidRDefault="005A1573" w:rsidP="00713076">
            <w:pPr>
              <w:spacing w:before="100" w:beforeAutospacing="1" w:after="100" w:afterAutospacing="1"/>
              <w:rPr>
                <w:rFonts w:ascii="Times" w:hAnsi="Times"/>
                <w:sz w:val="18"/>
                <w:szCs w:val="18"/>
                <w:lang w:val="en-GB"/>
              </w:rPr>
            </w:pPr>
            <w:r w:rsidRPr="002335EA">
              <w:rPr>
                <w:rFonts w:ascii="Wingdings" w:hAnsi="Wingdings"/>
                <w:sz w:val="18"/>
                <w:szCs w:val="18"/>
                <w:lang w:val="en-GB"/>
              </w:rPr>
              <w:sym w:font="Wingdings" w:char="F0D8"/>
            </w:r>
            <w:r w:rsidRPr="002335EA">
              <w:rPr>
                <w:rFonts w:ascii="Wingdings" w:hAnsi="Wingdings"/>
                <w:sz w:val="18"/>
                <w:szCs w:val="18"/>
                <w:lang w:val="en-GB"/>
              </w:rPr>
              <w:t></w:t>
            </w:r>
            <w:r w:rsidR="00A51105" w:rsidRPr="002335EA">
              <w:rPr>
                <w:rFonts w:ascii="Calibri" w:hAnsi="Calibri"/>
                <w:sz w:val="18"/>
                <w:szCs w:val="18"/>
                <w:lang w:val="en-GB"/>
              </w:rPr>
              <w:t>write a simple explanation of why something has happened using</w:t>
            </w:r>
            <w:r w:rsidRPr="002335EA">
              <w:rPr>
                <w:rFonts w:ascii="Calibri" w:hAnsi="Calibri"/>
                <w:sz w:val="18"/>
                <w:szCs w:val="18"/>
                <w:lang w:val="en-GB"/>
              </w:rPr>
              <w:t xml:space="preserve"> straightforward scientific evidence to answer questions or to support their findings</w:t>
            </w:r>
            <w:r w:rsidR="002335EA">
              <w:rPr>
                <w:rFonts w:ascii="Calibri" w:hAnsi="Calibri"/>
                <w:sz w:val="18"/>
                <w:szCs w:val="18"/>
                <w:lang w:val="en-GB"/>
              </w:rPr>
              <w:t>.</w:t>
            </w:r>
            <w:bookmarkStart w:id="0" w:name="_GoBack"/>
            <w:bookmarkEnd w:id="0"/>
            <w:r w:rsidRPr="002335EA">
              <w:rPr>
                <w:rFonts w:ascii="Calibri" w:hAnsi="Calibri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556" w:type="dxa"/>
            <w:shd w:val="clear" w:color="auto" w:fill="auto"/>
          </w:tcPr>
          <w:p w14:paraId="493265C6" w14:textId="43EDC5AE" w:rsidR="005A1573" w:rsidRPr="002335EA" w:rsidRDefault="005A1573" w:rsidP="00C21485">
            <w:pPr>
              <w:spacing w:before="100" w:beforeAutospacing="1" w:after="100" w:afterAutospacing="1"/>
              <w:rPr>
                <w:rFonts w:ascii="Times" w:hAnsi="Times"/>
                <w:sz w:val="18"/>
                <w:szCs w:val="18"/>
                <w:lang w:val="en-GB"/>
              </w:rPr>
            </w:pPr>
            <w:r w:rsidRPr="002335EA">
              <w:rPr>
                <w:rFonts w:ascii="Wingdings" w:hAnsi="Wingdings"/>
                <w:sz w:val="18"/>
                <w:szCs w:val="18"/>
                <w:lang w:val="en-GB"/>
              </w:rPr>
              <w:sym w:font="Wingdings" w:char="F0D8"/>
            </w:r>
            <w:r w:rsidRPr="002335EA">
              <w:rPr>
                <w:rFonts w:ascii="Wingdings" w:hAnsi="Wingdings"/>
                <w:sz w:val="18"/>
                <w:szCs w:val="18"/>
                <w:lang w:val="en-GB"/>
              </w:rPr>
              <w:t></w:t>
            </w:r>
            <w:r w:rsidRPr="002335EA">
              <w:rPr>
                <w:rFonts w:ascii="Calibri" w:hAnsi="Calibri"/>
                <w:sz w:val="18"/>
                <w:szCs w:val="18"/>
                <w:lang w:val="en-GB"/>
              </w:rPr>
              <w:t xml:space="preserve">report on findings from enquiries, including oral and written explanations, displays or presentations of results and conclusions </w:t>
            </w:r>
          </w:p>
          <w:p w14:paraId="2D77399E" w14:textId="13C581CD" w:rsidR="005A1573" w:rsidRPr="002335EA" w:rsidRDefault="005A1573" w:rsidP="00C21485">
            <w:pPr>
              <w:spacing w:before="100" w:beforeAutospacing="1" w:after="100" w:afterAutospacing="1"/>
              <w:rPr>
                <w:rFonts w:ascii="Times" w:hAnsi="Times"/>
                <w:sz w:val="18"/>
                <w:szCs w:val="18"/>
                <w:lang w:val="en-GB"/>
              </w:rPr>
            </w:pPr>
            <w:r w:rsidRPr="002335EA">
              <w:rPr>
                <w:rFonts w:ascii="Wingdings" w:hAnsi="Wingdings"/>
                <w:sz w:val="18"/>
                <w:szCs w:val="18"/>
                <w:lang w:val="en-GB"/>
              </w:rPr>
              <w:sym w:font="Wingdings" w:char="F0D8"/>
            </w:r>
            <w:r w:rsidRPr="002335EA">
              <w:rPr>
                <w:rFonts w:ascii="Wingdings" w:hAnsi="Wingdings"/>
                <w:sz w:val="18"/>
                <w:szCs w:val="18"/>
                <w:lang w:val="en-GB"/>
              </w:rPr>
              <w:t></w:t>
            </w:r>
            <w:r w:rsidRPr="002335EA">
              <w:rPr>
                <w:rFonts w:ascii="Calibri" w:hAnsi="Calibri"/>
                <w:sz w:val="18"/>
                <w:szCs w:val="18"/>
                <w:lang w:val="en-GB"/>
              </w:rPr>
              <w:t xml:space="preserve">use results to draw simple conclusions, make predictions for new values, suggest improvements and raise further questions </w:t>
            </w:r>
          </w:p>
          <w:p w14:paraId="51EA3053" w14:textId="1B1143EE" w:rsidR="005A1573" w:rsidRPr="002335EA" w:rsidRDefault="005A1573" w:rsidP="00C21485">
            <w:pPr>
              <w:spacing w:before="100" w:beforeAutospacing="1" w:after="100" w:afterAutospacing="1"/>
              <w:rPr>
                <w:rFonts w:ascii="Times" w:hAnsi="Times"/>
                <w:sz w:val="18"/>
                <w:szCs w:val="18"/>
                <w:lang w:val="en-GB"/>
              </w:rPr>
            </w:pPr>
            <w:r w:rsidRPr="002335EA">
              <w:rPr>
                <w:rFonts w:ascii="Wingdings" w:hAnsi="Wingdings"/>
                <w:sz w:val="18"/>
                <w:szCs w:val="18"/>
                <w:lang w:val="en-GB"/>
              </w:rPr>
              <w:sym w:font="Wingdings" w:char="F0D8"/>
            </w:r>
            <w:r w:rsidRPr="002335EA">
              <w:rPr>
                <w:rFonts w:ascii="Wingdings" w:hAnsi="Wingdings"/>
                <w:sz w:val="18"/>
                <w:szCs w:val="18"/>
                <w:lang w:val="en-GB"/>
              </w:rPr>
              <w:t></w:t>
            </w:r>
            <w:r w:rsidRPr="002335EA">
              <w:rPr>
                <w:rFonts w:ascii="Calibri" w:hAnsi="Calibri"/>
                <w:sz w:val="18"/>
                <w:szCs w:val="18"/>
                <w:lang w:val="en-GB"/>
              </w:rPr>
              <w:t xml:space="preserve">identify differences, similarities or changes related to simple scientific ideas and processes </w:t>
            </w:r>
          </w:p>
          <w:p w14:paraId="204CB666" w14:textId="292183FE" w:rsidR="005A1573" w:rsidRPr="002335EA" w:rsidRDefault="005A1573" w:rsidP="00C21485">
            <w:pPr>
              <w:spacing w:before="100" w:beforeAutospacing="1" w:after="100" w:afterAutospacing="1"/>
              <w:rPr>
                <w:rFonts w:ascii="Times" w:hAnsi="Times"/>
                <w:sz w:val="18"/>
                <w:szCs w:val="18"/>
                <w:lang w:val="en-GB"/>
              </w:rPr>
            </w:pPr>
            <w:r w:rsidRPr="002335EA">
              <w:rPr>
                <w:rFonts w:ascii="Wingdings" w:hAnsi="Wingdings"/>
                <w:sz w:val="18"/>
                <w:szCs w:val="18"/>
                <w:lang w:val="en-GB"/>
              </w:rPr>
              <w:sym w:font="Wingdings" w:char="F0D8"/>
            </w:r>
            <w:r w:rsidRPr="002335EA">
              <w:rPr>
                <w:rFonts w:ascii="Wingdings" w:hAnsi="Wingdings"/>
                <w:sz w:val="18"/>
                <w:szCs w:val="18"/>
                <w:lang w:val="en-GB"/>
              </w:rPr>
              <w:t></w:t>
            </w:r>
            <w:r w:rsidRPr="002335EA">
              <w:rPr>
                <w:rFonts w:ascii="Calibri" w:hAnsi="Calibri"/>
                <w:sz w:val="18"/>
                <w:szCs w:val="18"/>
                <w:lang w:val="en-GB"/>
              </w:rPr>
              <w:t xml:space="preserve">use straightforward scientific evidence to answer questions or to support their findings </w:t>
            </w:r>
          </w:p>
          <w:p w14:paraId="39FE1D27" w14:textId="77777777" w:rsidR="00720ECE" w:rsidRPr="002335EA" w:rsidRDefault="00720ECE" w:rsidP="00C2148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64B1408D" w14:textId="77777777" w:rsidR="00745B27" w:rsidRPr="002335EA" w:rsidRDefault="00745B27" w:rsidP="00C21485">
            <w:pPr>
              <w:spacing w:before="100" w:beforeAutospacing="1" w:after="100" w:afterAutospacing="1"/>
              <w:rPr>
                <w:rFonts w:ascii="Calibri" w:hAnsi="Calibri"/>
                <w:sz w:val="18"/>
                <w:szCs w:val="18"/>
                <w:lang w:val="en-GB"/>
              </w:rPr>
            </w:pPr>
            <w:r w:rsidRPr="002335EA">
              <w:rPr>
                <w:rFonts w:ascii="Calibri" w:hAnsi="Calibri"/>
                <w:sz w:val="18"/>
                <w:szCs w:val="18"/>
                <w:lang w:val="en-GB"/>
              </w:rPr>
              <w:sym w:font="Wingdings" w:char="F0D8"/>
            </w:r>
            <w:r w:rsidRPr="002335EA">
              <w:rPr>
                <w:rFonts w:ascii="Calibri" w:hAnsi="Calibri"/>
                <w:sz w:val="18"/>
                <w:szCs w:val="18"/>
                <w:lang w:val="en-GB"/>
              </w:rPr>
              <w:t xml:space="preserve">  use test results to make predictions to set up further comparative and fair tests </w:t>
            </w:r>
          </w:p>
          <w:p w14:paraId="7F0643D3" w14:textId="77777777" w:rsidR="00745B27" w:rsidRPr="002335EA" w:rsidRDefault="00745B27" w:rsidP="00C21485">
            <w:pPr>
              <w:spacing w:before="100" w:beforeAutospacing="1" w:after="100" w:afterAutospacing="1"/>
              <w:rPr>
                <w:rFonts w:ascii="Calibri" w:hAnsi="Calibri"/>
                <w:sz w:val="18"/>
                <w:szCs w:val="18"/>
                <w:lang w:val="en-GB"/>
              </w:rPr>
            </w:pPr>
            <w:r w:rsidRPr="002335EA">
              <w:rPr>
                <w:rFonts w:ascii="Calibri" w:hAnsi="Calibri"/>
                <w:sz w:val="18"/>
                <w:szCs w:val="18"/>
                <w:lang w:val="en-GB"/>
              </w:rPr>
              <w:sym w:font="Wingdings" w:char="F0D8"/>
            </w:r>
            <w:r w:rsidRPr="002335EA">
              <w:rPr>
                <w:rFonts w:ascii="Calibri" w:hAnsi="Calibri"/>
                <w:sz w:val="18"/>
                <w:szCs w:val="18"/>
                <w:lang w:val="en-GB"/>
              </w:rPr>
              <w:t xml:space="preserve">  report and present findings from enquiries, including conclusions, causal relationships and explanations of and degree of trust in results, in oral and written forms such as displays and other presentations </w:t>
            </w:r>
          </w:p>
          <w:p w14:paraId="2E64F75B" w14:textId="77777777" w:rsidR="00745B27" w:rsidRPr="002335EA" w:rsidRDefault="00745B27" w:rsidP="00C21485">
            <w:pPr>
              <w:spacing w:before="100" w:beforeAutospacing="1" w:after="100" w:afterAutospacing="1"/>
              <w:rPr>
                <w:rFonts w:ascii="Calibri" w:hAnsi="Calibri"/>
                <w:sz w:val="18"/>
                <w:szCs w:val="18"/>
                <w:lang w:val="en-GB"/>
              </w:rPr>
            </w:pPr>
            <w:r w:rsidRPr="002335EA">
              <w:rPr>
                <w:rFonts w:ascii="Calibri" w:hAnsi="Calibri"/>
                <w:sz w:val="18"/>
                <w:szCs w:val="18"/>
                <w:lang w:val="en-GB"/>
              </w:rPr>
              <w:sym w:font="Wingdings" w:char="F0D8"/>
            </w:r>
            <w:r w:rsidRPr="002335EA">
              <w:rPr>
                <w:rFonts w:ascii="Calibri" w:hAnsi="Calibri"/>
                <w:sz w:val="18"/>
                <w:szCs w:val="18"/>
                <w:lang w:val="en-GB"/>
              </w:rPr>
              <w:t xml:space="preserve">  identify scientific evidence that has been used to support or refute ideas or arguments </w:t>
            </w:r>
          </w:p>
          <w:p w14:paraId="727221B7" w14:textId="77777777" w:rsidR="00720ECE" w:rsidRPr="002335EA" w:rsidRDefault="00720ECE" w:rsidP="00C21485">
            <w:pPr>
              <w:rPr>
                <w:rFonts w:ascii="Calibri" w:hAnsi="Calibri"/>
                <w:sz w:val="18"/>
                <w:szCs w:val="18"/>
              </w:rPr>
            </w:pPr>
          </w:p>
        </w:tc>
      </w:tr>
    </w:tbl>
    <w:p w14:paraId="35F6CEF9" w14:textId="77777777" w:rsidR="00087299" w:rsidRDefault="00087299"/>
    <w:sectPr w:rsidR="00087299" w:rsidSect="00C21485">
      <w:pgSz w:w="11900" w:h="16840"/>
      <w:pgMar w:top="1440" w:right="1797" w:bottom="1440" w:left="1797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92C1E"/>
    <w:multiLevelType w:val="multilevel"/>
    <w:tmpl w:val="D97E4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8C2440"/>
    <w:multiLevelType w:val="multilevel"/>
    <w:tmpl w:val="D97E4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1E5869"/>
    <w:multiLevelType w:val="multilevel"/>
    <w:tmpl w:val="D97E4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D858C2"/>
    <w:multiLevelType w:val="multilevel"/>
    <w:tmpl w:val="D97E4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4B72E7"/>
    <w:multiLevelType w:val="multilevel"/>
    <w:tmpl w:val="9244D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0C2494"/>
    <w:multiLevelType w:val="multilevel"/>
    <w:tmpl w:val="F44EF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D61876"/>
    <w:multiLevelType w:val="multilevel"/>
    <w:tmpl w:val="D97E4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8A2C09"/>
    <w:multiLevelType w:val="multilevel"/>
    <w:tmpl w:val="D97E4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4FF575F"/>
    <w:multiLevelType w:val="multilevel"/>
    <w:tmpl w:val="D97E4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94E6BA5"/>
    <w:multiLevelType w:val="hybridMultilevel"/>
    <w:tmpl w:val="F4CA81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9"/>
  </w:num>
  <w:num w:numId="5">
    <w:abstractNumId w:val="2"/>
  </w:num>
  <w:num w:numId="6">
    <w:abstractNumId w:val="6"/>
  </w:num>
  <w:num w:numId="7">
    <w:abstractNumId w:val="3"/>
  </w:num>
  <w:num w:numId="8">
    <w:abstractNumId w:val="7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displayBackgroundShape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F18"/>
    <w:rsid w:val="00087299"/>
    <w:rsid w:val="002335EA"/>
    <w:rsid w:val="005A1573"/>
    <w:rsid w:val="00713076"/>
    <w:rsid w:val="00720ECE"/>
    <w:rsid w:val="00745B27"/>
    <w:rsid w:val="00905DB3"/>
    <w:rsid w:val="00A426D2"/>
    <w:rsid w:val="00A51105"/>
    <w:rsid w:val="00B05E1E"/>
    <w:rsid w:val="00C21485"/>
    <w:rsid w:val="00E95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9">
      <o:colormenu v:ext="edit" fillcolor="#f60"/>
    </o:shapedefaults>
    <o:shapelayout v:ext="edit">
      <o:idmap v:ext="edit" data="1"/>
    </o:shapelayout>
  </w:shapeDefaults>
  <w:decimalSymbol w:val="."/>
  <w:listSeparator w:val=","/>
  <w14:docId w14:val="3626DEB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20E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20ECE"/>
    <w:pPr>
      <w:spacing w:before="100" w:beforeAutospacing="1" w:after="100" w:afterAutospacing="1"/>
    </w:pPr>
    <w:rPr>
      <w:rFonts w:ascii="Times" w:hAnsi="Times"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20E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20ECE"/>
    <w:pPr>
      <w:spacing w:before="100" w:beforeAutospacing="1" w:after="100" w:afterAutospacing="1"/>
    </w:pPr>
    <w:rPr>
      <w:rFonts w:ascii="Times" w:hAnsi="Times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1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70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0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98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682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3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20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66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39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670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7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1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39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501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4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6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59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82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574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11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1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66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15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20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56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31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85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77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89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79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29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94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72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83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97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17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50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688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235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19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7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01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838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193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38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55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82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384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62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6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0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86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78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97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68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91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11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8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96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38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7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89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30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4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84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81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555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84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44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84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50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88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4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52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83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39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728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1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06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0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27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78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0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73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18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72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121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0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60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8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01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31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16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62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49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495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37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2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38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737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03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5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89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78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1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93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97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49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15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953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50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01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50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71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736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984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69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8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619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34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66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43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95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91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207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56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25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94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EA011F4-DCD0-4E5C-858C-F2938A2B1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9DBBE160</Template>
  <TotalTime>0</TotalTime>
  <Pages>2</Pages>
  <Words>756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Gina MacGregor</dc:creator>
  <cp:lastModifiedBy>Windows User</cp:lastModifiedBy>
  <cp:revision>2</cp:revision>
  <dcterms:created xsi:type="dcterms:W3CDTF">2020-05-18T15:00:00Z</dcterms:created>
  <dcterms:modified xsi:type="dcterms:W3CDTF">2020-05-18T15:00:00Z</dcterms:modified>
</cp:coreProperties>
</file>