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381F5" w14:textId="77777777" w:rsidR="008D3CCE" w:rsidRDefault="00291C88">
      <w:pPr>
        <w:spacing w:line="980" w:lineRule="auto"/>
        <w:rPr>
          <w:rFonts w:ascii="Calibri" w:eastAsia="Calibri" w:hAnsi="Calibri" w:cs="Calibri"/>
        </w:rPr>
      </w:pPr>
      <w:r>
        <w:rPr>
          <w:noProof/>
        </w:rPr>
        <w:drawing>
          <wp:anchor distT="0" distB="0" distL="114300" distR="114300" simplePos="0" relativeHeight="251658240" behindDoc="0" locked="0" layoutInCell="1" hidden="0" allowOverlap="1" wp14:anchorId="0697A3A3" wp14:editId="026D6807">
            <wp:simplePos x="0" y="0"/>
            <wp:positionH relativeFrom="column">
              <wp:posOffset>392430</wp:posOffset>
            </wp:positionH>
            <wp:positionV relativeFrom="paragraph">
              <wp:posOffset>187325</wp:posOffset>
            </wp:positionV>
            <wp:extent cx="4678680" cy="3329940"/>
            <wp:effectExtent l="0" t="0" r="0" b="0"/>
            <wp:wrapSquare wrapText="bothSides" distT="0" distB="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t="6852" b="9962"/>
                    <a:stretch>
                      <a:fillRect/>
                    </a:stretch>
                  </pic:blipFill>
                  <pic:spPr>
                    <a:xfrm>
                      <a:off x="0" y="0"/>
                      <a:ext cx="4678680" cy="3329940"/>
                    </a:xfrm>
                    <a:prstGeom prst="rect">
                      <a:avLst/>
                    </a:prstGeom>
                    <a:ln/>
                  </pic:spPr>
                </pic:pic>
              </a:graphicData>
            </a:graphic>
          </wp:anchor>
        </w:drawing>
      </w:r>
    </w:p>
    <w:p w14:paraId="668D63A7" w14:textId="77777777" w:rsidR="008D3CCE" w:rsidRDefault="008D3CCE">
      <w:pPr>
        <w:spacing w:line="253" w:lineRule="auto"/>
        <w:ind w:left="2129"/>
        <w:rPr>
          <w:rFonts w:ascii="Calibri" w:eastAsia="Calibri" w:hAnsi="Calibri" w:cs="Calibri"/>
        </w:rPr>
      </w:pPr>
    </w:p>
    <w:p w14:paraId="5934DABA" w14:textId="77777777" w:rsidR="008D3CCE" w:rsidRDefault="008D3CCE">
      <w:pPr>
        <w:spacing w:line="253" w:lineRule="auto"/>
        <w:ind w:left="2129"/>
        <w:rPr>
          <w:rFonts w:ascii="Calibri" w:eastAsia="Calibri" w:hAnsi="Calibri" w:cs="Calibri"/>
        </w:rPr>
      </w:pPr>
    </w:p>
    <w:p w14:paraId="5BB80256" w14:textId="77777777" w:rsidR="008D3CCE" w:rsidRDefault="008D3CCE">
      <w:pPr>
        <w:spacing w:before="202" w:line="253" w:lineRule="auto"/>
        <w:rPr>
          <w:rFonts w:ascii="Calibri" w:eastAsia="Calibri" w:hAnsi="Calibri" w:cs="Calibri"/>
        </w:rPr>
      </w:pPr>
    </w:p>
    <w:p w14:paraId="3D3E853E" w14:textId="77777777" w:rsidR="008D3CCE" w:rsidRDefault="008D3CCE">
      <w:pPr>
        <w:spacing w:before="202" w:line="253" w:lineRule="auto"/>
        <w:rPr>
          <w:rFonts w:ascii="Calibri" w:eastAsia="Calibri" w:hAnsi="Calibri" w:cs="Calibri"/>
        </w:rPr>
      </w:pPr>
    </w:p>
    <w:p w14:paraId="228A79DC" w14:textId="77777777" w:rsidR="008D3CCE" w:rsidRDefault="008D3CCE">
      <w:pPr>
        <w:spacing w:before="202" w:line="253" w:lineRule="auto"/>
        <w:rPr>
          <w:rFonts w:ascii="Calibri" w:eastAsia="Calibri" w:hAnsi="Calibri" w:cs="Calibri"/>
        </w:rPr>
      </w:pPr>
    </w:p>
    <w:tbl>
      <w:tblPr>
        <w:tblStyle w:val="a"/>
        <w:tblpPr w:leftFromText="180" w:rightFromText="180" w:vertAnchor="text" w:tblpY="4367"/>
        <w:tblW w:w="9498" w:type="dxa"/>
        <w:tblInd w:w="0" w:type="dxa"/>
        <w:tblLayout w:type="fixed"/>
        <w:tblLook w:val="0400" w:firstRow="0" w:lastRow="0" w:firstColumn="0" w:lastColumn="0" w:noHBand="0" w:noVBand="1"/>
      </w:tblPr>
      <w:tblGrid>
        <w:gridCol w:w="2552"/>
        <w:gridCol w:w="4955"/>
        <w:gridCol w:w="148"/>
        <w:gridCol w:w="1843"/>
      </w:tblGrid>
      <w:tr w:rsidR="008D3CCE" w14:paraId="14B0086D" w14:textId="77777777">
        <w:trPr>
          <w:trHeight w:val="575"/>
        </w:trPr>
        <w:tc>
          <w:tcPr>
            <w:tcW w:w="2552" w:type="dxa"/>
          </w:tcPr>
          <w:p w14:paraId="3571BAB3" w14:textId="77777777" w:rsidR="008D3CCE" w:rsidRDefault="00291C88">
            <w:pPr>
              <w:spacing w:before="3" w:line="253" w:lineRule="auto"/>
              <w:rPr>
                <w:rFonts w:ascii="Calibri" w:eastAsia="Calibri" w:hAnsi="Calibri" w:cs="Calibri"/>
                <w:color w:val="000000"/>
              </w:rPr>
            </w:pPr>
            <w:r>
              <w:rPr>
                <w:rFonts w:ascii="Calibri" w:eastAsia="Calibri" w:hAnsi="Calibri" w:cs="Calibri"/>
                <w:color w:val="000000"/>
              </w:rPr>
              <w:t>Prepared by:</w:t>
            </w:r>
          </w:p>
          <w:p w14:paraId="67142D55" w14:textId="77777777" w:rsidR="008D3CCE" w:rsidRDefault="008D3CCE">
            <w:pPr>
              <w:spacing w:before="3" w:line="253" w:lineRule="auto"/>
              <w:rPr>
                <w:rFonts w:ascii="Calibri" w:eastAsia="Calibri" w:hAnsi="Calibri" w:cs="Calibri"/>
                <w:color w:val="000000"/>
              </w:rPr>
            </w:pPr>
          </w:p>
          <w:p w14:paraId="0C1BFA96" w14:textId="77777777" w:rsidR="008D3CCE" w:rsidRDefault="008D3CCE">
            <w:pPr>
              <w:spacing w:before="3" w:line="253" w:lineRule="auto"/>
              <w:rPr>
                <w:rFonts w:ascii="Calibri" w:eastAsia="Calibri" w:hAnsi="Calibri" w:cs="Calibri"/>
              </w:rPr>
            </w:pPr>
          </w:p>
        </w:tc>
        <w:tc>
          <w:tcPr>
            <w:tcW w:w="4955" w:type="dxa"/>
          </w:tcPr>
          <w:p w14:paraId="286904C4" w14:textId="77777777" w:rsidR="008D3CCE" w:rsidRDefault="00291C88">
            <w:pPr>
              <w:spacing w:before="3" w:line="253" w:lineRule="auto"/>
              <w:rPr>
                <w:rFonts w:ascii="Calibri" w:eastAsia="Calibri" w:hAnsi="Calibri" w:cs="Calibri"/>
                <w:color w:val="000000"/>
              </w:rPr>
            </w:pPr>
            <w:r>
              <w:rPr>
                <w:rFonts w:ascii="Calibri" w:eastAsia="Calibri" w:hAnsi="Calibri" w:cs="Calibri"/>
                <w:color w:val="000000"/>
              </w:rPr>
              <w:t>Signature:</w:t>
            </w:r>
          </w:p>
        </w:tc>
        <w:tc>
          <w:tcPr>
            <w:tcW w:w="148" w:type="dxa"/>
          </w:tcPr>
          <w:p w14:paraId="5FE8967D" w14:textId="77777777" w:rsidR="008D3CCE" w:rsidRDefault="008D3CCE">
            <w:pPr>
              <w:spacing w:before="3" w:line="253" w:lineRule="auto"/>
              <w:rPr>
                <w:rFonts w:ascii="Calibri" w:eastAsia="Calibri" w:hAnsi="Calibri" w:cs="Calibri"/>
                <w:color w:val="000000"/>
              </w:rPr>
            </w:pPr>
          </w:p>
        </w:tc>
        <w:tc>
          <w:tcPr>
            <w:tcW w:w="1843" w:type="dxa"/>
          </w:tcPr>
          <w:p w14:paraId="78E21798" w14:textId="77777777" w:rsidR="008D3CCE" w:rsidRDefault="00291C88">
            <w:pPr>
              <w:spacing w:before="3" w:line="253" w:lineRule="auto"/>
              <w:rPr>
                <w:rFonts w:ascii="Calibri" w:eastAsia="Calibri" w:hAnsi="Calibri" w:cs="Calibri"/>
              </w:rPr>
            </w:pPr>
            <w:r>
              <w:rPr>
                <w:rFonts w:ascii="Calibri" w:eastAsia="Calibri" w:hAnsi="Calibri" w:cs="Calibri"/>
                <w:color w:val="000000"/>
              </w:rPr>
              <w:t>Date:</w:t>
            </w:r>
          </w:p>
        </w:tc>
      </w:tr>
      <w:tr w:rsidR="008D3CCE" w14:paraId="61AB5D59" w14:textId="77777777">
        <w:trPr>
          <w:trHeight w:val="838"/>
        </w:trPr>
        <w:tc>
          <w:tcPr>
            <w:tcW w:w="2552" w:type="dxa"/>
          </w:tcPr>
          <w:p w14:paraId="403FE7C8" w14:textId="77777777" w:rsidR="008D3CCE" w:rsidRDefault="00291C88">
            <w:pPr>
              <w:rPr>
                <w:rFonts w:ascii="Calibri" w:eastAsia="Calibri" w:hAnsi="Calibri" w:cs="Calibri"/>
                <w:b/>
                <w:bCs/>
              </w:rPr>
            </w:pPr>
            <w:r>
              <w:rPr>
                <w:rFonts w:ascii="Calibri" w:eastAsia="Calibri" w:hAnsi="Calibri" w:cs="Calibri"/>
                <w:b/>
                <w:bCs/>
              </w:rPr>
              <w:t>STACEY EVANS</w:t>
            </w:r>
          </w:p>
          <w:p w14:paraId="6EABC79C" w14:textId="77777777" w:rsidR="008D3CCE" w:rsidRDefault="00291C88">
            <w:pPr>
              <w:rPr>
                <w:rFonts w:ascii="Calibri" w:eastAsia="Calibri" w:hAnsi="Calibri" w:cs="Calibri"/>
              </w:rPr>
            </w:pPr>
            <w:r>
              <w:rPr>
                <w:rFonts w:ascii="Calibri" w:eastAsia="Calibri" w:hAnsi="Calibri" w:cs="Calibri"/>
              </w:rPr>
              <w:t>SEND Lead</w:t>
            </w:r>
          </w:p>
          <w:p w14:paraId="4F159159" w14:textId="77777777" w:rsidR="008D3CCE" w:rsidRDefault="008D3CCE">
            <w:pPr>
              <w:rPr>
                <w:rFonts w:ascii="Calibri" w:eastAsia="Calibri" w:hAnsi="Calibri" w:cs="Calibri"/>
              </w:rPr>
            </w:pPr>
          </w:p>
        </w:tc>
        <w:tc>
          <w:tcPr>
            <w:tcW w:w="4955" w:type="dxa"/>
          </w:tcPr>
          <w:p w14:paraId="0975EFE8" w14:textId="77777777" w:rsidR="008D3CCE" w:rsidRDefault="00291C88">
            <w:pPr>
              <w:tabs>
                <w:tab w:val="left" w:pos="1032"/>
              </w:tabs>
              <w:rPr>
                <w:rFonts w:ascii="Pacifico" w:eastAsia="Pacifico" w:hAnsi="Pacifico" w:cs="Pacifico"/>
              </w:rPr>
            </w:pPr>
            <w:r>
              <w:rPr>
                <w:rFonts w:ascii="Calibri" w:eastAsia="Calibri" w:hAnsi="Calibri" w:cs="Calibri"/>
              </w:rPr>
              <w:tab/>
            </w:r>
            <w:proofErr w:type="spellStart"/>
            <w:proofErr w:type="gramStart"/>
            <w:r>
              <w:rPr>
                <w:rFonts w:ascii="Pacifico" w:eastAsia="Pacifico" w:hAnsi="Pacifico" w:cs="Pacifico"/>
              </w:rPr>
              <w:t>S.Evans</w:t>
            </w:r>
            <w:proofErr w:type="spellEnd"/>
            <w:proofErr w:type="gramEnd"/>
            <w:r>
              <w:rPr>
                <w:rFonts w:ascii="Pacifico" w:eastAsia="Pacifico" w:hAnsi="Pacifico" w:cs="Pacifico"/>
              </w:rPr>
              <w:t xml:space="preserve"> </w:t>
            </w:r>
          </w:p>
          <w:p w14:paraId="0C815254" w14:textId="77777777" w:rsidR="008D3CCE" w:rsidRDefault="00291C88">
            <w:pPr>
              <w:rPr>
                <w:rFonts w:ascii="Calibri" w:eastAsia="Calibri" w:hAnsi="Calibri" w:cs="Calibri"/>
              </w:rPr>
            </w:pPr>
            <w:r>
              <w:rPr>
                <w:rFonts w:ascii="Calibri" w:eastAsia="Calibri" w:hAnsi="Calibri" w:cs="Calibri"/>
              </w:rPr>
              <w:t>_________________________________</w:t>
            </w:r>
          </w:p>
        </w:tc>
        <w:tc>
          <w:tcPr>
            <w:tcW w:w="148" w:type="dxa"/>
          </w:tcPr>
          <w:p w14:paraId="58401916" w14:textId="77777777" w:rsidR="008D3CCE" w:rsidRDefault="008D3CCE">
            <w:pPr>
              <w:rPr>
                <w:rFonts w:ascii="Calibri" w:eastAsia="Calibri" w:hAnsi="Calibri" w:cs="Calibri"/>
              </w:rPr>
            </w:pPr>
          </w:p>
        </w:tc>
        <w:tc>
          <w:tcPr>
            <w:tcW w:w="1843" w:type="dxa"/>
          </w:tcPr>
          <w:p w14:paraId="2E0F4027" w14:textId="77777777" w:rsidR="008D3CCE" w:rsidRDefault="008D3CCE">
            <w:pPr>
              <w:rPr>
                <w:rFonts w:ascii="Calibri" w:eastAsia="Calibri" w:hAnsi="Calibri" w:cs="Calibri"/>
              </w:rPr>
            </w:pPr>
          </w:p>
          <w:p w14:paraId="1A1CE5DF" w14:textId="77777777" w:rsidR="008D3CCE" w:rsidRDefault="00291C88">
            <w:pPr>
              <w:rPr>
                <w:rFonts w:ascii="Calibri" w:eastAsia="Calibri" w:hAnsi="Calibri" w:cs="Calibri"/>
                <w:u w:val="single"/>
              </w:rPr>
            </w:pPr>
            <w:r>
              <w:rPr>
                <w:rFonts w:ascii="Calibri" w:eastAsia="Calibri" w:hAnsi="Calibri" w:cs="Calibri"/>
                <w:u w:val="single"/>
              </w:rPr>
              <w:t>16</w:t>
            </w:r>
            <w:r>
              <w:rPr>
                <w:rFonts w:ascii="Calibri" w:eastAsia="Calibri" w:hAnsi="Calibri" w:cs="Calibri"/>
                <w:u w:val="single"/>
                <w:vertAlign w:val="superscript"/>
              </w:rPr>
              <w:t>th</w:t>
            </w:r>
            <w:r>
              <w:rPr>
                <w:rFonts w:ascii="Calibri" w:eastAsia="Calibri" w:hAnsi="Calibri" w:cs="Calibri"/>
                <w:u w:val="single"/>
              </w:rPr>
              <w:t xml:space="preserve"> March 2026</w:t>
            </w:r>
          </w:p>
        </w:tc>
      </w:tr>
      <w:tr w:rsidR="008D3CCE" w14:paraId="2D33914A" w14:textId="77777777">
        <w:trPr>
          <w:trHeight w:val="711"/>
        </w:trPr>
        <w:tc>
          <w:tcPr>
            <w:tcW w:w="2552" w:type="dxa"/>
          </w:tcPr>
          <w:p w14:paraId="06290829" w14:textId="77777777" w:rsidR="008D3CCE" w:rsidRDefault="008D3CCE">
            <w:pPr>
              <w:rPr>
                <w:rFonts w:ascii="Calibri" w:eastAsia="Calibri" w:hAnsi="Calibri" w:cs="Calibri"/>
                <w:b/>
                <w:bCs/>
              </w:rPr>
            </w:pPr>
          </w:p>
        </w:tc>
        <w:tc>
          <w:tcPr>
            <w:tcW w:w="4955" w:type="dxa"/>
          </w:tcPr>
          <w:p w14:paraId="6F2AC4CA" w14:textId="77777777" w:rsidR="008D3CCE" w:rsidRDefault="008D3CCE">
            <w:pPr>
              <w:rPr>
                <w:rFonts w:ascii="Calibri" w:eastAsia="Calibri" w:hAnsi="Calibri" w:cs="Calibri"/>
              </w:rPr>
            </w:pPr>
            <w:bookmarkStart w:id="0" w:name="_heading=h.vpc1n8tlkje8" w:colFirst="0" w:colLast="0"/>
            <w:bookmarkEnd w:id="0"/>
          </w:p>
        </w:tc>
        <w:tc>
          <w:tcPr>
            <w:tcW w:w="148" w:type="dxa"/>
          </w:tcPr>
          <w:p w14:paraId="56CC668D" w14:textId="77777777" w:rsidR="008D3CCE" w:rsidRDefault="008D3CCE">
            <w:pPr>
              <w:rPr>
                <w:rFonts w:ascii="Calibri" w:eastAsia="Calibri" w:hAnsi="Calibri" w:cs="Calibri"/>
              </w:rPr>
            </w:pPr>
          </w:p>
        </w:tc>
        <w:tc>
          <w:tcPr>
            <w:tcW w:w="1843" w:type="dxa"/>
          </w:tcPr>
          <w:p w14:paraId="7A872216" w14:textId="77777777" w:rsidR="008D3CCE" w:rsidRDefault="008D3CCE">
            <w:pPr>
              <w:rPr>
                <w:rFonts w:ascii="Calibri" w:eastAsia="Calibri" w:hAnsi="Calibri" w:cs="Calibri"/>
              </w:rPr>
            </w:pPr>
          </w:p>
        </w:tc>
      </w:tr>
      <w:tr w:rsidR="008D3CCE" w14:paraId="64C29E65" w14:textId="77777777">
        <w:trPr>
          <w:trHeight w:val="491"/>
        </w:trPr>
        <w:tc>
          <w:tcPr>
            <w:tcW w:w="2552" w:type="dxa"/>
          </w:tcPr>
          <w:p w14:paraId="2E59A1EB" w14:textId="77777777" w:rsidR="008D3CCE" w:rsidRDefault="00291C88">
            <w:pPr>
              <w:rPr>
                <w:rFonts w:ascii="Calibri" w:eastAsia="Calibri" w:hAnsi="Calibri" w:cs="Calibri"/>
              </w:rPr>
            </w:pPr>
            <w:r>
              <w:rPr>
                <w:rFonts w:ascii="Calibri" w:eastAsia="Calibri" w:hAnsi="Calibri" w:cs="Calibri"/>
              </w:rPr>
              <w:t>Approved by:</w:t>
            </w:r>
          </w:p>
        </w:tc>
        <w:tc>
          <w:tcPr>
            <w:tcW w:w="4955" w:type="dxa"/>
          </w:tcPr>
          <w:p w14:paraId="3FA58CA3" w14:textId="77777777" w:rsidR="008D3CCE" w:rsidRDefault="00291C88">
            <w:pPr>
              <w:rPr>
                <w:rFonts w:ascii="Calibri" w:eastAsia="Calibri" w:hAnsi="Calibri" w:cs="Calibri"/>
              </w:rPr>
            </w:pPr>
            <w:r>
              <w:rPr>
                <w:noProof/>
              </w:rPr>
              <w:drawing>
                <wp:anchor distT="0" distB="0" distL="0" distR="0" simplePos="0" relativeHeight="251659264" behindDoc="1" locked="0" layoutInCell="1" hidden="0" allowOverlap="1" wp14:anchorId="3A3C96C8" wp14:editId="41714003">
                  <wp:simplePos x="0" y="0"/>
                  <wp:positionH relativeFrom="column">
                    <wp:posOffset>-81279</wp:posOffset>
                  </wp:positionH>
                  <wp:positionV relativeFrom="paragraph">
                    <wp:posOffset>307975</wp:posOffset>
                  </wp:positionV>
                  <wp:extent cx="754380" cy="519759"/>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754380" cy="519759"/>
                          </a:xfrm>
                          <a:prstGeom prst="rect">
                            <a:avLst/>
                          </a:prstGeom>
                          <a:ln/>
                        </pic:spPr>
                      </pic:pic>
                    </a:graphicData>
                  </a:graphic>
                </wp:anchor>
              </w:drawing>
            </w:r>
          </w:p>
        </w:tc>
        <w:tc>
          <w:tcPr>
            <w:tcW w:w="148" w:type="dxa"/>
          </w:tcPr>
          <w:p w14:paraId="4D112201" w14:textId="77777777" w:rsidR="008D3CCE" w:rsidRDefault="008D3CCE">
            <w:pPr>
              <w:rPr>
                <w:rFonts w:ascii="Calibri" w:eastAsia="Calibri" w:hAnsi="Calibri" w:cs="Calibri"/>
              </w:rPr>
            </w:pPr>
          </w:p>
        </w:tc>
        <w:tc>
          <w:tcPr>
            <w:tcW w:w="1843" w:type="dxa"/>
          </w:tcPr>
          <w:p w14:paraId="25526392" w14:textId="77777777" w:rsidR="008D3CCE" w:rsidRDefault="008D3CCE">
            <w:pPr>
              <w:rPr>
                <w:rFonts w:ascii="Calibri" w:eastAsia="Calibri" w:hAnsi="Calibri" w:cs="Calibri"/>
              </w:rPr>
            </w:pPr>
          </w:p>
        </w:tc>
      </w:tr>
      <w:tr w:rsidR="008D3CCE" w14:paraId="23CB4D66" w14:textId="77777777">
        <w:trPr>
          <w:trHeight w:val="926"/>
        </w:trPr>
        <w:tc>
          <w:tcPr>
            <w:tcW w:w="2552" w:type="dxa"/>
          </w:tcPr>
          <w:p w14:paraId="1943780A" w14:textId="77777777" w:rsidR="008D3CCE" w:rsidRDefault="00291C88">
            <w:pPr>
              <w:rPr>
                <w:rFonts w:ascii="Calibri" w:eastAsia="Calibri" w:hAnsi="Calibri" w:cs="Calibri"/>
                <w:b/>
                <w:bCs/>
              </w:rPr>
            </w:pPr>
            <w:r>
              <w:rPr>
                <w:rFonts w:ascii="Calibri" w:eastAsia="Calibri" w:hAnsi="Calibri" w:cs="Calibri"/>
                <w:b/>
                <w:bCs/>
              </w:rPr>
              <w:t>TONY LACEY</w:t>
            </w:r>
          </w:p>
          <w:p w14:paraId="4C60C7F6" w14:textId="77777777" w:rsidR="008D3CCE" w:rsidRDefault="00291C88">
            <w:pPr>
              <w:rPr>
                <w:rFonts w:ascii="Calibri" w:eastAsia="Calibri" w:hAnsi="Calibri" w:cs="Calibri"/>
              </w:rPr>
            </w:pPr>
            <w:r>
              <w:rPr>
                <w:rFonts w:ascii="Calibri" w:eastAsia="Calibri" w:hAnsi="Calibri" w:cs="Calibri"/>
              </w:rPr>
              <w:t>CEO</w:t>
            </w:r>
          </w:p>
          <w:p w14:paraId="37E40847" w14:textId="77777777" w:rsidR="008D3CCE" w:rsidRDefault="008D3CCE">
            <w:pPr>
              <w:rPr>
                <w:rFonts w:ascii="Calibri" w:eastAsia="Calibri" w:hAnsi="Calibri" w:cs="Calibri"/>
              </w:rPr>
            </w:pPr>
          </w:p>
          <w:p w14:paraId="421E5273" w14:textId="77777777" w:rsidR="008D3CCE" w:rsidRDefault="008D3CCE">
            <w:pPr>
              <w:rPr>
                <w:rFonts w:ascii="Calibri" w:eastAsia="Calibri" w:hAnsi="Calibri" w:cs="Calibri"/>
              </w:rPr>
            </w:pPr>
          </w:p>
        </w:tc>
        <w:tc>
          <w:tcPr>
            <w:tcW w:w="4955" w:type="dxa"/>
          </w:tcPr>
          <w:p w14:paraId="204DEAA2" w14:textId="77777777" w:rsidR="008D3CCE" w:rsidRDefault="008D3CCE">
            <w:pPr>
              <w:rPr>
                <w:rFonts w:ascii="Calibri" w:eastAsia="Calibri" w:hAnsi="Calibri" w:cs="Calibri"/>
              </w:rPr>
            </w:pPr>
          </w:p>
          <w:p w14:paraId="682F0F0F" w14:textId="77777777" w:rsidR="008D3CCE" w:rsidRDefault="00291C88">
            <w:pPr>
              <w:rPr>
                <w:rFonts w:ascii="Calibri" w:eastAsia="Calibri" w:hAnsi="Calibri" w:cs="Calibri"/>
              </w:rPr>
            </w:pPr>
            <w:r>
              <w:rPr>
                <w:rFonts w:ascii="Calibri" w:eastAsia="Calibri" w:hAnsi="Calibri" w:cs="Calibri"/>
              </w:rPr>
              <w:t>_________________________________</w:t>
            </w:r>
          </w:p>
        </w:tc>
        <w:tc>
          <w:tcPr>
            <w:tcW w:w="148" w:type="dxa"/>
          </w:tcPr>
          <w:p w14:paraId="706193DA" w14:textId="77777777" w:rsidR="008D3CCE" w:rsidRDefault="008D3CCE">
            <w:pPr>
              <w:rPr>
                <w:rFonts w:ascii="Calibri" w:eastAsia="Calibri" w:hAnsi="Calibri" w:cs="Calibri"/>
              </w:rPr>
            </w:pPr>
          </w:p>
        </w:tc>
        <w:tc>
          <w:tcPr>
            <w:tcW w:w="1843" w:type="dxa"/>
          </w:tcPr>
          <w:p w14:paraId="6A72177E" w14:textId="77777777" w:rsidR="008D3CCE" w:rsidRDefault="008D3CCE">
            <w:pPr>
              <w:rPr>
                <w:rFonts w:ascii="Calibri" w:eastAsia="Calibri" w:hAnsi="Calibri" w:cs="Calibri"/>
                <w:u w:val="single"/>
              </w:rPr>
            </w:pPr>
          </w:p>
          <w:p w14:paraId="35FC1C02" w14:textId="77777777" w:rsidR="008D3CCE" w:rsidRDefault="00291C88">
            <w:pPr>
              <w:rPr>
                <w:rFonts w:ascii="Calibri" w:eastAsia="Calibri" w:hAnsi="Calibri" w:cs="Calibri"/>
                <w:u w:val="single"/>
              </w:rPr>
            </w:pPr>
            <w:r>
              <w:rPr>
                <w:rFonts w:ascii="Calibri" w:eastAsia="Calibri" w:hAnsi="Calibri" w:cs="Calibri"/>
                <w:u w:val="single"/>
              </w:rPr>
              <w:t>16</w:t>
            </w:r>
            <w:r>
              <w:rPr>
                <w:rFonts w:ascii="Calibri" w:eastAsia="Calibri" w:hAnsi="Calibri" w:cs="Calibri"/>
                <w:u w:val="single"/>
                <w:vertAlign w:val="superscript"/>
              </w:rPr>
              <w:t>th</w:t>
            </w:r>
            <w:r>
              <w:rPr>
                <w:rFonts w:ascii="Calibri" w:eastAsia="Calibri" w:hAnsi="Calibri" w:cs="Calibri"/>
                <w:u w:val="single"/>
              </w:rPr>
              <w:t xml:space="preserve"> March 2026</w:t>
            </w:r>
          </w:p>
        </w:tc>
      </w:tr>
      <w:tr w:rsidR="008D3CCE" w14:paraId="30F31991" w14:textId="77777777">
        <w:trPr>
          <w:trHeight w:val="855"/>
        </w:trPr>
        <w:tc>
          <w:tcPr>
            <w:tcW w:w="2552" w:type="dxa"/>
          </w:tcPr>
          <w:p w14:paraId="4964FF45" w14:textId="77777777" w:rsidR="008D3CCE" w:rsidRDefault="00291C88">
            <w:pPr>
              <w:rPr>
                <w:rFonts w:ascii="Calibri" w:eastAsia="Calibri" w:hAnsi="Calibri" w:cs="Calibri"/>
                <w:b/>
                <w:bCs/>
              </w:rPr>
            </w:pPr>
            <w:r>
              <w:rPr>
                <w:rFonts w:ascii="Calibri" w:eastAsia="Calibri" w:hAnsi="Calibri" w:cs="Calibri"/>
                <w:b/>
                <w:bCs/>
              </w:rPr>
              <w:t>JANE OWENS</w:t>
            </w:r>
          </w:p>
          <w:p w14:paraId="42A1E344" w14:textId="77777777" w:rsidR="008D3CCE" w:rsidRDefault="00291C88">
            <w:pPr>
              <w:rPr>
                <w:rFonts w:ascii="Calibri" w:eastAsia="Calibri" w:hAnsi="Calibri" w:cs="Calibri"/>
              </w:rPr>
            </w:pPr>
            <w:r>
              <w:rPr>
                <w:rFonts w:ascii="Calibri" w:eastAsia="Calibri" w:hAnsi="Calibri" w:cs="Calibri"/>
              </w:rPr>
              <w:t>Chair</w:t>
            </w:r>
          </w:p>
        </w:tc>
        <w:tc>
          <w:tcPr>
            <w:tcW w:w="4955" w:type="dxa"/>
          </w:tcPr>
          <w:p w14:paraId="57988271" w14:textId="77777777" w:rsidR="008D3CCE" w:rsidRDefault="00291C88">
            <w:pPr>
              <w:rPr>
                <w:rFonts w:ascii="Calibri" w:eastAsia="Calibri" w:hAnsi="Calibri" w:cs="Calibri"/>
              </w:rPr>
            </w:pPr>
            <w:r>
              <w:rPr>
                <w:noProof/>
              </w:rPr>
              <w:drawing>
                <wp:anchor distT="0" distB="0" distL="0" distR="0" simplePos="0" relativeHeight="251660288" behindDoc="1" locked="0" layoutInCell="1" hidden="0" allowOverlap="1" wp14:anchorId="30B19D44" wp14:editId="28EAFBF1">
                  <wp:simplePos x="0" y="0"/>
                  <wp:positionH relativeFrom="column">
                    <wp:posOffset>78740</wp:posOffset>
                  </wp:positionH>
                  <wp:positionV relativeFrom="paragraph">
                    <wp:posOffset>33655</wp:posOffset>
                  </wp:positionV>
                  <wp:extent cx="966258" cy="398145"/>
                  <wp:effectExtent l="0" t="0" r="0" b="0"/>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966258" cy="398145"/>
                          </a:xfrm>
                          <a:prstGeom prst="rect">
                            <a:avLst/>
                          </a:prstGeom>
                          <a:ln/>
                        </pic:spPr>
                      </pic:pic>
                    </a:graphicData>
                  </a:graphic>
                </wp:anchor>
              </w:drawing>
            </w:r>
          </w:p>
          <w:p w14:paraId="10D1019F" w14:textId="77777777" w:rsidR="008D3CCE" w:rsidRDefault="00291C88">
            <w:pPr>
              <w:rPr>
                <w:rFonts w:ascii="Calibri" w:eastAsia="Calibri" w:hAnsi="Calibri" w:cs="Calibri"/>
              </w:rPr>
            </w:pPr>
            <w:r>
              <w:rPr>
                <w:rFonts w:ascii="Calibri" w:eastAsia="Calibri" w:hAnsi="Calibri" w:cs="Calibri"/>
              </w:rPr>
              <w:t>_________________________________</w:t>
            </w:r>
          </w:p>
        </w:tc>
        <w:tc>
          <w:tcPr>
            <w:tcW w:w="148" w:type="dxa"/>
          </w:tcPr>
          <w:p w14:paraId="3D37D8B3" w14:textId="77777777" w:rsidR="008D3CCE" w:rsidRDefault="008D3CCE">
            <w:pPr>
              <w:rPr>
                <w:rFonts w:ascii="Calibri" w:eastAsia="Calibri" w:hAnsi="Calibri" w:cs="Calibri"/>
              </w:rPr>
            </w:pPr>
          </w:p>
        </w:tc>
        <w:tc>
          <w:tcPr>
            <w:tcW w:w="1843" w:type="dxa"/>
          </w:tcPr>
          <w:p w14:paraId="22811DC0" w14:textId="77777777" w:rsidR="008D3CCE" w:rsidRDefault="008D3CCE">
            <w:pPr>
              <w:rPr>
                <w:rFonts w:ascii="Calibri" w:eastAsia="Calibri" w:hAnsi="Calibri" w:cs="Calibri"/>
              </w:rPr>
            </w:pPr>
          </w:p>
          <w:p w14:paraId="4E5F169B" w14:textId="77777777" w:rsidR="008D3CCE" w:rsidRDefault="00291C88">
            <w:pPr>
              <w:rPr>
                <w:rFonts w:ascii="Calibri" w:eastAsia="Calibri" w:hAnsi="Calibri" w:cs="Calibri"/>
              </w:rPr>
            </w:pPr>
            <w:r>
              <w:rPr>
                <w:rFonts w:ascii="Calibri" w:eastAsia="Calibri" w:hAnsi="Calibri" w:cs="Calibri"/>
                <w:u w:val="single"/>
              </w:rPr>
              <w:t>16</w:t>
            </w:r>
            <w:r>
              <w:rPr>
                <w:rFonts w:ascii="Calibri" w:eastAsia="Calibri" w:hAnsi="Calibri" w:cs="Calibri"/>
                <w:u w:val="single"/>
                <w:vertAlign w:val="superscript"/>
              </w:rPr>
              <w:t>th</w:t>
            </w:r>
            <w:r>
              <w:rPr>
                <w:rFonts w:ascii="Calibri" w:eastAsia="Calibri" w:hAnsi="Calibri" w:cs="Calibri"/>
                <w:u w:val="single"/>
              </w:rPr>
              <w:t xml:space="preserve"> March 2026</w:t>
            </w:r>
          </w:p>
        </w:tc>
      </w:tr>
    </w:tbl>
    <w:p w14:paraId="7928A0AC" w14:textId="77777777" w:rsidR="008D3CCE" w:rsidRDefault="008D3CCE">
      <w:pPr>
        <w:spacing w:after="240"/>
        <w:jc w:val="center"/>
        <w:rPr>
          <w:rFonts w:ascii="Calibri" w:eastAsia="Calibri" w:hAnsi="Calibri" w:cs="Calibri"/>
        </w:rPr>
      </w:pPr>
    </w:p>
    <w:p w14:paraId="26A8CDE3" w14:textId="77777777" w:rsidR="008D3CCE" w:rsidRDefault="008D3CCE">
      <w:pPr>
        <w:spacing w:after="240"/>
        <w:jc w:val="both"/>
        <w:rPr>
          <w:rFonts w:ascii="Calibri" w:eastAsia="Calibri" w:hAnsi="Calibri" w:cs="Calibri"/>
          <w:highlight w:val="yellow"/>
        </w:rPr>
      </w:pPr>
    </w:p>
    <w:p w14:paraId="34EF4A6B" w14:textId="77777777" w:rsidR="008D3CCE" w:rsidRDefault="008D3CCE">
      <w:pPr>
        <w:spacing w:after="240"/>
        <w:jc w:val="both"/>
        <w:rPr>
          <w:rFonts w:ascii="Calibri" w:eastAsia="Calibri" w:hAnsi="Calibri" w:cs="Calibri"/>
          <w:highlight w:val="yellow"/>
        </w:rPr>
      </w:pPr>
    </w:p>
    <w:p w14:paraId="5B06B340" w14:textId="77777777" w:rsidR="008D3CCE" w:rsidRDefault="008D3CCE">
      <w:pPr>
        <w:spacing w:after="240"/>
        <w:jc w:val="both"/>
        <w:rPr>
          <w:rFonts w:ascii="Calibri" w:eastAsia="Calibri" w:hAnsi="Calibri" w:cs="Calibri"/>
          <w:b/>
          <w:bCs/>
        </w:rPr>
      </w:pPr>
    </w:p>
    <w:p w14:paraId="2B1789EC" w14:textId="77777777" w:rsidR="008D3CCE" w:rsidRDefault="008D3CCE">
      <w:pPr>
        <w:spacing w:after="240"/>
        <w:jc w:val="both"/>
        <w:rPr>
          <w:rFonts w:ascii="Calibri" w:eastAsia="Calibri" w:hAnsi="Calibri" w:cs="Calibri"/>
          <w:b/>
          <w:bCs/>
        </w:rPr>
      </w:pPr>
    </w:p>
    <w:p w14:paraId="4112FD3F" w14:textId="77777777" w:rsidR="008D3CCE" w:rsidRDefault="008D3CCE">
      <w:pPr>
        <w:spacing w:after="240"/>
        <w:jc w:val="both"/>
        <w:rPr>
          <w:rFonts w:ascii="Calibri" w:eastAsia="Calibri" w:hAnsi="Calibri" w:cs="Calibri"/>
          <w:highlight w:val="yellow"/>
        </w:rPr>
      </w:pPr>
    </w:p>
    <w:p w14:paraId="108A43EA" w14:textId="77777777" w:rsidR="008D3CCE" w:rsidRDefault="008D3CCE">
      <w:pPr>
        <w:spacing w:after="240"/>
        <w:jc w:val="both"/>
        <w:rPr>
          <w:rFonts w:ascii="Calibri" w:eastAsia="Calibri" w:hAnsi="Calibri" w:cs="Calibri"/>
          <w:highlight w:val="yellow"/>
        </w:rPr>
      </w:pPr>
    </w:p>
    <w:p w14:paraId="235C1C4F" w14:textId="77777777" w:rsidR="008D3CCE" w:rsidRDefault="00291C88">
      <w:pPr>
        <w:rPr>
          <w:rFonts w:ascii="Calibri" w:eastAsia="Calibri" w:hAnsi="Calibri" w:cs="Calibri"/>
          <w:highlight w:val="yellow"/>
        </w:rPr>
      </w:pPr>
      <w:bookmarkStart w:id="1" w:name="bookmark=id.9f7vamgdzpnn" w:colFirst="0" w:colLast="0"/>
      <w:bookmarkStart w:id="2" w:name="_heading=h.u32ui8bvy9q8" w:colFirst="0" w:colLast="0"/>
      <w:bookmarkEnd w:id="1"/>
      <w:bookmarkEnd w:id="2"/>
      <w:r>
        <w:br w:type="page"/>
      </w:r>
    </w:p>
    <w:p w14:paraId="1FB6D44C" w14:textId="77777777" w:rsidR="008D3CCE" w:rsidRDefault="008D3CCE">
      <w:pPr>
        <w:pBdr>
          <w:top w:val="nil"/>
          <w:left w:val="nil"/>
          <w:bottom w:val="nil"/>
          <w:right w:val="nil"/>
          <w:between w:val="nil"/>
        </w:pBdr>
        <w:spacing w:after="240" w:line="240" w:lineRule="auto"/>
        <w:ind w:left="709" w:hanging="709"/>
        <w:jc w:val="center"/>
        <w:rPr>
          <w:rFonts w:ascii="Calibri" w:eastAsia="Calibri" w:hAnsi="Calibri" w:cs="Calibri"/>
          <w:b/>
          <w:bCs/>
          <w:color w:val="000000"/>
        </w:rPr>
      </w:pPr>
    </w:p>
    <w:p w14:paraId="43FB3A08" w14:textId="77777777" w:rsidR="008D3CCE" w:rsidRDefault="008D3CCE">
      <w:pPr>
        <w:pBdr>
          <w:top w:val="nil"/>
          <w:left w:val="nil"/>
          <w:bottom w:val="nil"/>
          <w:right w:val="nil"/>
          <w:between w:val="nil"/>
        </w:pBdr>
        <w:tabs>
          <w:tab w:val="left" w:pos="7513"/>
        </w:tabs>
        <w:spacing w:after="240" w:line="240" w:lineRule="auto"/>
        <w:ind w:left="709" w:hanging="709"/>
        <w:jc w:val="center"/>
        <w:rPr>
          <w:rFonts w:ascii="Calibri" w:eastAsia="Calibri" w:hAnsi="Calibri" w:cs="Calibri"/>
          <w:b/>
          <w:bCs/>
          <w:color w:val="000000"/>
        </w:rPr>
      </w:pPr>
    </w:p>
    <w:p w14:paraId="17EE1741" w14:textId="77777777" w:rsidR="008D3CCE" w:rsidRDefault="00291C88">
      <w:pPr>
        <w:spacing w:before="120" w:after="120"/>
        <w:jc w:val="center"/>
        <w:rPr>
          <w:rFonts w:ascii="Calibri" w:eastAsia="Calibri" w:hAnsi="Calibri" w:cs="Calibri"/>
          <w:b/>
          <w:bCs/>
        </w:rPr>
      </w:pPr>
      <w:r>
        <w:rPr>
          <w:rFonts w:ascii="Calibri" w:eastAsia="Calibri" w:hAnsi="Calibri" w:cs="Calibri"/>
          <w:b/>
          <w:bCs/>
        </w:rPr>
        <w:t>CONTENTS</w:t>
      </w:r>
    </w:p>
    <w:p w14:paraId="23FEE3FE" w14:textId="77777777" w:rsidR="008D3CCE" w:rsidRDefault="00291C88">
      <w:pPr>
        <w:tabs>
          <w:tab w:val="left" w:pos="6804"/>
        </w:tabs>
        <w:spacing w:before="120" w:after="120"/>
        <w:rPr>
          <w:rFonts w:ascii="Calibri" w:eastAsia="Calibri" w:hAnsi="Calibri" w:cs="Calibri"/>
        </w:rPr>
      </w:pPr>
      <w:r>
        <w:rPr>
          <w:rFonts w:ascii="Calibri" w:eastAsia="Calibri" w:hAnsi="Calibri" w:cs="Calibri"/>
        </w:rPr>
        <w:t>1. Aims and Objectives....................................................................................... Page 4</w:t>
      </w:r>
    </w:p>
    <w:p w14:paraId="047D56C7" w14:textId="77777777" w:rsidR="008D3CCE" w:rsidRDefault="00291C88">
      <w:pPr>
        <w:spacing w:before="120" w:after="120"/>
        <w:rPr>
          <w:rFonts w:ascii="Calibri" w:eastAsia="Calibri" w:hAnsi="Calibri" w:cs="Calibri"/>
        </w:rPr>
      </w:pPr>
      <w:r>
        <w:rPr>
          <w:rFonts w:ascii="Calibri" w:eastAsia="Calibri" w:hAnsi="Calibri" w:cs="Calibri"/>
        </w:rPr>
        <w:tab/>
        <w:t>1.1. Legislative Context – Benedict's Law ............................................. Page 4</w:t>
      </w:r>
    </w:p>
    <w:p w14:paraId="5776B90E" w14:textId="77777777" w:rsidR="008D3CCE" w:rsidRDefault="00291C88">
      <w:pPr>
        <w:spacing w:before="120" w:after="120"/>
        <w:rPr>
          <w:rFonts w:ascii="Calibri" w:eastAsia="Calibri" w:hAnsi="Calibri" w:cs="Calibri"/>
        </w:rPr>
      </w:pPr>
      <w:r>
        <w:rPr>
          <w:rFonts w:ascii="Calibri" w:eastAsia="Calibri" w:hAnsi="Calibri" w:cs="Calibri"/>
        </w:rPr>
        <w:t>2. What is an allergy?......................................................................................... Page 5</w:t>
      </w:r>
    </w:p>
    <w:p w14:paraId="00A620BC" w14:textId="77777777" w:rsidR="008D3CCE" w:rsidRDefault="00291C88">
      <w:pPr>
        <w:spacing w:before="120" w:after="120"/>
        <w:rPr>
          <w:rFonts w:ascii="Calibri" w:eastAsia="Calibri" w:hAnsi="Calibri" w:cs="Calibri"/>
        </w:rPr>
      </w:pPr>
      <w:r>
        <w:rPr>
          <w:rFonts w:ascii="Calibri" w:eastAsia="Calibri" w:hAnsi="Calibri" w:cs="Calibri"/>
        </w:rPr>
        <w:t>3. Definitions ...................................................................................................   Page 5</w:t>
      </w:r>
    </w:p>
    <w:p w14:paraId="00428D30" w14:textId="77777777" w:rsidR="008D3CCE" w:rsidRDefault="00291C88">
      <w:pPr>
        <w:spacing w:before="120" w:after="120"/>
        <w:rPr>
          <w:rFonts w:ascii="Calibri" w:eastAsia="Calibri" w:hAnsi="Calibri" w:cs="Calibri"/>
        </w:rPr>
      </w:pPr>
      <w:r>
        <w:rPr>
          <w:rFonts w:ascii="Calibri" w:eastAsia="Calibri" w:hAnsi="Calibri" w:cs="Calibri"/>
        </w:rPr>
        <w:t>4. Roles and Responsibilities ............................................................................. Page 7</w:t>
      </w:r>
    </w:p>
    <w:p w14:paraId="142F2975" w14:textId="77777777" w:rsidR="008D3CCE" w:rsidRDefault="00291C88">
      <w:pPr>
        <w:spacing w:before="120" w:after="120"/>
        <w:rPr>
          <w:rFonts w:ascii="Calibri" w:eastAsia="Calibri" w:hAnsi="Calibri" w:cs="Calibri"/>
        </w:rPr>
      </w:pPr>
      <w:r>
        <w:rPr>
          <w:rFonts w:ascii="Calibri" w:eastAsia="Calibri" w:hAnsi="Calibri" w:cs="Calibri"/>
        </w:rPr>
        <w:tab/>
        <w:t>4.1. Designated Allergy Lead ...............................................................  Page 7</w:t>
      </w:r>
    </w:p>
    <w:p w14:paraId="70562343" w14:textId="77777777" w:rsidR="008D3CCE" w:rsidRDefault="00291C88">
      <w:pPr>
        <w:spacing w:before="120" w:after="120"/>
        <w:rPr>
          <w:rFonts w:ascii="Calibri" w:eastAsia="Calibri" w:hAnsi="Calibri" w:cs="Calibri"/>
        </w:rPr>
      </w:pPr>
      <w:r>
        <w:rPr>
          <w:rFonts w:ascii="Calibri" w:eastAsia="Calibri" w:hAnsi="Calibri" w:cs="Calibri"/>
        </w:rPr>
        <w:tab/>
        <w:t>4.2. School Nurse/Healthcare Team/Medical Lead .............................. Page 8</w:t>
      </w:r>
    </w:p>
    <w:p w14:paraId="3393A6CB" w14:textId="77777777" w:rsidR="008D3CCE" w:rsidRDefault="00291C88">
      <w:pPr>
        <w:spacing w:before="120" w:after="120"/>
        <w:rPr>
          <w:rFonts w:ascii="Calibri" w:eastAsia="Calibri" w:hAnsi="Calibri" w:cs="Calibri"/>
        </w:rPr>
      </w:pPr>
      <w:r>
        <w:rPr>
          <w:rFonts w:ascii="Calibri" w:eastAsia="Calibri" w:hAnsi="Calibri" w:cs="Calibri"/>
        </w:rPr>
        <w:tab/>
        <w:t>4.3. Admissions / School Office Team .................................................   Page 8</w:t>
      </w:r>
    </w:p>
    <w:p w14:paraId="4272917D" w14:textId="77777777" w:rsidR="008D3CCE" w:rsidRDefault="00291C88">
      <w:pPr>
        <w:spacing w:before="120" w:after="120"/>
        <w:rPr>
          <w:rFonts w:ascii="Calibri" w:eastAsia="Calibri" w:hAnsi="Calibri" w:cs="Calibri"/>
        </w:rPr>
      </w:pPr>
      <w:r>
        <w:rPr>
          <w:rFonts w:ascii="Calibri" w:eastAsia="Calibri" w:hAnsi="Calibri" w:cs="Calibri"/>
        </w:rPr>
        <w:tab/>
        <w:t>4.4. All Staff ..........................................................................................  Page 9</w:t>
      </w:r>
    </w:p>
    <w:p w14:paraId="404436C9" w14:textId="77777777" w:rsidR="008D3CCE" w:rsidRDefault="00291C88">
      <w:pPr>
        <w:spacing w:before="120" w:after="120"/>
        <w:rPr>
          <w:rFonts w:ascii="Calibri" w:eastAsia="Calibri" w:hAnsi="Calibri" w:cs="Calibri"/>
        </w:rPr>
      </w:pPr>
      <w:r>
        <w:rPr>
          <w:rFonts w:ascii="Calibri" w:eastAsia="Calibri" w:hAnsi="Calibri" w:cs="Calibri"/>
        </w:rPr>
        <w:tab/>
        <w:t>4.5. All Parents ....................................................................................   Page 10</w:t>
      </w:r>
    </w:p>
    <w:p w14:paraId="13F696B6" w14:textId="77777777" w:rsidR="008D3CCE" w:rsidRDefault="00291C88">
      <w:pPr>
        <w:spacing w:before="120" w:after="120"/>
        <w:rPr>
          <w:rFonts w:ascii="Calibri" w:eastAsia="Calibri" w:hAnsi="Calibri" w:cs="Calibri"/>
        </w:rPr>
      </w:pPr>
      <w:r>
        <w:rPr>
          <w:rFonts w:ascii="Calibri" w:eastAsia="Calibri" w:hAnsi="Calibri" w:cs="Calibri"/>
        </w:rPr>
        <w:tab/>
        <w:t>4.6. Parents of children with allergies .................................................. Page 10</w:t>
      </w:r>
    </w:p>
    <w:p w14:paraId="760087D9" w14:textId="77777777" w:rsidR="008D3CCE" w:rsidRDefault="00291C88">
      <w:pPr>
        <w:spacing w:before="120" w:after="120"/>
        <w:rPr>
          <w:rFonts w:ascii="Calibri" w:eastAsia="Calibri" w:hAnsi="Calibri" w:cs="Calibri"/>
        </w:rPr>
      </w:pPr>
      <w:r>
        <w:rPr>
          <w:rFonts w:ascii="Calibri" w:eastAsia="Calibri" w:hAnsi="Calibri" w:cs="Calibri"/>
        </w:rPr>
        <w:tab/>
        <w:t>4.7. All Pupils .......................................................................................  Page 11</w:t>
      </w:r>
    </w:p>
    <w:p w14:paraId="0D6897D5" w14:textId="77777777" w:rsidR="008D3CCE" w:rsidRDefault="00291C88">
      <w:pPr>
        <w:spacing w:before="120" w:after="120"/>
        <w:rPr>
          <w:rFonts w:ascii="Calibri" w:eastAsia="Calibri" w:hAnsi="Calibri" w:cs="Calibri"/>
        </w:rPr>
      </w:pPr>
      <w:r>
        <w:rPr>
          <w:rFonts w:ascii="Calibri" w:eastAsia="Calibri" w:hAnsi="Calibri" w:cs="Calibri"/>
        </w:rPr>
        <w:tab/>
        <w:t>4.8. Pupils with Allergies .....................................................................   Page 11</w:t>
      </w:r>
    </w:p>
    <w:p w14:paraId="00956D92" w14:textId="77777777" w:rsidR="008D3CCE" w:rsidRDefault="00291C88">
      <w:pPr>
        <w:spacing w:before="120" w:after="120"/>
        <w:rPr>
          <w:rFonts w:ascii="Calibri" w:eastAsia="Calibri" w:hAnsi="Calibri" w:cs="Calibri"/>
        </w:rPr>
      </w:pPr>
      <w:r>
        <w:rPr>
          <w:rFonts w:ascii="Calibri" w:eastAsia="Calibri" w:hAnsi="Calibri" w:cs="Calibri"/>
        </w:rPr>
        <w:t>5. Information and Documentation .................................................................   Page 12</w:t>
      </w:r>
    </w:p>
    <w:p w14:paraId="7F992D70" w14:textId="77777777" w:rsidR="008D3CCE" w:rsidRDefault="00291C88">
      <w:pPr>
        <w:spacing w:before="120" w:after="120"/>
        <w:rPr>
          <w:rFonts w:ascii="Calibri" w:eastAsia="Calibri" w:hAnsi="Calibri" w:cs="Calibri"/>
        </w:rPr>
      </w:pPr>
      <w:r>
        <w:rPr>
          <w:rFonts w:ascii="Calibri" w:eastAsia="Calibri" w:hAnsi="Calibri" w:cs="Calibri"/>
        </w:rPr>
        <w:tab/>
        <w:t>5.1. Register of Pupils with an Allergy .................................................   Page 12</w:t>
      </w:r>
    </w:p>
    <w:p w14:paraId="327112C2" w14:textId="77777777" w:rsidR="008D3CCE" w:rsidRDefault="00291C88">
      <w:pPr>
        <w:spacing w:before="120" w:after="120"/>
        <w:rPr>
          <w:rFonts w:ascii="Calibri" w:eastAsia="Calibri" w:hAnsi="Calibri" w:cs="Calibri"/>
        </w:rPr>
      </w:pPr>
      <w:r>
        <w:rPr>
          <w:rFonts w:ascii="Calibri" w:eastAsia="Calibri" w:hAnsi="Calibri" w:cs="Calibri"/>
        </w:rPr>
        <w:tab/>
        <w:t>5.2. Individual Healthcare Plans ...........................................................  Page 12</w:t>
      </w:r>
    </w:p>
    <w:p w14:paraId="36E95F3D" w14:textId="77777777" w:rsidR="008D3CCE" w:rsidRDefault="00291C88">
      <w:pPr>
        <w:spacing w:before="120" w:after="120"/>
        <w:rPr>
          <w:rFonts w:ascii="Calibri" w:eastAsia="Calibri" w:hAnsi="Calibri" w:cs="Calibri"/>
        </w:rPr>
      </w:pPr>
      <w:r>
        <w:rPr>
          <w:rFonts w:ascii="Calibri" w:eastAsia="Calibri" w:hAnsi="Calibri" w:cs="Calibri"/>
        </w:rPr>
        <w:t>6. Assessing Risk ..............................................................................................    Page 13</w:t>
      </w:r>
    </w:p>
    <w:p w14:paraId="31F77AEE" w14:textId="77777777" w:rsidR="008D3CCE" w:rsidRDefault="00291C88">
      <w:pPr>
        <w:spacing w:before="120" w:after="120"/>
        <w:rPr>
          <w:rFonts w:ascii="Calibri" w:eastAsia="Calibri" w:hAnsi="Calibri" w:cs="Calibri"/>
        </w:rPr>
      </w:pPr>
      <w:r>
        <w:rPr>
          <w:rFonts w:ascii="Calibri" w:eastAsia="Calibri" w:hAnsi="Calibri" w:cs="Calibri"/>
        </w:rPr>
        <w:t>7. Food, including mealtime and snacks ...........................................................  Page 13</w:t>
      </w:r>
    </w:p>
    <w:p w14:paraId="7E33D925" w14:textId="77777777" w:rsidR="008D3CCE" w:rsidRDefault="00291C88">
      <w:pPr>
        <w:spacing w:before="120" w:after="120"/>
        <w:rPr>
          <w:rFonts w:ascii="Calibri" w:eastAsia="Calibri" w:hAnsi="Calibri" w:cs="Calibri"/>
        </w:rPr>
      </w:pPr>
      <w:r>
        <w:rPr>
          <w:rFonts w:ascii="Calibri" w:eastAsia="Calibri" w:hAnsi="Calibri" w:cs="Calibri"/>
        </w:rPr>
        <w:tab/>
        <w:t>7.1. Catering in School..........................................................................  Page 13</w:t>
      </w:r>
    </w:p>
    <w:p w14:paraId="261E54BB" w14:textId="77777777" w:rsidR="008D3CCE" w:rsidRDefault="00291C88">
      <w:pPr>
        <w:spacing w:before="120" w:after="120"/>
        <w:rPr>
          <w:rFonts w:ascii="Calibri" w:eastAsia="Calibri" w:hAnsi="Calibri" w:cs="Calibri"/>
        </w:rPr>
      </w:pPr>
      <w:r>
        <w:rPr>
          <w:rFonts w:ascii="Calibri" w:eastAsia="Calibri" w:hAnsi="Calibri" w:cs="Calibri"/>
        </w:rPr>
        <w:tab/>
        <w:t>7.2. Precautionary Allergen Labelling ................................................... Page 14</w:t>
      </w:r>
    </w:p>
    <w:p w14:paraId="74A5602C" w14:textId="77777777" w:rsidR="008D3CCE" w:rsidRDefault="00291C88">
      <w:pPr>
        <w:spacing w:before="120" w:after="120"/>
        <w:rPr>
          <w:rFonts w:ascii="Calibri" w:eastAsia="Calibri" w:hAnsi="Calibri" w:cs="Calibri"/>
        </w:rPr>
      </w:pPr>
      <w:r>
        <w:rPr>
          <w:rFonts w:ascii="Calibri" w:eastAsia="Calibri" w:hAnsi="Calibri" w:cs="Calibri"/>
          <w:b/>
          <w:bCs/>
        </w:rPr>
        <w:tab/>
      </w:r>
      <w:r>
        <w:rPr>
          <w:rFonts w:ascii="Calibri" w:eastAsia="Calibri" w:hAnsi="Calibri" w:cs="Calibri"/>
        </w:rPr>
        <w:t xml:space="preserve">7.3. Early Years Setting </w:t>
      </w:r>
      <w:r>
        <w:rPr>
          <w:rFonts w:ascii="Calibri" w:eastAsia="Calibri" w:hAnsi="Calibri" w:cs="Calibri"/>
        </w:rPr>
        <w:tab/>
        <w:t>........................................................................ Page 15</w:t>
      </w:r>
    </w:p>
    <w:p w14:paraId="07677AD0" w14:textId="77777777" w:rsidR="008D3CCE" w:rsidRDefault="00291C88">
      <w:pPr>
        <w:spacing w:before="120" w:after="120"/>
        <w:rPr>
          <w:rFonts w:ascii="Calibri" w:eastAsia="Calibri" w:hAnsi="Calibri" w:cs="Calibri"/>
        </w:rPr>
      </w:pPr>
      <w:r>
        <w:rPr>
          <w:rFonts w:ascii="Calibri" w:eastAsia="Calibri" w:hAnsi="Calibri" w:cs="Calibri"/>
        </w:rPr>
        <w:tab/>
        <w:t>7.4. Food Brought into School .............................................................. Page 15</w:t>
      </w:r>
    </w:p>
    <w:p w14:paraId="27DF36BC" w14:textId="77777777" w:rsidR="008D3CCE" w:rsidRDefault="00291C88">
      <w:pPr>
        <w:spacing w:before="120" w:after="120"/>
        <w:rPr>
          <w:rFonts w:ascii="Calibri" w:eastAsia="Calibri" w:hAnsi="Calibri" w:cs="Calibri"/>
        </w:rPr>
      </w:pPr>
      <w:r>
        <w:rPr>
          <w:rFonts w:ascii="Calibri" w:eastAsia="Calibri" w:hAnsi="Calibri" w:cs="Calibri"/>
        </w:rPr>
        <w:tab/>
        <w:t>7.5. Celebration and Birthday Treats .................................................... Page 16</w:t>
      </w:r>
    </w:p>
    <w:p w14:paraId="3943947A" w14:textId="77777777" w:rsidR="008D3CCE" w:rsidRDefault="00291C88">
      <w:pPr>
        <w:spacing w:before="120" w:after="120"/>
        <w:rPr>
          <w:rFonts w:ascii="Calibri" w:eastAsia="Calibri" w:hAnsi="Calibri" w:cs="Calibri"/>
        </w:rPr>
      </w:pPr>
      <w:r>
        <w:rPr>
          <w:rFonts w:ascii="Calibri" w:eastAsia="Calibri" w:hAnsi="Calibri" w:cs="Calibri"/>
        </w:rPr>
        <w:tab/>
        <w:t>7.6. Food Bans or Restrictions...............................................................  Page 17</w:t>
      </w:r>
    </w:p>
    <w:p w14:paraId="70A3DF6A" w14:textId="77777777" w:rsidR="008D3CCE" w:rsidRDefault="00291C88">
      <w:pPr>
        <w:spacing w:before="120" w:after="120"/>
        <w:rPr>
          <w:rFonts w:ascii="Calibri" w:eastAsia="Calibri" w:hAnsi="Calibri" w:cs="Calibri"/>
        </w:rPr>
      </w:pPr>
      <w:r>
        <w:rPr>
          <w:rFonts w:ascii="Calibri" w:eastAsia="Calibri" w:hAnsi="Calibri" w:cs="Calibri"/>
        </w:rPr>
        <w:tab/>
        <w:t>7.7. Food Hygiene for pupils .................................................................. Page 17</w:t>
      </w:r>
    </w:p>
    <w:p w14:paraId="59BED034" w14:textId="77777777" w:rsidR="008D3CCE" w:rsidRDefault="00291C88">
      <w:pPr>
        <w:spacing w:before="120" w:after="120"/>
        <w:rPr>
          <w:rFonts w:ascii="Calibri" w:eastAsia="Calibri" w:hAnsi="Calibri" w:cs="Calibri"/>
        </w:rPr>
      </w:pPr>
      <w:r>
        <w:rPr>
          <w:rFonts w:ascii="Calibri" w:eastAsia="Calibri" w:hAnsi="Calibri" w:cs="Calibri"/>
        </w:rPr>
        <w:t>8. Educational Visits &amp; Sports Fixtures ............................................................... Page 17</w:t>
      </w:r>
    </w:p>
    <w:p w14:paraId="08464DE9" w14:textId="77777777" w:rsidR="008D3CCE" w:rsidRDefault="00291C88">
      <w:pPr>
        <w:spacing w:before="120" w:after="120"/>
        <w:rPr>
          <w:rFonts w:ascii="Calibri" w:eastAsia="Calibri" w:hAnsi="Calibri" w:cs="Calibri"/>
        </w:rPr>
      </w:pPr>
      <w:r>
        <w:rPr>
          <w:rFonts w:ascii="Calibri" w:eastAsia="Calibri" w:hAnsi="Calibri" w:cs="Calibri"/>
        </w:rPr>
        <w:t>9. Insect Stings .................................................................................................... Page 18</w:t>
      </w:r>
    </w:p>
    <w:p w14:paraId="0C279028" w14:textId="77777777" w:rsidR="008D3CCE" w:rsidRDefault="00291C88">
      <w:pPr>
        <w:spacing w:before="120" w:after="120"/>
        <w:rPr>
          <w:rFonts w:ascii="Calibri" w:eastAsia="Calibri" w:hAnsi="Calibri" w:cs="Calibri"/>
        </w:rPr>
      </w:pPr>
      <w:r>
        <w:rPr>
          <w:rFonts w:ascii="Calibri" w:eastAsia="Calibri" w:hAnsi="Calibri" w:cs="Calibri"/>
        </w:rPr>
        <w:t>10. Animals ......................................................................................................... Page 19</w:t>
      </w:r>
    </w:p>
    <w:p w14:paraId="64D1FDF5" w14:textId="77777777" w:rsidR="008D3CCE" w:rsidRDefault="00291C88">
      <w:pPr>
        <w:spacing w:before="120" w:after="120"/>
        <w:rPr>
          <w:rFonts w:ascii="Calibri" w:eastAsia="Calibri" w:hAnsi="Calibri" w:cs="Calibri"/>
        </w:rPr>
      </w:pPr>
      <w:r>
        <w:rPr>
          <w:rFonts w:ascii="Calibri" w:eastAsia="Calibri" w:hAnsi="Calibri" w:cs="Calibri"/>
        </w:rPr>
        <w:t>11. Allergic Rhinitis/Hay Fever .............................................................................Page 19</w:t>
      </w:r>
    </w:p>
    <w:p w14:paraId="67089F61" w14:textId="77777777" w:rsidR="008D3CCE" w:rsidRDefault="00291C88">
      <w:pPr>
        <w:spacing w:before="120" w:after="120"/>
        <w:jc w:val="center"/>
        <w:rPr>
          <w:rFonts w:ascii="Calibri" w:eastAsia="Calibri" w:hAnsi="Calibri" w:cs="Calibri"/>
          <w:b/>
          <w:bCs/>
        </w:rPr>
      </w:pPr>
      <w:r>
        <w:rPr>
          <w:rFonts w:ascii="Calibri" w:eastAsia="Calibri" w:hAnsi="Calibri" w:cs="Calibri"/>
          <w:b/>
          <w:bCs/>
        </w:rPr>
        <w:lastRenderedPageBreak/>
        <w:t>CONTENTS CONTINUED</w:t>
      </w:r>
    </w:p>
    <w:p w14:paraId="50D74459" w14:textId="77777777" w:rsidR="008D3CCE" w:rsidRDefault="00291C88">
      <w:pPr>
        <w:spacing w:before="120" w:after="120"/>
        <w:rPr>
          <w:rFonts w:ascii="Calibri" w:eastAsia="Calibri" w:hAnsi="Calibri" w:cs="Calibri"/>
        </w:rPr>
      </w:pPr>
      <w:r>
        <w:rPr>
          <w:rFonts w:ascii="Calibri" w:eastAsia="Calibri" w:hAnsi="Calibri" w:cs="Calibri"/>
        </w:rPr>
        <w:t>12. Inclusion &amp; Mental Health ................................................................................................... Page 20</w:t>
      </w:r>
    </w:p>
    <w:p w14:paraId="6D65EAB0" w14:textId="77777777" w:rsidR="008D3CCE" w:rsidRDefault="00291C88">
      <w:pPr>
        <w:spacing w:before="120" w:after="120"/>
        <w:rPr>
          <w:rFonts w:ascii="Calibri" w:eastAsia="Calibri" w:hAnsi="Calibri" w:cs="Calibri"/>
        </w:rPr>
      </w:pPr>
      <w:r>
        <w:rPr>
          <w:rFonts w:ascii="Calibri" w:eastAsia="Calibri" w:hAnsi="Calibri" w:cs="Calibri"/>
        </w:rPr>
        <w:t>13. Adrenaline Pens ................................................................................................................... Page 20</w:t>
      </w:r>
    </w:p>
    <w:p w14:paraId="79E95267" w14:textId="77777777" w:rsidR="008D3CCE" w:rsidRDefault="00291C88">
      <w:pPr>
        <w:spacing w:before="120" w:after="120"/>
        <w:rPr>
          <w:rFonts w:ascii="Calibri" w:eastAsia="Calibri" w:hAnsi="Calibri" w:cs="Calibri"/>
        </w:rPr>
      </w:pPr>
      <w:r>
        <w:rPr>
          <w:rFonts w:ascii="Calibri" w:eastAsia="Calibri" w:hAnsi="Calibri" w:cs="Calibri"/>
        </w:rPr>
        <w:t>14. Storage of Adrenaline Pens................................................................................................... Page 20</w:t>
      </w:r>
    </w:p>
    <w:p w14:paraId="070B2BFD" w14:textId="77777777" w:rsidR="008D3CCE" w:rsidRDefault="00291C88">
      <w:pPr>
        <w:spacing w:before="120" w:after="120"/>
        <w:rPr>
          <w:rFonts w:ascii="Calibri" w:eastAsia="Calibri" w:hAnsi="Calibri" w:cs="Calibri"/>
        </w:rPr>
      </w:pPr>
      <w:r>
        <w:rPr>
          <w:rFonts w:ascii="Calibri" w:eastAsia="Calibri" w:hAnsi="Calibri" w:cs="Calibri"/>
        </w:rPr>
        <w:t>15. Spare Adrenaline Pens ......................................................................................................... Page 21</w:t>
      </w:r>
    </w:p>
    <w:p w14:paraId="52A3320C" w14:textId="77777777" w:rsidR="008D3CCE" w:rsidRDefault="00291C88">
      <w:pPr>
        <w:spacing w:before="120" w:after="120"/>
        <w:rPr>
          <w:rFonts w:ascii="Calibri" w:eastAsia="Calibri" w:hAnsi="Calibri" w:cs="Calibri"/>
        </w:rPr>
      </w:pPr>
      <w:r>
        <w:rPr>
          <w:rFonts w:ascii="Calibri" w:eastAsia="Calibri" w:hAnsi="Calibri" w:cs="Calibri"/>
        </w:rPr>
        <w:t>16. Adrenaline Pens on off-site Activities................................................................................... Page 21</w:t>
      </w:r>
    </w:p>
    <w:p w14:paraId="59C3C57B" w14:textId="77777777" w:rsidR="008D3CCE" w:rsidRDefault="00291C88">
      <w:pPr>
        <w:spacing w:before="120" w:after="120"/>
        <w:rPr>
          <w:rFonts w:ascii="Calibri" w:eastAsia="Calibri" w:hAnsi="Calibri" w:cs="Calibri"/>
        </w:rPr>
      </w:pPr>
      <w:r>
        <w:rPr>
          <w:rFonts w:ascii="Calibri" w:eastAsia="Calibri" w:hAnsi="Calibri" w:cs="Calibri"/>
        </w:rPr>
        <w:t>17. Responding to an allergic reaction/anaphylaxis .................................................................  Page 21</w:t>
      </w:r>
    </w:p>
    <w:p w14:paraId="467BF8B1" w14:textId="77777777" w:rsidR="008D3CCE" w:rsidRDefault="00291C88">
      <w:pPr>
        <w:spacing w:before="120" w:after="120"/>
        <w:rPr>
          <w:rFonts w:ascii="Calibri" w:eastAsia="Calibri" w:hAnsi="Calibri" w:cs="Calibri"/>
        </w:rPr>
      </w:pPr>
      <w:r>
        <w:rPr>
          <w:rFonts w:ascii="Calibri" w:eastAsia="Calibri" w:hAnsi="Calibri" w:cs="Calibri"/>
        </w:rPr>
        <w:t>18. Training ................................................................................................................................ Page 22</w:t>
      </w:r>
    </w:p>
    <w:p w14:paraId="1D00858E" w14:textId="77777777" w:rsidR="008D3CCE" w:rsidRDefault="00291C88">
      <w:pPr>
        <w:spacing w:before="120" w:after="120"/>
        <w:rPr>
          <w:rFonts w:ascii="Calibri" w:eastAsia="Calibri" w:hAnsi="Calibri" w:cs="Calibri"/>
        </w:rPr>
      </w:pPr>
      <w:r>
        <w:rPr>
          <w:rFonts w:ascii="Calibri" w:eastAsia="Calibri" w:hAnsi="Calibri" w:cs="Calibri"/>
        </w:rPr>
        <w:t>19. Asthma ................................................................................................................................ Page 23</w:t>
      </w:r>
    </w:p>
    <w:p w14:paraId="3810579A" w14:textId="77777777" w:rsidR="008D3CCE" w:rsidRDefault="00291C88">
      <w:pPr>
        <w:spacing w:before="120" w:after="120"/>
        <w:rPr>
          <w:rFonts w:ascii="Calibri" w:eastAsia="Calibri" w:hAnsi="Calibri" w:cs="Calibri"/>
        </w:rPr>
      </w:pPr>
      <w:r>
        <w:rPr>
          <w:rFonts w:ascii="Calibri" w:eastAsia="Calibri" w:hAnsi="Calibri" w:cs="Calibri"/>
        </w:rPr>
        <w:t xml:space="preserve">20. </w:t>
      </w:r>
      <w:r>
        <w:rPr>
          <w:rFonts w:ascii="Calibri" w:eastAsia="Calibri" w:hAnsi="Calibri" w:cs="Calibri"/>
          <w:b/>
          <w:bCs/>
        </w:rPr>
        <w:t xml:space="preserve"> </w:t>
      </w:r>
      <w:r>
        <w:rPr>
          <w:rFonts w:ascii="Calibri" w:eastAsia="Calibri" w:hAnsi="Calibri" w:cs="Calibri"/>
        </w:rPr>
        <w:t>Reporting Allergic Reactions ..............................................................................................  Page 23</w:t>
      </w:r>
    </w:p>
    <w:p w14:paraId="65FD7F91" w14:textId="77777777" w:rsidR="008D3CCE" w:rsidRDefault="008D3CCE">
      <w:pPr>
        <w:spacing w:before="120" w:after="120"/>
        <w:rPr>
          <w:rFonts w:ascii="Calibri" w:eastAsia="Calibri" w:hAnsi="Calibri" w:cs="Calibri"/>
          <w:b/>
          <w:bCs/>
        </w:rPr>
      </w:pPr>
    </w:p>
    <w:p w14:paraId="4913C899" w14:textId="77777777" w:rsidR="008D3CCE" w:rsidRDefault="00291C88">
      <w:pPr>
        <w:keepNext/>
        <w:pageBreakBefore/>
        <w:numPr>
          <w:ilvl w:val="0"/>
          <w:numId w:val="21"/>
        </w:numPr>
        <w:pBdr>
          <w:top w:val="nil"/>
          <w:left w:val="nil"/>
          <w:bottom w:val="nil"/>
          <w:right w:val="nil"/>
          <w:between w:val="nil"/>
        </w:pBdr>
        <w:spacing w:before="360" w:after="120" w:line="360" w:lineRule="auto"/>
        <w:ind w:hanging="720"/>
        <w:rPr>
          <w:rFonts w:ascii="Calibri" w:eastAsia="Calibri" w:hAnsi="Calibri" w:cs="Calibri"/>
          <w:b/>
          <w:bCs/>
          <w:color w:val="000000"/>
        </w:rPr>
      </w:pPr>
      <w:bookmarkStart w:id="3" w:name="_heading=h.4qyboss67q0z" w:colFirst="0" w:colLast="0"/>
      <w:bookmarkEnd w:id="3"/>
      <w:r>
        <w:rPr>
          <w:rFonts w:ascii="Calibri" w:eastAsia="Calibri" w:hAnsi="Calibri" w:cs="Calibri"/>
          <w:b/>
          <w:bCs/>
          <w:color w:val="000000"/>
        </w:rPr>
        <w:lastRenderedPageBreak/>
        <w:t xml:space="preserve">AIMS AND OBJECTIVES </w:t>
      </w:r>
    </w:p>
    <w:p w14:paraId="17037724"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 xml:space="preserve">This policy outlines Oak Trees Multi Academy Trust's approach to allergy management, including how the whole-school community works to reduce the risk of an allergic reaction happening and the procedures in place to respond if one does. It also sets out how we support our pupils with allergies to ensure their well-being and inclusion, as well as demonstrating our commitment to being an allergy-aware school. </w:t>
      </w:r>
    </w:p>
    <w:p w14:paraId="7AFE6695"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This policy applies to all staff, pupils, parents and visitors to the school and should be read alongside these other policies:</w:t>
      </w:r>
    </w:p>
    <w:p w14:paraId="0CB25F6A"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Supporting Pupils with a Medical Condition, Safeguarding, and Administration of Medication.</w:t>
      </w:r>
    </w:p>
    <w:p w14:paraId="32030D98"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Oak Trees Multi Academy Trust requires all catering providers operating within its schools to comply with this Allergy and Anaphylaxis Policy and to maintain robust allergen management systems consistent with national food safety legislation.</w:t>
      </w:r>
    </w:p>
    <w:p w14:paraId="3A2D60E0" w14:textId="77777777" w:rsidR="008D3CCE" w:rsidRDefault="00291C88">
      <w:pPr>
        <w:spacing w:before="120" w:after="120" w:line="360" w:lineRule="auto"/>
        <w:rPr>
          <w:rFonts w:ascii="Calibri" w:eastAsia="Calibri" w:hAnsi="Calibri" w:cs="Calibri"/>
          <w:b/>
          <w:bCs/>
        </w:rPr>
      </w:pPr>
      <w:r>
        <w:rPr>
          <w:rFonts w:ascii="Calibri" w:eastAsia="Calibri" w:hAnsi="Calibri" w:cs="Calibri"/>
          <w:b/>
          <w:bCs/>
        </w:rPr>
        <w:t>1.1</w:t>
      </w:r>
      <w:r>
        <w:rPr>
          <w:rFonts w:ascii="Calibri" w:eastAsia="Calibri" w:hAnsi="Calibri" w:cs="Calibri"/>
          <w:b/>
          <w:bCs/>
        </w:rPr>
        <w:tab/>
        <w:t>LEGISLATIVE CONTEXT – BENEDICT’S LAW</w:t>
      </w:r>
    </w:p>
    <w:p w14:paraId="79EA5759"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 xml:space="preserve">Benedict’s Law, also known as the </w:t>
      </w:r>
      <w:r>
        <w:rPr>
          <w:rFonts w:ascii="Calibri" w:eastAsia="Calibri" w:hAnsi="Calibri" w:cs="Calibri"/>
          <w:b/>
          <w:bCs/>
        </w:rPr>
        <w:t>School Allergy Safety Bill</w:t>
      </w:r>
      <w:r>
        <w:rPr>
          <w:rFonts w:ascii="Calibri" w:eastAsia="Calibri" w:hAnsi="Calibri" w:cs="Calibri"/>
        </w:rPr>
        <w:t xml:space="preserve">, introduces mandatory statutory allergy safety requirements for schools in England. The legislation is expected to come into force in </w:t>
      </w:r>
      <w:r>
        <w:rPr>
          <w:rFonts w:ascii="Calibri" w:eastAsia="Calibri" w:hAnsi="Calibri" w:cs="Calibri"/>
          <w:b/>
          <w:bCs/>
        </w:rPr>
        <w:t>September 2026</w:t>
      </w:r>
      <w:r>
        <w:rPr>
          <w:rFonts w:ascii="Calibri" w:eastAsia="Calibri" w:hAnsi="Calibri" w:cs="Calibri"/>
        </w:rPr>
        <w:t xml:space="preserve">, alongside new Department for Education statutory guidance titled </w:t>
      </w:r>
      <w:r>
        <w:rPr>
          <w:rFonts w:ascii="Calibri" w:eastAsia="Calibri" w:hAnsi="Calibri" w:cs="Calibri"/>
          <w:i/>
          <w:iCs/>
        </w:rPr>
        <w:t>Supporting Pupils with Medical Conditions and Allergies at School</w:t>
      </w:r>
      <w:r>
        <w:rPr>
          <w:rFonts w:ascii="Calibri" w:eastAsia="Calibri" w:hAnsi="Calibri" w:cs="Calibri"/>
        </w:rPr>
        <w:t>.</w:t>
      </w:r>
    </w:p>
    <w:p w14:paraId="2E25F9B4"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 xml:space="preserve">Benedict’s Law strengthens expectations around allergy awareness, emergency response, staff training, and the safe management of pupils with allergies. Schools will be required to demonstrate a </w:t>
      </w:r>
      <w:r>
        <w:rPr>
          <w:rFonts w:ascii="Calibri" w:eastAsia="Calibri" w:hAnsi="Calibri" w:cs="Calibri"/>
          <w:b/>
          <w:bCs/>
        </w:rPr>
        <w:t>whole-school approach to allergy safety</w:t>
      </w:r>
      <w:r>
        <w:rPr>
          <w:rFonts w:ascii="Calibri" w:eastAsia="Calibri" w:hAnsi="Calibri" w:cs="Calibri"/>
        </w:rPr>
        <w:t>, supported by robust policies, training and clear procedures.</w:t>
      </w:r>
    </w:p>
    <w:p w14:paraId="01E93859"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Key requirements introduced by Benedict’s Law include:</w:t>
      </w:r>
    </w:p>
    <w:p w14:paraId="6B236C85" w14:textId="77777777" w:rsidR="008D3CCE" w:rsidRDefault="00291C88">
      <w:pPr>
        <w:numPr>
          <w:ilvl w:val="0"/>
          <w:numId w:val="29"/>
        </w:numPr>
        <w:spacing w:before="120" w:after="120" w:line="360" w:lineRule="auto"/>
        <w:ind w:left="1440"/>
        <w:rPr>
          <w:rFonts w:ascii="Calibri" w:eastAsia="Calibri" w:hAnsi="Calibri" w:cs="Calibri"/>
        </w:rPr>
      </w:pPr>
      <w:r>
        <w:rPr>
          <w:rFonts w:ascii="Calibri" w:eastAsia="Calibri" w:hAnsi="Calibri" w:cs="Calibri"/>
          <w:b/>
          <w:bCs/>
        </w:rPr>
        <w:t>Whole-school allergy and anaphylaxis training for all staff</w:t>
      </w:r>
      <w:r>
        <w:rPr>
          <w:rFonts w:ascii="Calibri" w:eastAsia="Calibri" w:hAnsi="Calibri" w:cs="Calibri"/>
        </w:rPr>
        <w:br/>
        <w:t>Comprehensive staff training is identified as a core protection within the new statutory guidance. All staff must receive appropriate allergy awareness and anaphylaxis response training on a regular basis.</w:t>
      </w:r>
    </w:p>
    <w:p w14:paraId="49072161" w14:textId="77777777" w:rsidR="008D3CCE" w:rsidRDefault="00291C88">
      <w:pPr>
        <w:numPr>
          <w:ilvl w:val="0"/>
          <w:numId w:val="29"/>
        </w:numPr>
        <w:spacing w:before="120" w:after="120" w:line="360" w:lineRule="auto"/>
        <w:ind w:left="1440"/>
        <w:rPr>
          <w:rFonts w:ascii="Calibri" w:eastAsia="Calibri" w:hAnsi="Calibri" w:cs="Calibri"/>
        </w:rPr>
      </w:pPr>
      <w:r>
        <w:rPr>
          <w:rFonts w:ascii="Calibri" w:eastAsia="Calibri" w:hAnsi="Calibri" w:cs="Calibri"/>
          <w:b/>
          <w:bCs/>
        </w:rPr>
        <w:t>A named Allergy Lead within the school</w:t>
      </w:r>
      <w:r>
        <w:rPr>
          <w:rFonts w:ascii="Calibri" w:eastAsia="Calibri" w:hAnsi="Calibri" w:cs="Calibri"/>
        </w:rPr>
        <w:br/>
        <w:t>Schools must appoint a designated member of staff responsible for coordinating allergy management and acting as the central point of contact for staff, pupils and families.</w:t>
      </w:r>
    </w:p>
    <w:p w14:paraId="319868C5" w14:textId="77777777" w:rsidR="008D3CCE" w:rsidRDefault="00291C88">
      <w:pPr>
        <w:numPr>
          <w:ilvl w:val="0"/>
          <w:numId w:val="29"/>
        </w:numPr>
        <w:spacing w:before="120" w:after="120" w:line="360" w:lineRule="auto"/>
        <w:ind w:left="1440"/>
        <w:rPr>
          <w:rFonts w:ascii="Calibri" w:eastAsia="Calibri" w:hAnsi="Calibri" w:cs="Calibri"/>
        </w:rPr>
      </w:pPr>
      <w:r>
        <w:rPr>
          <w:rFonts w:ascii="Calibri" w:eastAsia="Calibri" w:hAnsi="Calibri" w:cs="Calibri"/>
          <w:b/>
          <w:bCs/>
        </w:rPr>
        <w:lastRenderedPageBreak/>
        <w:t>A clear and robust whole-school allergy policy</w:t>
      </w:r>
      <w:r>
        <w:rPr>
          <w:rFonts w:ascii="Calibri" w:eastAsia="Calibri" w:hAnsi="Calibri" w:cs="Calibri"/>
        </w:rPr>
        <w:br/>
        <w:t>Schools are required to maintain structured and auditable systems for managing allergies, supported by a comprehensive policy outlining prevention, risk management and emergency response procedures.</w:t>
      </w:r>
    </w:p>
    <w:p w14:paraId="3EF821F0" w14:textId="77777777" w:rsidR="008D3CCE" w:rsidRDefault="00291C88">
      <w:pPr>
        <w:numPr>
          <w:ilvl w:val="0"/>
          <w:numId w:val="29"/>
        </w:numPr>
        <w:spacing w:before="120" w:after="120" w:line="360" w:lineRule="auto"/>
        <w:ind w:left="1440"/>
        <w:rPr>
          <w:rFonts w:ascii="Calibri" w:eastAsia="Calibri" w:hAnsi="Calibri" w:cs="Calibri"/>
        </w:rPr>
      </w:pPr>
      <w:r>
        <w:rPr>
          <w:rFonts w:ascii="Calibri" w:eastAsia="Calibri" w:hAnsi="Calibri" w:cs="Calibri"/>
          <w:b/>
          <w:bCs/>
        </w:rPr>
        <w:t>Clear systems for medication access and storage</w:t>
      </w:r>
      <w:r>
        <w:rPr>
          <w:rFonts w:ascii="Calibri" w:eastAsia="Calibri" w:hAnsi="Calibri" w:cs="Calibri"/>
        </w:rPr>
        <w:br/>
        <w:t>Schools must ensure that prescribed allergy medication is accessible, documented, correctly stored, and available at all times when pupils are on site or participating in school activities.</w:t>
      </w:r>
    </w:p>
    <w:p w14:paraId="503ABBE5" w14:textId="77777777" w:rsidR="008D3CCE" w:rsidRDefault="00291C88">
      <w:pPr>
        <w:numPr>
          <w:ilvl w:val="0"/>
          <w:numId w:val="29"/>
        </w:numPr>
        <w:spacing w:before="120" w:after="120" w:line="360" w:lineRule="auto"/>
        <w:ind w:left="1440"/>
        <w:rPr>
          <w:rFonts w:ascii="Calibri" w:eastAsia="Calibri" w:hAnsi="Calibri" w:cs="Calibri"/>
        </w:rPr>
      </w:pPr>
      <w:r>
        <w:rPr>
          <w:rFonts w:ascii="Calibri" w:eastAsia="Calibri" w:hAnsi="Calibri" w:cs="Calibri"/>
          <w:b/>
          <w:bCs/>
        </w:rPr>
        <w:t>Spare emergency adrenaline auto-injectors (AAIs)</w:t>
      </w:r>
      <w:r>
        <w:rPr>
          <w:rFonts w:ascii="Calibri" w:eastAsia="Calibri" w:hAnsi="Calibri" w:cs="Calibri"/>
        </w:rPr>
        <w:br/>
        <w:t>Schools are permitted to hold spare emergency adrenaline auto-injectors that may be used in an emergency where a pupil’s own device is unavailable or where a severe allergic reaction occurs in a person not previously diagnosed.</w:t>
      </w:r>
      <w:r>
        <w:rPr>
          <w:rFonts w:ascii="Calibri" w:eastAsia="Calibri" w:hAnsi="Calibri" w:cs="Calibri"/>
        </w:rPr>
        <w:br/>
        <w:t>Guidance on the use of spare devices can be found at:</w:t>
      </w:r>
      <w:r>
        <w:rPr>
          <w:rFonts w:ascii="Calibri" w:eastAsia="Calibri" w:hAnsi="Calibri" w:cs="Calibri"/>
        </w:rPr>
        <w:br/>
      </w:r>
      <w:hyperlink r:id="rId11">
        <w:r>
          <w:rPr>
            <w:rFonts w:ascii="Calibri" w:eastAsia="Calibri" w:hAnsi="Calibri" w:cs="Calibri"/>
            <w:color w:val="0000FF"/>
            <w:u w:val="single"/>
          </w:rPr>
          <w:t>https://www.sparepensinschools.uk/</w:t>
        </w:r>
      </w:hyperlink>
    </w:p>
    <w:p w14:paraId="78471382" w14:textId="77777777" w:rsidR="008D3CCE" w:rsidRDefault="00291C88">
      <w:pPr>
        <w:numPr>
          <w:ilvl w:val="0"/>
          <w:numId w:val="29"/>
        </w:numPr>
        <w:spacing w:before="120" w:after="120" w:line="360" w:lineRule="auto"/>
        <w:ind w:left="1440"/>
        <w:rPr>
          <w:rFonts w:ascii="Calibri" w:eastAsia="Calibri" w:hAnsi="Calibri" w:cs="Calibri"/>
        </w:rPr>
      </w:pPr>
      <w:r>
        <w:rPr>
          <w:rFonts w:ascii="Calibri" w:eastAsia="Calibri" w:hAnsi="Calibri" w:cs="Calibri"/>
          <w:b/>
          <w:bCs/>
        </w:rPr>
        <w:t>Individual Healthcare Plans for pupils with allergies</w:t>
      </w:r>
      <w:r>
        <w:rPr>
          <w:rFonts w:ascii="Calibri" w:eastAsia="Calibri" w:hAnsi="Calibri" w:cs="Calibri"/>
        </w:rPr>
        <w:br/>
        <w:t xml:space="preserve">Statutory guidance requires pupils with diagnosed allergies to have </w:t>
      </w:r>
      <w:r>
        <w:rPr>
          <w:rFonts w:ascii="Calibri" w:eastAsia="Calibri" w:hAnsi="Calibri" w:cs="Calibri"/>
          <w:b/>
          <w:bCs/>
        </w:rPr>
        <w:t>Individual Healthcare Plans</w:t>
      </w:r>
      <w:r>
        <w:rPr>
          <w:rFonts w:ascii="Calibri" w:eastAsia="Calibri" w:hAnsi="Calibri" w:cs="Calibri"/>
        </w:rPr>
        <w:t xml:space="preserve"> and </w:t>
      </w:r>
      <w:r>
        <w:rPr>
          <w:rFonts w:ascii="Calibri" w:eastAsia="Calibri" w:hAnsi="Calibri" w:cs="Calibri"/>
          <w:b/>
          <w:bCs/>
        </w:rPr>
        <w:t>Allergy Action Plans</w:t>
      </w:r>
      <w:r>
        <w:rPr>
          <w:rFonts w:ascii="Calibri" w:eastAsia="Calibri" w:hAnsi="Calibri" w:cs="Calibri"/>
        </w:rPr>
        <w:t xml:space="preserve"> to ensure that staff understand their condition, triggers and emergency treatment procedures.</w:t>
      </w:r>
    </w:p>
    <w:p w14:paraId="59C461D4"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 xml:space="preserve">This policy has been developed to reflect the expectations outlined within Benedict’s Law and associated statutory guidance. It ensures that the school adopts a </w:t>
      </w:r>
      <w:r>
        <w:rPr>
          <w:rFonts w:ascii="Calibri" w:eastAsia="Calibri" w:hAnsi="Calibri" w:cs="Calibri"/>
          <w:b/>
          <w:bCs/>
        </w:rPr>
        <w:t>whole-school, preventative and responsive approach to allergy management</w:t>
      </w:r>
      <w:r>
        <w:rPr>
          <w:rFonts w:ascii="Calibri" w:eastAsia="Calibri" w:hAnsi="Calibri" w:cs="Calibri"/>
        </w:rPr>
        <w:t>, prioritising pupil safety, wellbeing and inclusion.</w:t>
      </w:r>
    </w:p>
    <w:p w14:paraId="5DE9E8BE" w14:textId="77777777" w:rsidR="008D3CCE" w:rsidRDefault="00291C88">
      <w:pPr>
        <w:keepNext/>
        <w:numPr>
          <w:ilvl w:val="0"/>
          <w:numId w:val="21"/>
        </w:numPr>
        <w:pBdr>
          <w:top w:val="nil"/>
          <w:left w:val="nil"/>
          <w:bottom w:val="nil"/>
          <w:right w:val="nil"/>
          <w:between w:val="nil"/>
        </w:pBdr>
        <w:spacing w:before="360" w:after="120" w:line="360" w:lineRule="auto"/>
        <w:ind w:hanging="720"/>
        <w:rPr>
          <w:rFonts w:ascii="Calibri" w:eastAsia="Calibri" w:hAnsi="Calibri" w:cs="Calibri"/>
          <w:b/>
          <w:bCs/>
          <w:color w:val="000000"/>
        </w:rPr>
      </w:pPr>
      <w:bookmarkStart w:id="4" w:name="_heading=h.5czo7ndjvrp1" w:colFirst="0" w:colLast="0"/>
      <w:bookmarkEnd w:id="4"/>
      <w:r>
        <w:rPr>
          <w:rFonts w:ascii="Calibri" w:eastAsia="Calibri" w:hAnsi="Calibri" w:cs="Calibri"/>
          <w:b/>
          <w:bCs/>
          <w:color w:val="000000"/>
        </w:rPr>
        <w:t xml:space="preserve">WHAT IS AN ALLERGY? </w:t>
      </w:r>
    </w:p>
    <w:p w14:paraId="71929BFC" w14:textId="77777777" w:rsidR="008D3CCE" w:rsidRDefault="00291C88">
      <w:pPr>
        <w:spacing w:before="120" w:after="120" w:line="360" w:lineRule="auto"/>
        <w:ind w:left="720"/>
        <w:rPr>
          <w:rFonts w:ascii="Calibri" w:eastAsia="Calibri" w:hAnsi="Calibri" w:cs="Calibri"/>
          <w:highlight w:val="white"/>
        </w:rPr>
      </w:pPr>
      <w:r>
        <w:rPr>
          <w:rFonts w:ascii="Calibri" w:eastAsia="Calibri" w:hAnsi="Calibri" w:cs="Calibri"/>
        </w:rPr>
        <w:t xml:space="preserve">An allergy occurs when a person reacts to a substance that is usually considered harmless. </w:t>
      </w:r>
      <w:r>
        <w:rPr>
          <w:rFonts w:ascii="Calibri" w:eastAsia="Calibri" w:hAnsi="Calibri" w:cs="Calibri"/>
          <w:highlight w:val="white"/>
        </w:rPr>
        <w:t xml:space="preserve"> It is an immune response, and instead of ignoring the substance, the body produces histamine, which triggers an allergic reaction. </w:t>
      </w:r>
    </w:p>
    <w:p w14:paraId="20770005" w14:textId="77777777" w:rsidR="008D3CCE" w:rsidRDefault="00291C88">
      <w:pPr>
        <w:spacing w:before="120" w:after="120" w:line="360" w:lineRule="auto"/>
        <w:ind w:left="720"/>
        <w:rPr>
          <w:rFonts w:ascii="Calibri" w:eastAsia="Calibri" w:hAnsi="Calibri" w:cs="Calibri"/>
          <w:highlight w:val="white"/>
        </w:rPr>
      </w:pPr>
      <w:r>
        <w:rPr>
          <w:rFonts w:ascii="Calibri" w:eastAsia="Calibri" w:hAnsi="Calibri" w:cs="Calibri"/>
          <w:highlight w:val="white"/>
        </w:rPr>
        <w:t xml:space="preserve">Whilst most allergic reactions are mild, causing minor symptoms, some can be very serious and cause anaphylaxis, which is a life-threatening medical emergency. </w:t>
      </w:r>
    </w:p>
    <w:p w14:paraId="104881D5" w14:textId="77777777" w:rsidR="008D3CCE" w:rsidRDefault="00291C88">
      <w:pPr>
        <w:spacing w:before="120" w:after="120" w:line="360" w:lineRule="auto"/>
        <w:ind w:left="720"/>
        <w:rPr>
          <w:rFonts w:ascii="Calibri" w:eastAsia="Calibri" w:hAnsi="Calibri" w:cs="Calibri"/>
          <w:highlight w:val="white"/>
        </w:rPr>
      </w:pPr>
      <w:r>
        <w:rPr>
          <w:rFonts w:ascii="Calibri" w:eastAsia="Calibri" w:hAnsi="Calibri" w:cs="Calibri"/>
          <w:highlight w:val="white"/>
        </w:rPr>
        <w:t xml:space="preserve">People can be allergic to anything, but serious allergic reactions are most commonly caused by food, insect venom (such as a wasp or bee sting), latex and medication. </w:t>
      </w:r>
    </w:p>
    <w:p w14:paraId="48A97CD4" w14:textId="77777777" w:rsidR="008D3CCE" w:rsidRDefault="00291C88">
      <w:pPr>
        <w:keepNext/>
        <w:numPr>
          <w:ilvl w:val="0"/>
          <w:numId w:val="21"/>
        </w:numPr>
        <w:pBdr>
          <w:top w:val="nil"/>
          <w:left w:val="nil"/>
          <w:bottom w:val="nil"/>
          <w:right w:val="nil"/>
          <w:between w:val="nil"/>
        </w:pBdr>
        <w:spacing w:before="360" w:after="120" w:line="360" w:lineRule="auto"/>
        <w:ind w:hanging="720"/>
        <w:rPr>
          <w:rFonts w:ascii="Calibri" w:eastAsia="Calibri" w:hAnsi="Calibri" w:cs="Calibri"/>
          <w:b/>
          <w:bCs/>
          <w:color w:val="000000"/>
        </w:rPr>
      </w:pPr>
      <w:bookmarkStart w:id="5" w:name="_heading=h.gjhxsyhxeb0z" w:colFirst="0" w:colLast="0"/>
      <w:bookmarkEnd w:id="5"/>
      <w:r>
        <w:rPr>
          <w:rFonts w:ascii="Calibri" w:eastAsia="Calibri" w:hAnsi="Calibri" w:cs="Calibri"/>
          <w:b/>
          <w:bCs/>
          <w:color w:val="000000"/>
        </w:rPr>
        <w:lastRenderedPageBreak/>
        <w:t>DEFINITIONS</w:t>
      </w:r>
    </w:p>
    <w:p w14:paraId="2926B08D" w14:textId="77777777" w:rsidR="008D3CCE" w:rsidRDefault="00291C88">
      <w:pPr>
        <w:spacing w:before="120" w:after="120" w:line="360" w:lineRule="auto"/>
        <w:ind w:left="720"/>
        <w:rPr>
          <w:rFonts w:ascii="Calibri" w:eastAsia="Calibri" w:hAnsi="Calibri" w:cs="Calibri"/>
          <w:b/>
          <w:bCs/>
        </w:rPr>
      </w:pPr>
      <w:r>
        <w:rPr>
          <w:rFonts w:ascii="Calibri" w:eastAsia="Calibri" w:hAnsi="Calibri" w:cs="Calibri"/>
          <w:b/>
          <w:bCs/>
        </w:rPr>
        <w:t xml:space="preserve">ANAPHYLAXIS: </w:t>
      </w:r>
      <w:r>
        <w:rPr>
          <w:rFonts w:ascii="Calibri" w:eastAsia="Calibri" w:hAnsi="Calibri" w:cs="Calibri"/>
        </w:rPr>
        <w:t>Anaphylaxis is a severe allergic reaction that can be life-threatening and must be treated as a medical emergency.</w:t>
      </w:r>
    </w:p>
    <w:p w14:paraId="4C4FDB67"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b/>
          <w:bCs/>
        </w:rPr>
        <w:t xml:space="preserve">ALLERGEN: </w:t>
      </w:r>
      <w:r>
        <w:rPr>
          <w:rFonts w:ascii="Calibri" w:eastAsia="Calibri" w:hAnsi="Calibri" w:cs="Calibri"/>
        </w:rPr>
        <w:t xml:space="preserve">A normally harmless substance that, for some, triggers an allergic reaction. You can be allergic to anything. The most common allergens are food, medication, animal dander (skin cells shed by animals with fur or feathers) and pollen. Latex, wasp and bee stings are </w:t>
      </w:r>
      <w:proofErr w:type="gramStart"/>
      <w:r>
        <w:rPr>
          <w:rFonts w:ascii="Calibri" w:eastAsia="Calibri" w:hAnsi="Calibri" w:cs="Calibri"/>
        </w:rPr>
        <w:t>less</w:t>
      </w:r>
      <w:proofErr w:type="gramEnd"/>
      <w:r>
        <w:rPr>
          <w:rFonts w:ascii="Calibri" w:eastAsia="Calibri" w:hAnsi="Calibri" w:cs="Calibri"/>
        </w:rPr>
        <w:t xml:space="preserve"> common allergens. </w:t>
      </w:r>
    </w:p>
    <w:p w14:paraId="2EA0D184"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Most severe allergic reactions to food are caused by just 9 foods. These are eggs, milk, peanuts, tree nuts (which include nuts such as hazelnut, cashew nut, pistachio, almond, walnut, pecan, Brazil nut, macadamia, etc.), sesame, fish, shellfish, soya and wheat.</w:t>
      </w:r>
    </w:p>
    <w:p w14:paraId="6A927949"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There are 14 allergens required by UK law to be highlighted on pre-packed food. These allergens are celery, cereals containing gluten, crustaceans, egg, fish, lupin, milk, molluscs, mustard, peanuts, tree nuts, soya, sulphites (or sulphur dioxide), and sesame.</w:t>
      </w:r>
    </w:p>
    <w:p w14:paraId="1043D88A"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b/>
          <w:bCs/>
        </w:rPr>
        <w:t xml:space="preserve">ADRENALINE AUTO-INJECTOR: </w:t>
      </w:r>
      <w:r>
        <w:rPr>
          <w:rFonts w:ascii="Calibri" w:eastAsia="Calibri" w:hAnsi="Calibri" w:cs="Calibri"/>
        </w:rPr>
        <w:t xml:space="preserve">A single-use device which carries a pre-measured dose of adrenaline. Adrenaline auto-injectors are used to treat anaphylaxis by injecting adrenaline directly into the upper, outer thigh muscle. Adrenaline auto-injectors are commonly referred to as AAIs, adrenaline pens or by the brand name EpiPen. There are two brands licensed for use in the UK: EpiPen and </w:t>
      </w:r>
      <w:proofErr w:type="spellStart"/>
      <w:r>
        <w:rPr>
          <w:rFonts w:ascii="Calibri" w:eastAsia="Calibri" w:hAnsi="Calibri" w:cs="Calibri"/>
        </w:rPr>
        <w:t>Jext</w:t>
      </w:r>
      <w:proofErr w:type="spellEnd"/>
      <w:r>
        <w:rPr>
          <w:rFonts w:ascii="Calibri" w:eastAsia="Calibri" w:hAnsi="Calibri" w:cs="Calibri"/>
        </w:rPr>
        <w:t>.</w:t>
      </w:r>
    </w:p>
    <w:p w14:paraId="15D6D2A5" w14:textId="77777777" w:rsidR="008D3CCE" w:rsidRDefault="00291C88">
      <w:pPr>
        <w:spacing w:before="120" w:after="120" w:line="360" w:lineRule="auto"/>
        <w:ind w:left="720"/>
        <w:rPr>
          <w:rFonts w:ascii="Calibri" w:eastAsia="Calibri" w:hAnsi="Calibri" w:cs="Calibri"/>
          <w:color w:val="0000FF"/>
          <w:u w:val="single"/>
        </w:rPr>
      </w:pPr>
      <w:r>
        <w:rPr>
          <w:rFonts w:ascii="Calibri" w:eastAsia="Calibri" w:hAnsi="Calibri" w:cs="Calibri"/>
          <w:b/>
          <w:bCs/>
        </w:rPr>
        <w:t xml:space="preserve">ALLERGY ACTION PLAN: </w:t>
      </w:r>
      <w:r>
        <w:rPr>
          <w:rFonts w:ascii="Calibri" w:eastAsia="Calibri" w:hAnsi="Calibri" w:cs="Calibri"/>
        </w:rPr>
        <w:t xml:space="preserve">This is a document filled out by a healthcare professional, detailing a person’s allergy and their treatment plan. </w:t>
      </w:r>
    </w:p>
    <w:p w14:paraId="6D5BB35E" w14:textId="77777777" w:rsidR="008D3CCE" w:rsidRDefault="00291C88">
      <w:pPr>
        <w:spacing w:before="120" w:after="120" w:line="360" w:lineRule="auto"/>
        <w:ind w:left="720"/>
        <w:rPr>
          <w:rFonts w:ascii="Calibri" w:eastAsia="Calibri" w:hAnsi="Calibri" w:cs="Calibri"/>
          <w:color w:val="0000FF"/>
          <w:u w:val="single"/>
        </w:rPr>
      </w:pPr>
      <w:r>
        <w:rPr>
          <w:rFonts w:ascii="Calibri" w:eastAsia="Calibri" w:hAnsi="Calibri" w:cs="Calibri"/>
          <w:b/>
          <w:bCs/>
          <w:color w:val="000000"/>
        </w:rPr>
        <w:t>DESIGNATED ALLERGY LEAD</w:t>
      </w:r>
      <w:r>
        <w:rPr>
          <w:rFonts w:ascii="Calibri" w:eastAsia="Calibri" w:hAnsi="Calibri" w:cs="Calibri"/>
          <w:color w:val="000000"/>
        </w:rPr>
        <w:t>:</w:t>
      </w:r>
      <w:r>
        <w:rPr>
          <w:rFonts w:ascii="Calibri" w:eastAsia="Calibri" w:hAnsi="Calibri" w:cs="Calibri"/>
          <w:color w:val="000000"/>
          <w:u w:val="single"/>
        </w:rPr>
        <w:t xml:space="preserve"> </w:t>
      </w:r>
      <w:r>
        <w:rPr>
          <w:rFonts w:ascii="Calibri" w:eastAsia="Calibri" w:hAnsi="Calibri" w:cs="Calibri"/>
        </w:rPr>
        <w:t>The member of staff responsible for overseeing allergy management across the school and acting as the main point of contact for pupils, parents and staff.</w:t>
      </w:r>
    </w:p>
    <w:p w14:paraId="71FD1C86" w14:textId="77777777" w:rsidR="008D3CCE" w:rsidRDefault="00291C88">
      <w:pPr>
        <w:spacing w:before="120" w:after="120" w:line="360" w:lineRule="auto"/>
        <w:ind w:left="720"/>
        <w:rPr>
          <w:rFonts w:ascii="Calibri" w:eastAsia="Calibri" w:hAnsi="Calibri" w:cs="Calibri"/>
          <w:b/>
          <w:bCs/>
        </w:rPr>
      </w:pPr>
      <w:r>
        <w:rPr>
          <w:rFonts w:ascii="Calibri" w:eastAsia="Calibri" w:hAnsi="Calibri" w:cs="Calibri"/>
          <w:b/>
          <w:bCs/>
          <w:color w:val="000000"/>
        </w:rPr>
        <w:t>NEFFY:</w:t>
      </w:r>
      <w:r>
        <w:rPr>
          <w:rFonts w:ascii="Calibri" w:eastAsia="Calibri" w:hAnsi="Calibri" w:cs="Calibri"/>
          <w:color w:val="000000"/>
        </w:rPr>
        <w:t xml:space="preserve"> </w:t>
      </w:r>
      <w:proofErr w:type="spellStart"/>
      <w:r>
        <w:rPr>
          <w:rFonts w:ascii="Calibri" w:eastAsia="Calibri" w:hAnsi="Calibri" w:cs="Calibri"/>
          <w:color w:val="000000"/>
        </w:rPr>
        <w:t>Neffy</w:t>
      </w:r>
      <w:proofErr w:type="spellEnd"/>
      <w:r>
        <w:rPr>
          <w:rFonts w:ascii="Calibri" w:eastAsia="Calibri" w:hAnsi="Calibri" w:cs="Calibri"/>
          <w:color w:val="000000"/>
        </w:rPr>
        <w:t xml:space="preserve"> (official name in the UK is </w:t>
      </w:r>
      <w:proofErr w:type="spellStart"/>
      <w:r>
        <w:rPr>
          <w:rFonts w:ascii="Calibri" w:eastAsia="Calibri" w:hAnsi="Calibri" w:cs="Calibri"/>
          <w:color w:val="000000"/>
        </w:rPr>
        <w:t>EURNeffy</w:t>
      </w:r>
      <w:proofErr w:type="spellEnd"/>
      <w:r>
        <w:rPr>
          <w:rFonts w:ascii="Calibri" w:eastAsia="Calibri" w:hAnsi="Calibri" w:cs="Calibri"/>
          <w:color w:val="000000"/>
        </w:rPr>
        <w:t xml:space="preserve">) is a nasal spray which delivers adrenaline. It is a needle-free alternative to an adrenaline auto-injector approved. </w:t>
      </w:r>
    </w:p>
    <w:p w14:paraId="163C38CB" w14:textId="77777777" w:rsidR="008D3CCE" w:rsidRDefault="00291C88">
      <w:pPr>
        <w:spacing w:before="120" w:after="120" w:line="360" w:lineRule="auto"/>
        <w:ind w:left="720"/>
        <w:rPr>
          <w:rFonts w:ascii="Calibri" w:eastAsia="Calibri" w:hAnsi="Calibri" w:cs="Calibri"/>
          <w:b/>
          <w:bCs/>
        </w:rPr>
      </w:pPr>
      <w:r>
        <w:rPr>
          <w:rFonts w:ascii="Calibri" w:eastAsia="Calibri" w:hAnsi="Calibri" w:cs="Calibri"/>
          <w:b/>
          <w:bCs/>
        </w:rPr>
        <w:t xml:space="preserve">INDIVIDUAL HEALTHCARE PLAN: </w:t>
      </w:r>
      <w:r>
        <w:rPr>
          <w:rFonts w:ascii="Calibri" w:eastAsia="Calibri" w:hAnsi="Calibri" w:cs="Calibri"/>
        </w:rPr>
        <w:t>A detailed document outlining an individual pupil’s medical conditions, history, treatment, risks and action plan. This document should be created by schools in collaboration with parents/carers and, where appropriate, pupils. All pupils with an allergy should have an Individual Healthcare Plan, and it should be read in conjunction with their Allergy Action Plan.</w:t>
      </w:r>
    </w:p>
    <w:p w14:paraId="1F5B7DD1"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b/>
          <w:bCs/>
        </w:rPr>
        <w:lastRenderedPageBreak/>
        <w:t xml:space="preserve">RISK ASSESSMENT: </w:t>
      </w:r>
      <w:r>
        <w:rPr>
          <w:rFonts w:ascii="Calibri" w:eastAsia="Calibri" w:hAnsi="Calibri" w:cs="Calibri"/>
        </w:rPr>
        <w:t>A detailed document outlining an activity, the risks it poses and any actions taken to mitigate those risks.  Allergies should be included on all risk assessments for events on and off the school site.</w:t>
      </w:r>
    </w:p>
    <w:p w14:paraId="13F68C00"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b/>
          <w:bCs/>
        </w:rPr>
        <w:t>SPARE ADRENALINE PENS:</w:t>
      </w:r>
      <w:r>
        <w:rPr>
          <w:rFonts w:ascii="Calibri" w:eastAsia="Calibri" w:hAnsi="Calibri" w:cs="Calibri"/>
        </w:rPr>
        <w:t xml:space="preserve"> Schools can purchase spare adrenaline pens. These should be held as a backup, in case pupils’ prescribed adrenaline pens are not available. They can also be used to treat a person who experiences anaphylaxis but has not been prescribed their own adrenaline. </w:t>
      </w:r>
    </w:p>
    <w:p w14:paraId="7465A401" w14:textId="77777777" w:rsidR="008D3CCE" w:rsidRDefault="00291C88">
      <w:pPr>
        <w:keepNext/>
        <w:numPr>
          <w:ilvl w:val="0"/>
          <w:numId w:val="21"/>
        </w:numPr>
        <w:pBdr>
          <w:top w:val="nil"/>
          <w:left w:val="nil"/>
          <w:bottom w:val="nil"/>
          <w:right w:val="nil"/>
          <w:between w:val="nil"/>
        </w:pBdr>
        <w:spacing w:before="360" w:after="120" w:line="259" w:lineRule="auto"/>
        <w:ind w:hanging="720"/>
        <w:rPr>
          <w:rFonts w:ascii="Calibri" w:eastAsia="Calibri" w:hAnsi="Calibri" w:cs="Calibri"/>
          <w:b/>
          <w:bCs/>
          <w:color w:val="000000"/>
        </w:rPr>
      </w:pPr>
      <w:bookmarkStart w:id="6" w:name="_heading=h.xk6s4hpcvndi" w:colFirst="0" w:colLast="0"/>
      <w:bookmarkEnd w:id="6"/>
      <w:r>
        <w:rPr>
          <w:rFonts w:ascii="Calibri" w:eastAsia="Calibri" w:hAnsi="Calibri" w:cs="Calibri"/>
          <w:b/>
          <w:bCs/>
          <w:color w:val="000000"/>
        </w:rPr>
        <w:t>ROLES AND RESPONSIBILITIES</w:t>
      </w:r>
    </w:p>
    <w:p w14:paraId="7A51A98E"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Oak Trees Multi Academy Trust takes a whole-school approach to allergy management.</w:t>
      </w:r>
    </w:p>
    <w:p w14:paraId="29E29BB5" w14:textId="77777777" w:rsidR="008D3CCE" w:rsidRDefault="00291C88">
      <w:pPr>
        <w:spacing w:before="120" w:after="120" w:line="360" w:lineRule="auto"/>
        <w:rPr>
          <w:rFonts w:ascii="Calibri" w:eastAsia="Calibri" w:hAnsi="Calibri" w:cs="Calibri"/>
        </w:rPr>
      </w:pPr>
      <w:r>
        <w:rPr>
          <w:rFonts w:ascii="Calibri" w:eastAsia="Calibri" w:hAnsi="Calibri" w:cs="Calibri"/>
          <w:b/>
          <w:bCs/>
        </w:rPr>
        <w:t>4.1</w:t>
      </w:r>
      <w:r>
        <w:rPr>
          <w:rFonts w:ascii="Calibri" w:eastAsia="Calibri" w:hAnsi="Calibri" w:cs="Calibri"/>
        </w:rPr>
        <w:t xml:space="preserve"> </w:t>
      </w:r>
      <w:r>
        <w:rPr>
          <w:rFonts w:ascii="Calibri" w:eastAsia="Calibri" w:hAnsi="Calibri" w:cs="Calibri"/>
          <w:b/>
          <w:bCs/>
        </w:rPr>
        <w:tab/>
        <w:t>DESIGNATED ALLERGY LEAD</w:t>
      </w:r>
    </w:p>
    <w:p w14:paraId="757C309D" w14:textId="65F677CC" w:rsidR="008D3CCE" w:rsidRDefault="00291C88">
      <w:pPr>
        <w:spacing w:before="120" w:after="120" w:line="360" w:lineRule="auto"/>
        <w:ind w:left="720"/>
        <w:rPr>
          <w:rFonts w:ascii="Calibri" w:eastAsia="Calibri" w:hAnsi="Calibri" w:cs="Calibri"/>
        </w:rPr>
      </w:pPr>
      <w:r>
        <w:rPr>
          <w:rFonts w:ascii="Calibri" w:eastAsia="Calibri" w:hAnsi="Calibri" w:cs="Calibri"/>
        </w:rPr>
        <w:t xml:space="preserve">The Designated Allergy Lead is </w:t>
      </w:r>
      <w:r w:rsidR="000E4962">
        <w:rPr>
          <w:rFonts w:ascii="Calibri" w:eastAsia="Calibri" w:hAnsi="Calibri" w:cs="Calibri"/>
        </w:rPr>
        <w:t xml:space="preserve">C Duncan. </w:t>
      </w:r>
      <w:r>
        <w:rPr>
          <w:rFonts w:ascii="Calibri" w:eastAsia="Calibri" w:hAnsi="Calibri" w:cs="Calibri"/>
        </w:rPr>
        <w:t xml:space="preserve">They report </w:t>
      </w:r>
      <w:r w:rsidR="000E4962">
        <w:rPr>
          <w:rFonts w:ascii="Calibri" w:eastAsia="Calibri" w:hAnsi="Calibri" w:cs="Calibri"/>
        </w:rPr>
        <w:t>to Julie Merry – Safeguarding link Governor.</w:t>
      </w:r>
      <w:r>
        <w:rPr>
          <w:rFonts w:ascii="Calibri" w:eastAsia="Calibri" w:hAnsi="Calibri" w:cs="Calibri"/>
        </w:rPr>
        <w:t xml:space="preserve"> They are responsible for:</w:t>
      </w:r>
    </w:p>
    <w:p w14:paraId="3861EA47" w14:textId="77777777" w:rsidR="008D3CCE" w:rsidRDefault="00291C88">
      <w:pPr>
        <w:numPr>
          <w:ilvl w:val="0"/>
          <w:numId w:val="2"/>
        </w:numPr>
        <w:pBdr>
          <w:top w:val="nil"/>
          <w:left w:val="nil"/>
          <w:bottom w:val="nil"/>
          <w:right w:val="nil"/>
          <w:between w:val="nil"/>
        </w:pBdr>
        <w:spacing w:before="120" w:line="360" w:lineRule="auto"/>
        <w:ind w:left="1440"/>
        <w:rPr>
          <w:rFonts w:ascii="Calibri" w:eastAsia="Calibri" w:hAnsi="Calibri" w:cs="Calibri"/>
          <w:color w:val="000000"/>
        </w:rPr>
      </w:pPr>
      <w:r>
        <w:rPr>
          <w:rFonts w:ascii="Calibri" w:eastAsia="Calibri" w:hAnsi="Calibri" w:cs="Calibri"/>
          <w:color w:val="000000"/>
        </w:rPr>
        <w:t>Ensuring the safety, inclusion and well-being of pupils and staff with an allergy;</w:t>
      </w:r>
    </w:p>
    <w:p w14:paraId="1F65675C" w14:textId="77777777" w:rsidR="008D3CCE" w:rsidRDefault="00291C88">
      <w:pPr>
        <w:numPr>
          <w:ilvl w:val="0"/>
          <w:numId w:val="2"/>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Making decisions on allergy management across the school;</w:t>
      </w:r>
    </w:p>
    <w:p w14:paraId="103AE56E" w14:textId="77777777" w:rsidR="008D3CCE" w:rsidRDefault="00291C88">
      <w:pPr>
        <w:numPr>
          <w:ilvl w:val="0"/>
          <w:numId w:val="2"/>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Championing and practising allergy awareness across the school;</w:t>
      </w:r>
    </w:p>
    <w:p w14:paraId="3E80587F" w14:textId="77777777" w:rsidR="008D3CCE" w:rsidRDefault="00291C88">
      <w:pPr>
        <w:numPr>
          <w:ilvl w:val="0"/>
          <w:numId w:val="2"/>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Being the overarching point of contact for staff, pupils and parents with concerns or questions about allergy management;</w:t>
      </w:r>
    </w:p>
    <w:p w14:paraId="5CCFC811" w14:textId="77777777" w:rsidR="008D3CCE" w:rsidRDefault="00291C88">
      <w:pPr>
        <w:numPr>
          <w:ilvl w:val="0"/>
          <w:numId w:val="2"/>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 xml:space="preserve">Ensuring allergy information is recorded, up-to-date and communicated to all staff </w:t>
      </w:r>
    </w:p>
    <w:p w14:paraId="2A3B1C67" w14:textId="77777777" w:rsidR="008D3CCE" w:rsidRDefault="00291C88">
      <w:pPr>
        <w:numPr>
          <w:ilvl w:val="0"/>
          <w:numId w:val="2"/>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Making sure all staff are appropriately trained, have good allergy awareness and realise their role in allergy management (including what activities need an allergy risk assessment);</w:t>
      </w:r>
    </w:p>
    <w:p w14:paraId="38BD684C" w14:textId="77777777" w:rsidR="008D3CCE" w:rsidRDefault="00291C88">
      <w:pPr>
        <w:numPr>
          <w:ilvl w:val="0"/>
          <w:numId w:val="2"/>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 xml:space="preserve">Ensuring staff, pupils and parents have a good awareness of the school’s Allergy and Anaphylaxis Policy, and other related procedures. </w:t>
      </w:r>
    </w:p>
    <w:p w14:paraId="5556ED05" w14:textId="77777777" w:rsidR="008D3CCE" w:rsidRDefault="00291C88">
      <w:pPr>
        <w:numPr>
          <w:ilvl w:val="0"/>
          <w:numId w:val="2"/>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Reviewing the school’s stock of spare adrenaline pens (check the school has an appropriate number for the setting, that they hold the correct dose, that spare adrenaline pens are stored appropriately) and ensuring staff know where they are;</w:t>
      </w:r>
    </w:p>
    <w:p w14:paraId="02CFC89D" w14:textId="77777777" w:rsidR="008D3CCE" w:rsidRDefault="00291C88">
      <w:pPr>
        <w:numPr>
          <w:ilvl w:val="0"/>
          <w:numId w:val="2"/>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Keeping a record of any allergic reactions or near-misses, reporting these to the appropriate authority (e.g., under RIDDOR) where necessary and ensuring the circumstances are investigated and learnings shared;</w:t>
      </w:r>
    </w:p>
    <w:p w14:paraId="784FE2CF" w14:textId="77777777" w:rsidR="008D3CCE" w:rsidRDefault="00291C88">
      <w:pPr>
        <w:numPr>
          <w:ilvl w:val="0"/>
          <w:numId w:val="2"/>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Regularly reviewing and updating the Allergy and Anaphylaxis Policy; and</w:t>
      </w:r>
    </w:p>
    <w:p w14:paraId="2BBD0CC0" w14:textId="77777777" w:rsidR="008D3CCE" w:rsidRDefault="00291C88">
      <w:pPr>
        <w:numPr>
          <w:ilvl w:val="0"/>
          <w:numId w:val="2"/>
        </w:numPr>
        <w:pBdr>
          <w:top w:val="nil"/>
          <w:left w:val="nil"/>
          <w:bottom w:val="nil"/>
          <w:right w:val="nil"/>
          <w:between w:val="nil"/>
        </w:pBdr>
        <w:spacing w:after="120" w:line="360" w:lineRule="auto"/>
        <w:ind w:left="1440"/>
        <w:rPr>
          <w:rFonts w:ascii="Calibri" w:eastAsia="Calibri" w:hAnsi="Calibri" w:cs="Calibri"/>
          <w:color w:val="000000"/>
        </w:rPr>
      </w:pPr>
      <w:r>
        <w:rPr>
          <w:rFonts w:ascii="Calibri" w:eastAsia="Calibri" w:hAnsi="Calibri" w:cs="Calibri"/>
          <w:color w:val="000000"/>
        </w:rPr>
        <w:t>Ensuring there is an anaphylaxis drill once a year.</w:t>
      </w:r>
    </w:p>
    <w:p w14:paraId="0E9EDB60" w14:textId="77777777" w:rsidR="008D3CCE" w:rsidRDefault="00291C88">
      <w:pPr>
        <w:spacing w:before="120" w:after="120" w:line="360" w:lineRule="auto"/>
        <w:ind w:left="709"/>
        <w:rPr>
          <w:rFonts w:ascii="Calibri" w:eastAsia="Calibri" w:hAnsi="Calibri" w:cs="Calibri"/>
        </w:rPr>
      </w:pPr>
      <w:r>
        <w:rPr>
          <w:rFonts w:ascii="Calibri" w:eastAsia="Calibri" w:hAnsi="Calibri" w:cs="Calibri"/>
        </w:rPr>
        <w:lastRenderedPageBreak/>
        <w:t>At regular intervals, the Designated Allergy Lead will check procedures and report to the SMT.</w:t>
      </w:r>
    </w:p>
    <w:p w14:paraId="7F529922" w14:textId="77777777" w:rsidR="008D3CCE" w:rsidRDefault="00291C88">
      <w:pPr>
        <w:spacing w:before="120" w:after="120" w:line="360" w:lineRule="auto"/>
        <w:rPr>
          <w:rFonts w:ascii="Calibri" w:eastAsia="Calibri" w:hAnsi="Calibri" w:cs="Calibri"/>
        </w:rPr>
      </w:pPr>
      <w:r>
        <w:rPr>
          <w:rFonts w:ascii="Calibri" w:eastAsia="Calibri" w:hAnsi="Calibri" w:cs="Calibri"/>
          <w:b/>
          <w:bCs/>
        </w:rPr>
        <w:t>4.2</w:t>
      </w:r>
      <w:r>
        <w:rPr>
          <w:rFonts w:ascii="Calibri" w:eastAsia="Calibri" w:hAnsi="Calibri" w:cs="Calibri"/>
        </w:rPr>
        <w:tab/>
      </w:r>
      <w:r>
        <w:rPr>
          <w:rFonts w:ascii="Calibri" w:eastAsia="Calibri" w:hAnsi="Calibri" w:cs="Calibri"/>
          <w:b/>
          <w:bCs/>
        </w:rPr>
        <w:t xml:space="preserve">MEDICAL LEAD </w:t>
      </w:r>
    </w:p>
    <w:p w14:paraId="1EC9B473" w14:textId="03BAE45A" w:rsidR="008D3CCE" w:rsidRDefault="000E4962">
      <w:pPr>
        <w:spacing w:before="120" w:after="120" w:line="360" w:lineRule="auto"/>
        <w:ind w:left="709"/>
        <w:rPr>
          <w:rFonts w:ascii="Calibri" w:eastAsia="Calibri" w:hAnsi="Calibri" w:cs="Calibri"/>
        </w:rPr>
      </w:pPr>
      <w:r>
        <w:rPr>
          <w:rFonts w:ascii="Calibri" w:eastAsia="Calibri" w:hAnsi="Calibri" w:cs="Calibri"/>
        </w:rPr>
        <w:t>Jan Harrison in the office,</w:t>
      </w:r>
      <w:r w:rsidR="00291C88">
        <w:rPr>
          <w:rFonts w:ascii="Calibri" w:eastAsia="Calibri" w:hAnsi="Calibri" w:cs="Calibri"/>
        </w:rPr>
        <w:t xml:space="preserve"> is responsible for:</w:t>
      </w:r>
    </w:p>
    <w:p w14:paraId="3B1C666F" w14:textId="77777777" w:rsidR="008D3CCE" w:rsidRDefault="00291C88">
      <w:pPr>
        <w:numPr>
          <w:ilvl w:val="0"/>
          <w:numId w:val="1"/>
        </w:numPr>
        <w:pBdr>
          <w:top w:val="nil"/>
          <w:left w:val="nil"/>
          <w:bottom w:val="nil"/>
          <w:right w:val="nil"/>
          <w:between w:val="nil"/>
        </w:pBdr>
        <w:spacing w:before="120" w:line="360" w:lineRule="auto"/>
        <w:ind w:left="1440"/>
        <w:rPr>
          <w:rFonts w:ascii="Calibri" w:eastAsia="Calibri" w:hAnsi="Calibri" w:cs="Calibri"/>
          <w:color w:val="000000"/>
        </w:rPr>
      </w:pPr>
      <w:r>
        <w:rPr>
          <w:rFonts w:ascii="Calibri" w:eastAsia="Calibri" w:hAnsi="Calibri" w:cs="Calibri"/>
          <w:color w:val="000000"/>
        </w:rPr>
        <w:t>Collecting and coordinating the paperwork (including Allergy Action Plans and Individual Healthcare Plans) and information from families (this is likely to involve liaising with the admissions team for new joiners);</w:t>
      </w:r>
    </w:p>
    <w:p w14:paraId="4B92952D" w14:textId="77777777" w:rsidR="008D3CCE" w:rsidRDefault="00291C88">
      <w:pPr>
        <w:numPr>
          <w:ilvl w:val="0"/>
          <w:numId w:val="1"/>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Supporting the Designated Allergy Lead with disseminating this information to all school staff, including the catering team, occasional staff and those running clubs</w:t>
      </w:r>
    </w:p>
    <w:p w14:paraId="5171CBEB" w14:textId="77777777" w:rsidR="008D3CCE" w:rsidRDefault="00291C88">
      <w:pPr>
        <w:numPr>
          <w:ilvl w:val="0"/>
          <w:numId w:val="1"/>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 xml:space="preserve">Ensuring the information from families is up-to-date and reviewed annually (at a minimum). Coordinating medication with families and ensuring medication is in date. </w:t>
      </w:r>
    </w:p>
    <w:p w14:paraId="15A8D7C8" w14:textId="77777777" w:rsidR="008D3CCE" w:rsidRDefault="00291C88">
      <w:pPr>
        <w:numPr>
          <w:ilvl w:val="0"/>
          <w:numId w:val="1"/>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Keeping an adrenaline pen register to include adrenaline pens prescribed to pupils and the school’s stock of spare adrenaline pens, including brand, dose and expiry date. The location of spare adrenaline pens should also be documented.</w:t>
      </w:r>
    </w:p>
    <w:p w14:paraId="096ACC3B" w14:textId="77777777" w:rsidR="008D3CCE" w:rsidRDefault="00291C88">
      <w:pPr>
        <w:numPr>
          <w:ilvl w:val="0"/>
          <w:numId w:val="1"/>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Regularly checking spare adrenaline pens are where they should be, and that they are in date;</w:t>
      </w:r>
    </w:p>
    <w:p w14:paraId="6129AC3A" w14:textId="77777777" w:rsidR="008D3CCE" w:rsidRDefault="00291C88">
      <w:pPr>
        <w:numPr>
          <w:ilvl w:val="0"/>
          <w:numId w:val="1"/>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Replacing the spare adrenaline pens when necessary;</w:t>
      </w:r>
    </w:p>
    <w:p w14:paraId="16C12123" w14:textId="77777777" w:rsidR="008D3CCE" w:rsidRDefault="00291C88">
      <w:pPr>
        <w:numPr>
          <w:ilvl w:val="0"/>
          <w:numId w:val="1"/>
        </w:numPr>
        <w:pBdr>
          <w:top w:val="nil"/>
          <w:left w:val="nil"/>
          <w:bottom w:val="nil"/>
          <w:right w:val="nil"/>
          <w:between w:val="nil"/>
        </w:pBdr>
        <w:spacing w:after="120" w:line="360" w:lineRule="auto"/>
        <w:ind w:left="1440"/>
        <w:rPr>
          <w:rFonts w:ascii="Calibri" w:eastAsia="Calibri" w:hAnsi="Calibri" w:cs="Calibri"/>
          <w:color w:val="000000"/>
        </w:rPr>
      </w:pPr>
      <w:r>
        <w:rPr>
          <w:rFonts w:ascii="Calibri" w:eastAsia="Calibri" w:hAnsi="Calibri" w:cs="Calibri"/>
          <w:color w:val="000000"/>
        </w:rPr>
        <w:t xml:space="preserve">Providing on-site adrenaline pen training for staff and pupils and refresher training as required, e.g. before school trips; </w:t>
      </w:r>
    </w:p>
    <w:p w14:paraId="0A20FD0E" w14:textId="77777777" w:rsidR="008D3CCE" w:rsidRDefault="00291C88">
      <w:pPr>
        <w:keepNext/>
        <w:pBdr>
          <w:top w:val="nil"/>
          <w:left w:val="nil"/>
          <w:bottom w:val="nil"/>
          <w:right w:val="nil"/>
          <w:between w:val="nil"/>
        </w:pBdr>
        <w:spacing w:before="360" w:after="120" w:line="259" w:lineRule="auto"/>
        <w:ind w:left="720" w:hanging="360"/>
        <w:rPr>
          <w:rFonts w:ascii="Calibri" w:eastAsia="Calibri" w:hAnsi="Calibri" w:cs="Calibri"/>
          <w:b/>
          <w:bCs/>
          <w:color w:val="000000"/>
        </w:rPr>
      </w:pPr>
      <w:r>
        <w:rPr>
          <w:rFonts w:ascii="Calibri" w:eastAsia="Calibri" w:hAnsi="Calibri" w:cs="Calibri"/>
          <w:b/>
          <w:bCs/>
          <w:color w:val="000000"/>
        </w:rPr>
        <w:t>4.3</w:t>
      </w:r>
      <w:r>
        <w:rPr>
          <w:rFonts w:ascii="Calibri" w:eastAsia="Calibri" w:hAnsi="Calibri" w:cs="Calibri"/>
          <w:b/>
          <w:bCs/>
          <w:color w:val="000000"/>
        </w:rPr>
        <w:tab/>
        <w:t>ADMISSIONS/SCHOOL OFFICE TEAM</w:t>
      </w:r>
    </w:p>
    <w:p w14:paraId="2E98C48C" w14:textId="33D70166" w:rsidR="008D3CCE" w:rsidRDefault="00291C88">
      <w:pPr>
        <w:spacing w:before="120" w:after="120" w:line="360" w:lineRule="auto"/>
        <w:ind w:left="709"/>
        <w:rPr>
          <w:rFonts w:ascii="Calibri" w:eastAsia="Calibri" w:hAnsi="Calibri" w:cs="Calibri"/>
        </w:rPr>
      </w:pPr>
      <w:r>
        <w:rPr>
          <w:rFonts w:ascii="Calibri" w:eastAsia="Calibri" w:hAnsi="Calibri" w:cs="Calibri"/>
        </w:rPr>
        <w:t xml:space="preserve">The admissions team is likely to be the first to learn of a pupil or visitor’s allergy. They should work with the Designated Allergy </w:t>
      </w:r>
      <w:proofErr w:type="gramStart"/>
      <w:r>
        <w:rPr>
          <w:rFonts w:ascii="Calibri" w:eastAsia="Calibri" w:hAnsi="Calibri" w:cs="Calibri"/>
        </w:rPr>
        <w:t>Lead</w:t>
      </w:r>
      <w:proofErr w:type="gramEnd"/>
      <w:r>
        <w:rPr>
          <w:rFonts w:ascii="Calibri" w:eastAsia="Calibri" w:hAnsi="Calibri" w:cs="Calibri"/>
        </w:rPr>
        <w:t xml:space="preserve"> to ensure that:</w:t>
      </w:r>
    </w:p>
    <w:p w14:paraId="35B90D1F" w14:textId="77777777" w:rsidR="008D3CCE" w:rsidRDefault="00291C88">
      <w:pPr>
        <w:numPr>
          <w:ilvl w:val="0"/>
          <w:numId w:val="34"/>
        </w:numPr>
        <w:pBdr>
          <w:top w:val="nil"/>
          <w:left w:val="nil"/>
          <w:bottom w:val="nil"/>
          <w:right w:val="nil"/>
          <w:between w:val="nil"/>
        </w:pBdr>
        <w:spacing w:before="120" w:line="360" w:lineRule="auto"/>
        <w:ind w:left="1440"/>
        <w:rPr>
          <w:rFonts w:ascii="Calibri" w:eastAsia="Calibri" w:hAnsi="Calibri" w:cs="Calibri"/>
          <w:color w:val="000000"/>
        </w:rPr>
      </w:pPr>
      <w:r>
        <w:rPr>
          <w:rFonts w:ascii="Calibri" w:eastAsia="Calibri" w:hAnsi="Calibri" w:cs="Calibri"/>
          <w:color w:val="000000"/>
        </w:rPr>
        <w:t>There is a clear method to capture allergy information or special dietary information at the earliest opportunity this should be in place before a school visit, an Open Day or Taster Days if food is offered or likely to be eaten;</w:t>
      </w:r>
    </w:p>
    <w:p w14:paraId="17392512" w14:textId="77777777" w:rsidR="008D3CCE" w:rsidRDefault="00291C88">
      <w:pPr>
        <w:numPr>
          <w:ilvl w:val="0"/>
          <w:numId w:val="34"/>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There is a clear structure in place to communicate this information to the relevant parties (i.e. school nursing team, catering team);</w:t>
      </w:r>
    </w:p>
    <w:p w14:paraId="064FEFF8" w14:textId="77777777" w:rsidR="008D3CCE" w:rsidRDefault="00291C88">
      <w:pPr>
        <w:numPr>
          <w:ilvl w:val="0"/>
          <w:numId w:val="34"/>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Parents and applicants are informed of catering arrangements during admission events; and</w:t>
      </w:r>
    </w:p>
    <w:p w14:paraId="43B5BB0F" w14:textId="77777777" w:rsidR="008D3CCE" w:rsidRDefault="00291C88">
      <w:pPr>
        <w:numPr>
          <w:ilvl w:val="0"/>
          <w:numId w:val="34"/>
        </w:numPr>
        <w:pBdr>
          <w:top w:val="nil"/>
          <w:left w:val="nil"/>
          <w:bottom w:val="nil"/>
          <w:right w:val="nil"/>
          <w:between w:val="nil"/>
        </w:pBdr>
        <w:spacing w:after="120" w:line="360" w:lineRule="auto"/>
        <w:ind w:left="1440"/>
        <w:rPr>
          <w:rFonts w:ascii="Calibri" w:eastAsia="Calibri" w:hAnsi="Calibri" w:cs="Calibri"/>
          <w:color w:val="000000"/>
        </w:rPr>
      </w:pPr>
      <w:r>
        <w:rPr>
          <w:rFonts w:ascii="Calibri" w:eastAsia="Calibri" w:hAnsi="Calibri" w:cs="Calibri"/>
          <w:color w:val="000000"/>
        </w:rPr>
        <w:t>Plans are made for emergency medication if the child is to be left without parental supervision.</w:t>
      </w:r>
    </w:p>
    <w:p w14:paraId="2DD6109B" w14:textId="77777777" w:rsidR="008D3CCE" w:rsidRDefault="00291C88">
      <w:pPr>
        <w:keepNext/>
        <w:pBdr>
          <w:top w:val="nil"/>
          <w:left w:val="nil"/>
          <w:bottom w:val="nil"/>
          <w:right w:val="nil"/>
          <w:between w:val="nil"/>
        </w:pBdr>
        <w:spacing w:before="360" w:after="120" w:line="259" w:lineRule="auto"/>
        <w:ind w:left="720" w:hanging="360"/>
        <w:rPr>
          <w:rFonts w:ascii="Calibri" w:eastAsia="Calibri" w:hAnsi="Calibri" w:cs="Calibri"/>
          <w:b/>
          <w:bCs/>
          <w:color w:val="000000"/>
        </w:rPr>
      </w:pPr>
      <w:r>
        <w:rPr>
          <w:rFonts w:ascii="Calibri" w:eastAsia="Calibri" w:hAnsi="Calibri" w:cs="Calibri"/>
          <w:b/>
          <w:bCs/>
          <w:color w:val="000000"/>
        </w:rPr>
        <w:lastRenderedPageBreak/>
        <w:t>4.4</w:t>
      </w:r>
      <w:r>
        <w:rPr>
          <w:rFonts w:ascii="Calibri" w:eastAsia="Calibri" w:hAnsi="Calibri" w:cs="Calibri"/>
          <w:b/>
          <w:bCs/>
          <w:color w:val="000000"/>
        </w:rPr>
        <w:tab/>
        <w:t>ALL STAFF</w:t>
      </w:r>
      <w:r>
        <w:rPr>
          <w:rFonts w:ascii="Calibri" w:eastAsia="Calibri" w:hAnsi="Calibri" w:cs="Calibri"/>
          <w:b/>
          <w:bCs/>
          <w:color w:val="000000"/>
        </w:rPr>
        <w:tab/>
      </w:r>
    </w:p>
    <w:p w14:paraId="0847E234"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All school staff, including teaching staff, support staff, occasional staff (for example sports coaches, music teachers and those running breakfast and afterschool clubs are responsible for:</w:t>
      </w:r>
    </w:p>
    <w:p w14:paraId="48BD9AD7" w14:textId="77777777" w:rsidR="008D3CCE" w:rsidRDefault="00291C88">
      <w:pPr>
        <w:numPr>
          <w:ilvl w:val="0"/>
          <w:numId w:val="33"/>
        </w:numPr>
        <w:pBdr>
          <w:top w:val="nil"/>
          <w:left w:val="nil"/>
          <w:bottom w:val="nil"/>
          <w:right w:val="nil"/>
          <w:between w:val="nil"/>
        </w:pBdr>
        <w:spacing w:before="120" w:line="360" w:lineRule="auto"/>
        <w:ind w:left="1437"/>
        <w:rPr>
          <w:rFonts w:ascii="Calibri" w:eastAsia="Calibri" w:hAnsi="Calibri" w:cs="Calibri"/>
          <w:color w:val="000000"/>
        </w:rPr>
      </w:pPr>
      <w:r>
        <w:rPr>
          <w:rFonts w:ascii="Calibri" w:eastAsia="Calibri" w:hAnsi="Calibri" w:cs="Calibri"/>
          <w:color w:val="000000"/>
        </w:rPr>
        <w:t>Championing and practising allergy awareness across the school;</w:t>
      </w:r>
    </w:p>
    <w:p w14:paraId="2CE9FB8E" w14:textId="77777777" w:rsidR="008D3CCE" w:rsidRDefault="00291C88">
      <w:pPr>
        <w:numPr>
          <w:ilvl w:val="0"/>
          <w:numId w:val="33"/>
        </w:numPr>
        <w:pBdr>
          <w:top w:val="nil"/>
          <w:left w:val="nil"/>
          <w:bottom w:val="nil"/>
          <w:right w:val="nil"/>
          <w:between w:val="nil"/>
        </w:pBdr>
        <w:spacing w:line="360" w:lineRule="auto"/>
        <w:ind w:left="1437"/>
        <w:rPr>
          <w:rFonts w:ascii="Calibri" w:eastAsia="Calibri" w:hAnsi="Calibri" w:cs="Calibri"/>
          <w:color w:val="000000"/>
        </w:rPr>
      </w:pPr>
      <w:r>
        <w:rPr>
          <w:rFonts w:ascii="Calibri" w:eastAsia="Calibri" w:hAnsi="Calibri" w:cs="Calibri"/>
          <w:color w:val="000000"/>
        </w:rPr>
        <w:t>Reading, understanding and putting into practice the Allergy and Anaphylaxis Policy and related procedures, and asking for support if needed;</w:t>
      </w:r>
    </w:p>
    <w:p w14:paraId="27643B12" w14:textId="77777777" w:rsidR="008D3CCE" w:rsidRDefault="00291C88">
      <w:pPr>
        <w:numPr>
          <w:ilvl w:val="0"/>
          <w:numId w:val="33"/>
        </w:numPr>
        <w:pBdr>
          <w:top w:val="nil"/>
          <w:left w:val="nil"/>
          <w:bottom w:val="nil"/>
          <w:right w:val="nil"/>
          <w:between w:val="nil"/>
        </w:pBdr>
        <w:spacing w:line="360" w:lineRule="auto"/>
        <w:ind w:left="1437"/>
        <w:rPr>
          <w:rFonts w:ascii="Calibri" w:eastAsia="Calibri" w:hAnsi="Calibri" w:cs="Calibri"/>
          <w:color w:val="000000"/>
        </w:rPr>
      </w:pPr>
      <w:r>
        <w:rPr>
          <w:rFonts w:ascii="Calibri" w:eastAsia="Calibri" w:hAnsi="Calibri" w:cs="Calibri"/>
          <w:color w:val="000000"/>
        </w:rPr>
        <w:t>Being aware of pupils (and staff, when necessary) with allergies and what they are allergic to;</w:t>
      </w:r>
    </w:p>
    <w:p w14:paraId="4B3AFC21" w14:textId="77777777" w:rsidR="008D3CCE" w:rsidRDefault="00291C88">
      <w:pPr>
        <w:numPr>
          <w:ilvl w:val="0"/>
          <w:numId w:val="33"/>
        </w:numPr>
        <w:pBdr>
          <w:top w:val="nil"/>
          <w:left w:val="nil"/>
          <w:bottom w:val="nil"/>
          <w:right w:val="nil"/>
          <w:between w:val="nil"/>
        </w:pBdr>
        <w:spacing w:line="360" w:lineRule="auto"/>
        <w:ind w:left="1437"/>
        <w:rPr>
          <w:rFonts w:ascii="Calibri" w:eastAsia="Calibri" w:hAnsi="Calibri" w:cs="Calibri"/>
          <w:color w:val="000000"/>
        </w:rPr>
      </w:pPr>
      <w:r>
        <w:rPr>
          <w:rFonts w:ascii="Calibri" w:eastAsia="Calibri" w:hAnsi="Calibri" w:cs="Calibri"/>
          <w:color w:val="000000"/>
        </w:rPr>
        <w:t>Considering the risk to pupils with allergies posed by any activities and assessing whether the use of any allergen in activity is necessary and/or appropriate;</w:t>
      </w:r>
    </w:p>
    <w:p w14:paraId="30E7489E" w14:textId="77777777" w:rsidR="008D3CCE" w:rsidRDefault="00291C88">
      <w:pPr>
        <w:numPr>
          <w:ilvl w:val="0"/>
          <w:numId w:val="33"/>
        </w:numPr>
        <w:pBdr>
          <w:top w:val="nil"/>
          <w:left w:val="nil"/>
          <w:bottom w:val="nil"/>
          <w:right w:val="nil"/>
          <w:between w:val="nil"/>
        </w:pBdr>
        <w:spacing w:line="360" w:lineRule="auto"/>
        <w:ind w:left="1437"/>
        <w:rPr>
          <w:rFonts w:ascii="Calibri" w:eastAsia="Calibri" w:hAnsi="Calibri" w:cs="Calibri"/>
          <w:color w:val="000000"/>
        </w:rPr>
      </w:pPr>
      <w:r>
        <w:rPr>
          <w:rFonts w:ascii="Calibri" w:eastAsia="Calibri" w:hAnsi="Calibri" w:cs="Calibri"/>
          <w:color w:val="000000"/>
        </w:rPr>
        <w:t>Ensuring pupils always have access to their medication or carrying it on their behalf (depending on the age of the pupils and the management of adrenaline pens in the school);</w:t>
      </w:r>
    </w:p>
    <w:p w14:paraId="33D9ABF1" w14:textId="77777777" w:rsidR="008D3CCE" w:rsidRDefault="00291C88">
      <w:pPr>
        <w:numPr>
          <w:ilvl w:val="0"/>
          <w:numId w:val="33"/>
        </w:numPr>
        <w:pBdr>
          <w:top w:val="nil"/>
          <w:left w:val="nil"/>
          <w:bottom w:val="nil"/>
          <w:right w:val="nil"/>
          <w:between w:val="nil"/>
        </w:pBdr>
        <w:spacing w:line="360" w:lineRule="auto"/>
        <w:ind w:left="1437"/>
        <w:rPr>
          <w:rFonts w:ascii="Calibri" w:eastAsia="Calibri" w:hAnsi="Calibri" w:cs="Calibri"/>
          <w:color w:val="000000"/>
        </w:rPr>
      </w:pPr>
      <w:r>
        <w:rPr>
          <w:rFonts w:ascii="Calibri" w:eastAsia="Calibri" w:hAnsi="Calibri" w:cs="Calibri"/>
          <w:color w:val="000000"/>
        </w:rPr>
        <w:t>Being able to recognise and respond to an allergic reaction, including anaphylaxis, after appropriate training;</w:t>
      </w:r>
    </w:p>
    <w:p w14:paraId="40A60E86" w14:textId="77777777" w:rsidR="008D3CCE" w:rsidRDefault="00291C88">
      <w:pPr>
        <w:numPr>
          <w:ilvl w:val="0"/>
          <w:numId w:val="33"/>
        </w:numPr>
        <w:pBdr>
          <w:top w:val="nil"/>
          <w:left w:val="nil"/>
          <w:bottom w:val="nil"/>
          <w:right w:val="nil"/>
          <w:between w:val="nil"/>
        </w:pBdr>
        <w:spacing w:line="360" w:lineRule="auto"/>
        <w:ind w:left="1437"/>
        <w:rPr>
          <w:rFonts w:ascii="Calibri" w:eastAsia="Calibri" w:hAnsi="Calibri" w:cs="Calibri"/>
          <w:color w:val="000000"/>
        </w:rPr>
      </w:pPr>
      <w:r>
        <w:rPr>
          <w:rFonts w:ascii="Calibri" w:eastAsia="Calibri" w:hAnsi="Calibri" w:cs="Calibri"/>
          <w:color w:val="000000"/>
        </w:rPr>
        <w:t>Taking part in training and anaphylaxis drills as required (at least once a year). Whilst it is the school’s responsibility to ensure staff have received annual training, if the member of staff is aware they have not received any allergy training in the last 12 months, they should alert a manager.</w:t>
      </w:r>
    </w:p>
    <w:p w14:paraId="3D87F994" w14:textId="77777777" w:rsidR="008D3CCE" w:rsidRDefault="00291C88">
      <w:pPr>
        <w:numPr>
          <w:ilvl w:val="0"/>
          <w:numId w:val="33"/>
        </w:numPr>
        <w:pBdr>
          <w:top w:val="nil"/>
          <w:left w:val="nil"/>
          <w:bottom w:val="nil"/>
          <w:right w:val="nil"/>
          <w:between w:val="nil"/>
        </w:pBdr>
        <w:spacing w:line="360" w:lineRule="auto"/>
        <w:ind w:left="1437"/>
        <w:rPr>
          <w:rFonts w:ascii="Calibri" w:eastAsia="Calibri" w:hAnsi="Calibri" w:cs="Calibri"/>
          <w:color w:val="000000"/>
        </w:rPr>
      </w:pPr>
      <w:r>
        <w:rPr>
          <w:rFonts w:ascii="Calibri" w:eastAsia="Calibri" w:hAnsi="Calibri" w:cs="Calibri"/>
          <w:color w:val="000000"/>
        </w:rPr>
        <w:t>Considering the safety, inclusion and well-being of pupils with allergies at all times. Preventing and responding to allergy-related bullying, in line with the school’s anti-bullying policy;</w:t>
      </w:r>
    </w:p>
    <w:p w14:paraId="247E86DF" w14:textId="77777777" w:rsidR="008D3CCE" w:rsidRDefault="00291C88">
      <w:pPr>
        <w:numPr>
          <w:ilvl w:val="0"/>
          <w:numId w:val="33"/>
        </w:numPr>
        <w:pBdr>
          <w:top w:val="nil"/>
          <w:left w:val="nil"/>
          <w:bottom w:val="nil"/>
          <w:right w:val="nil"/>
          <w:between w:val="nil"/>
        </w:pBdr>
        <w:spacing w:line="360" w:lineRule="auto"/>
        <w:ind w:left="1437"/>
        <w:rPr>
          <w:rFonts w:ascii="Calibri" w:eastAsia="Calibri" w:hAnsi="Calibri" w:cs="Calibri"/>
          <w:color w:val="000000"/>
        </w:rPr>
      </w:pPr>
      <w:r>
        <w:rPr>
          <w:rFonts w:ascii="Calibri" w:eastAsia="Calibri" w:hAnsi="Calibri" w:cs="Calibri"/>
          <w:color w:val="000000"/>
        </w:rPr>
        <w:t>Forwarding any communication or information that comes directly to them from parents regarding allergens to the School Nurse/ Healthcare Team; and</w:t>
      </w:r>
    </w:p>
    <w:p w14:paraId="2508E644" w14:textId="77777777" w:rsidR="008D3CCE" w:rsidRDefault="00291C88">
      <w:pPr>
        <w:numPr>
          <w:ilvl w:val="0"/>
          <w:numId w:val="33"/>
        </w:numPr>
        <w:pBdr>
          <w:top w:val="nil"/>
          <w:left w:val="nil"/>
          <w:bottom w:val="nil"/>
          <w:right w:val="nil"/>
          <w:between w:val="nil"/>
        </w:pBdr>
        <w:spacing w:after="120" w:line="360" w:lineRule="auto"/>
        <w:ind w:left="1437"/>
        <w:rPr>
          <w:rFonts w:ascii="Calibri" w:eastAsia="Calibri" w:hAnsi="Calibri" w:cs="Calibri"/>
          <w:color w:val="000000"/>
        </w:rPr>
      </w:pPr>
      <w:r>
        <w:rPr>
          <w:rFonts w:ascii="Calibri" w:eastAsia="Calibri" w:hAnsi="Calibri" w:cs="Calibri"/>
          <w:color w:val="000000"/>
        </w:rPr>
        <w:t>Ensuring that pupils have their medication and their Allergy Action Plan or Individual Health Care Plan with them when leaving school site, for a match or trip.</w:t>
      </w:r>
    </w:p>
    <w:p w14:paraId="61767C98" w14:textId="77777777" w:rsidR="008D3CCE" w:rsidRDefault="00291C88">
      <w:pPr>
        <w:keepNext/>
        <w:pBdr>
          <w:top w:val="nil"/>
          <w:left w:val="nil"/>
          <w:bottom w:val="nil"/>
          <w:right w:val="nil"/>
          <w:between w:val="nil"/>
        </w:pBdr>
        <w:tabs>
          <w:tab w:val="left" w:pos="709"/>
        </w:tabs>
        <w:spacing w:before="360" w:after="120" w:line="259" w:lineRule="auto"/>
        <w:ind w:left="720" w:hanging="360"/>
        <w:rPr>
          <w:rFonts w:ascii="Calibri" w:eastAsia="Calibri" w:hAnsi="Calibri" w:cs="Calibri"/>
          <w:b/>
          <w:bCs/>
          <w:color w:val="000000"/>
        </w:rPr>
      </w:pPr>
      <w:r>
        <w:rPr>
          <w:rFonts w:ascii="Calibri" w:eastAsia="Calibri" w:hAnsi="Calibri" w:cs="Calibri"/>
          <w:b/>
          <w:bCs/>
          <w:color w:val="000000"/>
        </w:rPr>
        <w:t>4.5</w:t>
      </w:r>
      <w:r>
        <w:rPr>
          <w:rFonts w:ascii="Calibri" w:eastAsia="Calibri" w:hAnsi="Calibri" w:cs="Calibri"/>
          <w:b/>
          <w:bCs/>
          <w:color w:val="000000"/>
        </w:rPr>
        <w:tab/>
        <w:t>ALL PARENTS</w:t>
      </w:r>
    </w:p>
    <w:p w14:paraId="1996AE69" w14:textId="77777777" w:rsidR="008D3CCE" w:rsidRDefault="00291C88">
      <w:pPr>
        <w:keepNext/>
        <w:pBdr>
          <w:top w:val="nil"/>
          <w:left w:val="nil"/>
          <w:bottom w:val="nil"/>
          <w:right w:val="nil"/>
          <w:between w:val="nil"/>
        </w:pBdr>
        <w:spacing w:before="120" w:after="120" w:line="360" w:lineRule="auto"/>
        <w:ind w:left="709" w:hanging="360"/>
        <w:rPr>
          <w:rFonts w:ascii="Calibri" w:eastAsia="Calibri" w:hAnsi="Calibri" w:cs="Calibri"/>
          <w:b/>
          <w:bCs/>
          <w:color w:val="000000"/>
        </w:rPr>
      </w:pPr>
      <w:r>
        <w:rPr>
          <w:rFonts w:ascii="Calibri" w:eastAsia="Calibri" w:hAnsi="Calibri" w:cs="Calibri"/>
          <w:b/>
          <w:bCs/>
          <w:color w:val="000000"/>
        </w:rPr>
        <w:t xml:space="preserve">All parents and carers (whether their child </w:t>
      </w:r>
      <w:proofErr w:type="gramStart"/>
      <w:r>
        <w:rPr>
          <w:rFonts w:ascii="Calibri" w:eastAsia="Calibri" w:hAnsi="Calibri" w:cs="Calibri"/>
          <w:b/>
          <w:bCs/>
          <w:color w:val="000000"/>
        </w:rPr>
        <w:t>has</w:t>
      </w:r>
      <w:proofErr w:type="gramEnd"/>
      <w:r>
        <w:rPr>
          <w:rFonts w:ascii="Calibri" w:eastAsia="Calibri" w:hAnsi="Calibri" w:cs="Calibri"/>
          <w:b/>
          <w:bCs/>
          <w:color w:val="000000"/>
        </w:rPr>
        <w:t xml:space="preserve"> an allergy or not) are responsible for:</w:t>
      </w:r>
    </w:p>
    <w:p w14:paraId="44ADA7CB" w14:textId="77777777" w:rsidR="008D3CCE" w:rsidRDefault="00291C88">
      <w:pPr>
        <w:numPr>
          <w:ilvl w:val="0"/>
          <w:numId w:val="32"/>
        </w:numPr>
        <w:pBdr>
          <w:top w:val="nil"/>
          <w:left w:val="nil"/>
          <w:bottom w:val="nil"/>
          <w:right w:val="nil"/>
          <w:between w:val="nil"/>
        </w:pBdr>
        <w:spacing w:before="120" w:line="360" w:lineRule="auto"/>
        <w:ind w:left="1440"/>
        <w:rPr>
          <w:rFonts w:ascii="Calibri" w:eastAsia="Calibri" w:hAnsi="Calibri" w:cs="Calibri"/>
          <w:color w:val="000000"/>
        </w:rPr>
      </w:pPr>
      <w:r>
        <w:rPr>
          <w:rFonts w:ascii="Calibri" w:eastAsia="Calibri" w:hAnsi="Calibri" w:cs="Calibri"/>
          <w:color w:val="000000"/>
        </w:rPr>
        <w:t>Being aware of and understanding the school’s Allergy and Anaphylaxis Policy and considering the safety and well-being of pupils with allergies;</w:t>
      </w:r>
    </w:p>
    <w:p w14:paraId="550AF2AF" w14:textId="19ADEEC8" w:rsidR="008D3CCE" w:rsidRDefault="00291C88">
      <w:pPr>
        <w:numPr>
          <w:ilvl w:val="0"/>
          <w:numId w:val="32"/>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Providing the school</w:t>
      </w:r>
      <w:r w:rsidR="000E4962">
        <w:rPr>
          <w:rFonts w:ascii="Calibri" w:eastAsia="Calibri" w:hAnsi="Calibri" w:cs="Calibri"/>
          <w:color w:val="000000"/>
        </w:rPr>
        <w:t xml:space="preserve">, Jan Harrison, </w:t>
      </w:r>
      <w:r>
        <w:rPr>
          <w:rFonts w:ascii="Calibri" w:eastAsia="Calibri" w:hAnsi="Calibri" w:cs="Calibri"/>
          <w:color w:val="000000"/>
        </w:rPr>
        <w:t xml:space="preserve">with information about their child’s medical needs, including dietary requirements and allergies, history of their allergy, any </w:t>
      </w:r>
      <w:r>
        <w:rPr>
          <w:rFonts w:ascii="Calibri" w:eastAsia="Calibri" w:hAnsi="Calibri" w:cs="Calibri"/>
          <w:color w:val="000000"/>
        </w:rPr>
        <w:lastRenderedPageBreak/>
        <w:t>previous allergic reactions or anaphylaxis. They should also inform the school of any related conditions, for example asthma, hay fever, rhinitis or eczema;</w:t>
      </w:r>
    </w:p>
    <w:p w14:paraId="200CF88C" w14:textId="77777777" w:rsidR="008D3CCE" w:rsidRDefault="00291C88">
      <w:pPr>
        <w:numPr>
          <w:ilvl w:val="0"/>
          <w:numId w:val="32"/>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Considering and adhering to any food restrictions or guidance the school has in place when providing food, for example, in packed lunches, as snacks or for fundraising events;</w:t>
      </w:r>
    </w:p>
    <w:p w14:paraId="2CA7C596" w14:textId="77777777" w:rsidR="008D3CCE" w:rsidRDefault="00291C88">
      <w:pPr>
        <w:numPr>
          <w:ilvl w:val="0"/>
          <w:numId w:val="32"/>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Refraining from telling the school their child has an allergy or intolerance if this is a preference or dietary choice; and</w:t>
      </w:r>
    </w:p>
    <w:p w14:paraId="3B53E435" w14:textId="77777777" w:rsidR="008D3CCE" w:rsidRDefault="00291C88">
      <w:pPr>
        <w:numPr>
          <w:ilvl w:val="0"/>
          <w:numId w:val="32"/>
        </w:numPr>
        <w:pBdr>
          <w:top w:val="nil"/>
          <w:left w:val="nil"/>
          <w:bottom w:val="nil"/>
          <w:right w:val="nil"/>
          <w:between w:val="nil"/>
        </w:pBdr>
        <w:spacing w:after="120" w:line="360" w:lineRule="auto"/>
        <w:ind w:left="1440"/>
        <w:rPr>
          <w:rFonts w:ascii="Calibri" w:eastAsia="Calibri" w:hAnsi="Calibri" w:cs="Calibri"/>
          <w:color w:val="000000"/>
        </w:rPr>
      </w:pPr>
      <w:r>
        <w:rPr>
          <w:rFonts w:ascii="Calibri" w:eastAsia="Calibri" w:hAnsi="Calibri" w:cs="Calibri"/>
          <w:color w:val="000000"/>
        </w:rPr>
        <w:t>Encouraging their child to be allergy aware.</w:t>
      </w:r>
    </w:p>
    <w:p w14:paraId="1C66A17E" w14:textId="77777777" w:rsidR="008D3CCE" w:rsidRDefault="00291C88">
      <w:pPr>
        <w:spacing w:before="120" w:after="120" w:line="360" w:lineRule="auto"/>
        <w:rPr>
          <w:rFonts w:ascii="Calibri" w:eastAsia="Calibri" w:hAnsi="Calibri" w:cs="Calibri"/>
        </w:rPr>
      </w:pPr>
      <w:r>
        <w:rPr>
          <w:rFonts w:ascii="Calibri" w:eastAsia="Calibri" w:hAnsi="Calibri" w:cs="Calibri"/>
          <w:b/>
          <w:bCs/>
        </w:rPr>
        <w:t>4.6</w:t>
      </w:r>
      <w:r>
        <w:rPr>
          <w:rFonts w:ascii="Calibri" w:eastAsia="Calibri" w:hAnsi="Calibri" w:cs="Calibri"/>
        </w:rPr>
        <w:tab/>
      </w:r>
      <w:r>
        <w:rPr>
          <w:rFonts w:ascii="Calibri" w:eastAsia="Calibri" w:hAnsi="Calibri" w:cs="Calibri"/>
          <w:b/>
          <w:bCs/>
        </w:rPr>
        <w:t>PARENTS OF CHILDREN WITH ALLERGIES</w:t>
      </w:r>
    </w:p>
    <w:p w14:paraId="284E2941" w14:textId="77777777" w:rsidR="008D3CCE" w:rsidRDefault="00291C88">
      <w:pPr>
        <w:spacing w:before="120" w:after="120" w:line="360" w:lineRule="auto"/>
        <w:ind w:firstLine="720"/>
        <w:rPr>
          <w:rFonts w:ascii="Calibri" w:eastAsia="Calibri" w:hAnsi="Calibri" w:cs="Calibri"/>
        </w:rPr>
      </w:pPr>
      <w:r>
        <w:rPr>
          <w:rFonts w:ascii="Calibri" w:eastAsia="Calibri" w:hAnsi="Calibri" w:cs="Calibri"/>
        </w:rPr>
        <w:t>In addition to point 4.5, the parents and carers of children with allergies should:</w:t>
      </w:r>
    </w:p>
    <w:p w14:paraId="59916B38" w14:textId="77777777" w:rsidR="008D3CCE" w:rsidRDefault="00291C88">
      <w:pPr>
        <w:numPr>
          <w:ilvl w:val="0"/>
          <w:numId w:val="31"/>
        </w:numPr>
        <w:pBdr>
          <w:top w:val="nil"/>
          <w:left w:val="nil"/>
          <w:bottom w:val="nil"/>
          <w:right w:val="nil"/>
          <w:between w:val="nil"/>
        </w:pBdr>
        <w:spacing w:before="120" w:line="360" w:lineRule="auto"/>
        <w:ind w:left="1440"/>
        <w:rPr>
          <w:rFonts w:ascii="Calibri" w:eastAsia="Calibri" w:hAnsi="Calibri" w:cs="Calibri"/>
          <w:color w:val="000000"/>
        </w:rPr>
      </w:pPr>
      <w:r>
        <w:rPr>
          <w:rFonts w:ascii="Calibri" w:eastAsia="Calibri" w:hAnsi="Calibri" w:cs="Calibri"/>
          <w:color w:val="000000"/>
        </w:rPr>
        <w:t>Work with the school to fill out an Individual Healthcare Plan and provide an accompanying Allergy Action Plan;</w:t>
      </w:r>
    </w:p>
    <w:p w14:paraId="3ACB1D8F" w14:textId="77777777" w:rsidR="008D3CCE" w:rsidRDefault="00291C88">
      <w:pPr>
        <w:numPr>
          <w:ilvl w:val="0"/>
          <w:numId w:val="31"/>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If applicable, provide the school or their child with two labelled adrenaline pens and any other medication, for example, antihistamine (with a dispenser, i.e., spoon or syringe), inhalers or creams;</w:t>
      </w:r>
    </w:p>
    <w:p w14:paraId="1D39C51A" w14:textId="77777777" w:rsidR="008D3CCE" w:rsidRDefault="00291C88">
      <w:pPr>
        <w:numPr>
          <w:ilvl w:val="0"/>
          <w:numId w:val="31"/>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Ensure medication is in date and replaced at the appropriate time;</w:t>
      </w:r>
    </w:p>
    <w:p w14:paraId="4C4B3B3B" w14:textId="77777777" w:rsidR="008D3CCE" w:rsidRDefault="00291C88">
      <w:pPr>
        <w:numPr>
          <w:ilvl w:val="0"/>
          <w:numId w:val="31"/>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Ensure their child has access to their allergy medication, including two adrenaline pens if prescribed, on the journey to and from school;</w:t>
      </w:r>
    </w:p>
    <w:p w14:paraId="7D2C1687" w14:textId="77777777" w:rsidR="008D3CCE" w:rsidRDefault="00291C88">
      <w:pPr>
        <w:numPr>
          <w:ilvl w:val="0"/>
          <w:numId w:val="31"/>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Update the school with any changes to their child’s condition and ensure the relevant paperwork is updated too;</w:t>
      </w:r>
    </w:p>
    <w:p w14:paraId="1F693FEB" w14:textId="77777777" w:rsidR="008D3CCE" w:rsidRDefault="00291C88">
      <w:pPr>
        <w:numPr>
          <w:ilvl w:val="0"/>
          <w:numId w:val="31"/>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Provide the school with an up-to-date photograph of their child and sign the associated permission for it to be shared appropriately as part of their allergy management; and</w:t>
      </w:r>
    </w:p>
    <w:p w14:paraId="23C5CC0D" w14:textId="77777777" w:rsidR="008D3CCE" w:rsidRDefault="00291C88">
      <w:pPr>
        <w:numPr>
          <w:ilvl w:val="0"/>
          <w:numId w:val="31"/>
        </w:numPr>
        <w:pBdr>
          <w:top w:val="nil"/>
          <w:left w:val="nil"/>
          <w:bottom w:val="nil"/>
          <w:right w:val="nil"/>
          <w:between w:val="nil"/>
        </w:pBdr>
        <w:spacing w:after="120" w:line="360" w:lineRule="auto"/>
        <w:ind w:left="1440"/>
        <w:rPr>
          <w:rFonts w:ascii="Calibri" w:eastAsia="Calibri" w:hAnsi="Calibri" w:cs="Calibri"/>
          <w:color w:val="000000"/>
        </w:rPr>
      </w:pPr>
      <w:r>
        <w:rPr>
          <w:rFonts w:ascii="Calibri" w:eastAsia="Calibri" w:hAnsi="Calibri" w:cs="Calibri"/>
          <w:color w:val="000000"/>
        </w:rPr>
        <w:t>Support their child to understand their allergy diagnosis and to advocate for themselves and to take reasonable steps to reduce the risk of an allergic reaction occurring, e.g. not eating the food to which they are allergic.</w:t>
      </w:r>
    </w:p>
    <w:p w14:paraId="7631D29B" w14:textId="77777777" w:rsidR="008D3CCE" w:rsidRDefault="00291C88">
      <w:pPr>
        <w:spacing w:before="120" w:after="120" w:line="360" w:lineRule="auto"/>
        <w:rPr>
          <w:rFonts w:ascii="Calibri" w:eastAsia="Calibri" w:hAnsi="Calibri" w:cs="Calibri"/>
          <w:b/>
          <w:bCs/>
        </w:rPr>
      </w:pPr>
      <w:r>
        <w:rPr>
          <w:rFonts w:ascii="Calibri" w:eastAsia="Calibri" w:hAnsi="Calibri" w:cs="Calibri"/>
          <w:b/>
          <w:bCs/>
        </w:rPr>
        <w:t xml:space="preserve">4.7 </w:t>
      </w:r>
      <w:r>
        <w:rPr>
          <w:rFonts w:ascii="Calibri" w:eastAsia="Calibri" w:hAnsi="Calibri" w:cs="Calibri"/>
          <w:b/>
          <w:bCs/>
        </w:rPr>
        <w:tab/>
        <w:t xml:space="preserve">ALL PUPILS </w:t>
      </w:r>
    </w:p>
    <w:p w14:paraId="706973E0" w14:textId="77777777" w:rsidR="008D3CCE" w:rsidRDefault="00291C88">
      <w:pPr>
        <w:spacing w:before="120" w:after="120" w:line="360" w:lineRule="auto"/>
        <w:ind w:left="709"/>
        <w:rPr>
          <w:rFonts w:ascii="Calibri" w:eastAsia="Calibri" w:hAnsi="Calibri" w:cs="Calibri"/>
        </w:rPr>
      </w:pPr>
      <w:r>
        <w:rPr>
          <w:rFonts w:ascii="Calibri" w:eastAsia="Calibri" w:hAnsi="Calibri" w:cs="Calibri"/>
        </w:rPr>
        <w:t>All pupils at the school should:</w:t>
      </w:r>
    </w:p>
    <w:p w14:paraId="188F440D" w14:textId="77777777" w:rsidR="008D3CCE" w:rsidRDefault="00291C88">
      <w:pPr>
        <w:numPr>
          <w:ilvl w:val="0"/>
          <w:numId w:val="30"/>
        </w:numPr>
        <w:pBdr>
          <w:top w:val="nil"/>
          <w:left w:val="nil"/>
          <w:bottom w:val="nil"/>
          <w:right w:val="nil"/>
          <w:between w:val="nil"/>
        </w:pBdr>
        <w:spacing w:before="120" w:after="120" w:line="360" w:lineRule="auto"/>
        <w:ind w:left="1440"/>
        <w:rPr>
          <w:rFonts w:ascii="Calibri" w:eastAsia="Calibri" w:hAnsi="Calibri" w:cs="Calibri"/>
          <w:color w:val="000000"/>
        </w:rPr>
      </w:pPr>
      <w:r>
        <w:rPr>
          <w:rFonts w:ascii="Calibri" w:eastAsia="Calibri" w:hAnsi="Calibri" w:cs="Calibri"/>
          <w:color w:val="000000"/>
        </w:rPr>
        <w:t>Be allergy aware;</w:t>
      </w:r>
    </w:p>
    <w:p w14:paraId="4B325AF3" w14:textId="77777777" w:rsidR="008D3CCE" w:rsidRDefault="00291C88">
      <w:pPr>
        <w:numPr>
          <w:ilvl w:val="0"/>
          <w:numId w:val="30"/>
        </w:numPr>
        <w:pBdr>
          <w:top w:val="nil"/>
          <w:left w:val="nil"/>
          <w:bottom w:val="nil"/>
          <w:right w:val="nil"/>
          <w:between w:val="nil"/>
        </w:pBdr>
        <w:spacing w:before="120" w:after="120" w:line="360" w:lineRule="auto"/>
        <w:ind w:left="1440"/>
        <w:rPr>
          <w:rFonts w:ascii="Calibri" w:eastAsia="Calibri" w:hAnsi="Calibri" w:cs="Calibri"/>
          <w:color w:val="000000"/>
        </w:rPr>
      </w:pPr>
      <w:r>
        <w:rPr>
          <w:rFonts w:ascii="Calibri" w:eastAsia="Calibri" w:hAnsi="Calibri" w:cs="Calibri"/>
          <w:color w:val="000000"/>
        </w:rPr>
        <w:t>Understand the risks allergens might pose to their peers and respect measures to support them;</w:t>
      </w:r>
    </w:p>
    <w:p w14:paraId="65D7E6E7" w14:textId="77777777" w:rsidR="008D3CCE" w:rsidRDefault="00291C88">
      <w:pPr>
        <w:numPr>
          <w:ilvl w:val="0"/>
          <w:numId w:val="30"/>
        </w:numPr>
        <w:pBdr>
          <w:top w:val="nil"/>
          <w:left w:val="nil"/>
          <w:bottom w:val="nil"/>
          <w:right w:val="nil"/>
          <w:between w:val="nil"/>
        </w:pBdr>
        <w:spacing w:before="120" w:after="120" w:line="360" w:lineRule="auto"/>
        <w:ind w:left="1440"/>
        <w:rPr>
          <w:rFonts w:ascii="Calibri" w:eastAsia="Calibri" w:hAnsi="Calibri" w:cs="Calibri"/>
          <w:color w:val="000000"/>
        </w:rPr>
      </w:pPr>
      <w:r>
        <w:rPr>
          <w:rFonts w:ascii="Calibri" w:eastAsia="Calibri" w:hAnsi="Calibri" w:cs="Calibri"/>
          <w:color w:val="000000"/>
        </w:rPr>
        <w:t>Learn how they can support their peers and be alert to allergy-related bullying;</w:t>
      </w:r>
    </w:p>
    <w:p w14:paraId="26C228D3" w14:textId="77777777" w:rsidR="008D3CCE" w:rsidRDefault="00291C88">
      <w:pPr>
        <w:numPr>
          <w:ilvl w:val="0"/>
          <w:numId w:val="30"/>
        </w:numPr>
        <w:pBdr>
          <w:top w:val="nil"/>
          <w:left w:val="nil"/>
          <w:bottom w:val="nil"/>
          <w:right w:val="nil"/>
          <w:between w:val="nil"/>
        </w:pBdr>
        <w:spacing w:before="120" w:after="120" w:line="360" w:lineRule="auto"/>
        <w:ind w:left="1440"/>
        <w:rPr>
          <w:rFonts w:ascii="Calibri" w:eastAsia="Calibri" w:hAnsi="Calibri" w:cs="Calibri"/>
          <w:color w:val="000000"/>
        </w:rPr>
      </w:pPr>
      <w:r>
        <w:rPr>
          <w:rFonts w:ascii="Calibri" w:eastAsia="Calibri" w:hAnsi="Calibri" w:cs="Calibri"/>
          <w:color w:val="000000"/>
        </w:rPr>
        <w:lastRenderedPageBreak/>
        <w:t>Older pupils will learn how to recognise an allergic reaction and support their peers and staff in case of an emergency; and</w:t>
      </w:r>
    </w:p>
    <w:p w14:paraId="01A4F8A1" w14:textId="77777777" w:rsidR="008D3CCE" w:rsidRDefault="00291C88">
      <w:pPr>
        <w:numPr>
          <w:ilvl w:val="0"/>
          <w:numId w:val="30"/>
        </w:numPr>
        <w:pBdr>
          <w:top w:val="nil"/>
          <w:left w:val="nil"/>
          <w:bottom w:val="nil"/>
          <w:right w:val="nil"/>
          <w:between w:val="nil"/>
        </w:pBdr>
        <w:spacing w:before="120" w:after="120" w:line="360" w:lineRule="auto"/>
        <w:ind w:left="1440"/>
        <w:rPr>
          <w:rFonts w:ascii="Calibri" w:eastAsia="Calibri" w:hAnsi="Calibri" w:cs="Calibri"/>
          <w:color w:val="000000"/>
        </w:rPr>
      </w:pPr>
      <w:r>
        <w:rPr>
          <w:rFonts w:ascii="Calibri" w:eastAsia="Calibri" w:hAnsi="Calibri" w:cs="Calibri"/>
          <w:color w:val="000000"/>
        </w:rPr>
        <w:t xml:space="preserve">Where pupils bring food from home or purchase food independently, they must adhere to the school’s guidance on food brought onto site. Pupils who are able to do so will be encouraged to check ingredient labels and be mindful of allergens. Pupils must not share, swap or exchange food with others and must respect any allergen restrictions in place to help keep members of the school community safe. </w:t>
      </w:r>
    </w:p>
    <w:p w14:paraId="30E2E107" w14:textId="77777777" w:rsidR="008D3CCE" w:rsidRDefault="00291C88">
      <w:pPr>
        <w:spacing w:before="120" w:after="120" w:line="360" w:lineRule="auto"/>
        <w:rPr>
          <w:rFonts w:ascii="Calibri" w:eastAsia="Calibri" w:hAnsi="Calibri" w:cs="Calibri"/>
          <w:b/>
          <w:bCs/>
        </w:rPr>
      </w:pPr>
      <w:r>
        <w:rPr>
          <w:rFonts w:ascii="Calibri" w:eastAsia="Calibri" w:hAnsi="Calibri" w:cs="Calibri"/>
          <w:b/>
          <w:bCs/>
        </w:rPr>
        <w:t xml:space="preserve">4.8 </w:t>
      </w:r>
      <w:r>
        <w:rPr>
          <w:rFonts w:ascii="Calibri" w:eastAsia="Calibri" w:hAnsi="Calibri" w:cs="Calibri"/>
          <w:b/>
          <w:bCs/>
        </w:rPr>
        <w:tab/>
        <w:t>PUPILS WITH ALLERGIES</w:t>
      </w:r>
    </w:p>
    <w:p w14:paraId="0ADF874A" w14:textId="77777777" w:rsidR="008D3CCE" w:rsidRDefault="00291C88">
      <w:pPr>
        <w:spacing w:before="120" w:after="120" w:line="360" w:lineRule="auto"/>
        <w:ind w:firstLine="720"/>
        <w:rPr>
          <w:rFonts w:ascii="Calibri" w:eastAsia="Calibri" w:hAnsi="Calibri" w:cs="Calibri"/>
        </w:rPr>
      </w:pPr>
      <w:r>
        <w:rPr>
          <w:rFonts w:ascii="Calibri" w:eastAsia="Calibri" w:hAnsi="Calibri" w:cs="Calibri"/>
        </w:rPr>
        <w:t>In addition to point 4.7, pupils with allergies are responsible for:</w:t>
      </w:r>
    </w:p>
    <w:p w14:paraId="3C55D446" w14:textId="77777777" w:rsidR="008D3CCE" w:rsidRDefault="00291C88">
      <w:pPr>
        <w:numPr>
          <w:ilvl w:val="0"/>
          <w:numId w:val="3"/>
        </w:numPr>
        <w:pBdr>
          <w:top w:val="nil"/>
          <w:left w:val="nil"/>
          <w:bottom w:val="nil"/>
          <w:right w:val="nil"/>
          <w:between w:val="nil"/>
        </w:pBdr>
        <w:spacing w:before="120" w:after="120" w:line="360" w:lineRule="auto"/>
        <w:ind w:left="1440"/>
        <w:rPr>
          <w:rFonts w:ascii="Calibri" w:eastAsia="Calibri" w:hAnsi="Calibri" w:cs="Calibri"/>
          <w:color w:val="000000"/>
        </w:rPr>
      </w:pPr>
      <w:r>
        <w:rPr>
          <w:rFonts w:ascii="Calibri" w:eastAsia="Calibri" w:hAnsi="Calibri" w:cs="Calibri"/>
          <w:color w:val="000000"/>
        </w:rPr>
        <w:t>Knowing what their allergies are and how to mitigate personal risk depending on age and capability of pupil;</w:t>
      </w:r>
    </w:p>
    <w:p w14:paraId="43BD4DF8" w14:textId="77777777" w:rsidR="008D3CCE" w:rsidRDefault="00291C88">
      <w:pPr>
        <w:numPr>
          <w:ilvl w:val="0"/>
          <w:numId w:val="3"/>
        </w:numPr>
        <w:pBdr>
          <w:top w:val="nil"/>
          <w:left w:val="nil"/>
          <w:bottom w:val="nil"/>
          <w:right w:val="nil"/>
          <w:between w:val="nil"/>
        </w:pBdr>
        <w:spacing w:before="120" w:after="120" w:line="360" w:lineRule="auto"/>
        <w:ind w:left="1440"/>
        <w:rPr>
          <w:rFonts w:ascii="Calibri" w:eastAsia="Calibri" w:hAnsi="Calibri" w:cs="Calibri"/>
          <w:color w:val="000000"/>
        </w:rPr>
      </w:pPr>
      <w:r>
        <w:rPr>
          <w:rFonts w:ascii="Calibri" w:eastAsia="Calibri" w:hAnsi="Calibri" w:cs="Calibri"/>
          <w:color w:val="000000"/>
        </w:rPr>
        <w:t>Avoiding their allergen as best as they can;</w:t>
      </w:r>
    </w:p>
    <w:p w14:paraId="5064FEA8" w14:textId="77777777" w:rsidR="008D3CCE" w:rsidRDefault="00291C88">
      <w:pPr>
        <w:numPr>
          <w:ilvl w:val="0"/>
          <w:numId w:val="3"/>
        </w:numPr>
        <w:pBdr>
          <w:top w:val="nil"/>
          <w:left w:val="nil"/>
          <w:bottom w:val="nil"/>
          <w:right w:val="nil"/>
          <w:between w:val="nil"/>
        </w:pBdr>
        <w:spacing w:before="120" w:after="120" w:line="360" w:lineRule="auto"/>
        <w:ind w:left="1440"/>
        <w:rPr>
          <w:rFonts w:ascii="Calibri" w:eastAsia="Calibri" w:hAnsi="Calibri" w:cs="Calibri"/>
          <w:color w:val="000000"/>
        </w:rPr>
      </w:pPr>
      <w:r>
        <w:rPr>
          <w:rFonts w:ascii="Calibri" w:eastAsia="Calibri" w:hAnsi="Calibri" w:cs="Calibri"/>
          <w:color w:val="000000"/>
        </w:rPr>
        <w:t>Understanding the importance of following the school specific processes of lunch and snack services and how that mitigates risk;</w:t>
      </w:r>
    </w:p>
    <w:p w14:paraId="4D8A4B85" w14:textId="77777777" w:rsidR="008D3CCE" w:rsidRDefault="00291C88">
      <w:pPr>
        <w:numPr>
          <w:ilvl w:val="0"/>
          <w:numId w:val="3"/>
        </w:numPr>
        <w:pBdr>
          <w:top w:val="nil"/>
          <w:left w:val="nil"/>
          <w:bottom w:val="nil"/>
          <w:right w:val="nil"/>
          <w:between w:val="nil"/>
        </w:pBdr>
        <w:spacing w:before="120" w:after="120" w:line="360" w:lineRule="auto"/>
        <w:ind w:left="1440"/>
        <w:rPr>
          <w:rFonts w:ascii="Calibri" w:eastAsia="Calibri" w:hAnsi="Calibri" w:cs="Calibri"/>
          <w:color w:val="000000"/>
        </w:rPr>
      </w:pPr>
      <w:r>
        <w:rPr>
          <w:rFonts w:ascii="Calibri" w:eastAsia="Calibri" w:hAnsi="Calibri" w:cs="Calibri"/>
          <w:color w:val="000000"/>
        </w:rPr>
        <w:t>Understanding that they should notify a member of staff if they are not feeling well, or suspect they might be having an allergic reaction;</w:t>
      </w:r>
    </w:p>
    <w:p w14:paraId="4D801B03" w14:textId="77777777" w:rsidR="008D3CCE" w:rsidRDefault="00291C88">
      <w:pPr>
        <w:numPr>
          <w:ilvl w:val="0"/>
          <w:numId w:val="3"/>
        </w:numPr>
        <w:pBdr>
          <w:top w:val="nil"/>
          <w:left w:val="nil"/>
          <w:bottom w:val="nil"/>
          <w:right w:val="nil"/>
          <w:between w:val="nil"/>
        </w:pBdr>
        <w:spacing w:before="120" w:after="120" w:line="360" w:lineRule="auto"/>
        <w:ind w:left="1440"/>
        <w:rPr>
          <w:rFonts w:ascii="Calibri" w:eastAsia="Calibri" w:hAnsi="Calibri" w:cs="Calibri"/>
          <w:color w:val="000000"/>
        </w:rPr>
      </w:pPr>
      <w:r>
        <w:rPr>
          <w:rFonts w:ascii="Calibri" w:eastAsia="Calibri" w:hAnsi="Calibri" w:cs="Calibri"/>
          <w:color w:val="000000"/>
        </w:rPr>
        <w:t>Carrying two adrenaline auto-injectors with them at all times, if age and capability appropriate. They must only use them for their intended purpose;</w:t>
      </w:r>
    </w:p>
    <w:p w14:paraId="469918EF" w14:textId="77777777" w:rsidR="008D3CCE" w:rsidRDefault="00291C88">
      <w:pPr>
        <w:numPr>
          <w:ilvl w:val="1"/>
          <w:numId w:val="12"/>
        </w:numPr>
        <w:pBdr>
          <w:top w:val="nil"/>
          <w:left w:val="nil"/>
          <w:bottom w:val="nil"/>
          <w:right w:val="nil"/>
          <w:between w:val="nil"/>
        </w:pBdr>
        <w:spacing w:before="120" w:after="120" w:line="360" w:lineRule="auto"/>
        <w:rPr>
          <w:rFonts w:ascii="Calibri" w:eastAsia="Calibri" w:hAnsi="Calibri" w:cs="Calibri"/>
          <w:color w:val="000000"/>
        </w:rPr>
      </w:pPr>
      <w:r>
        <w:rPr>
          <w:rFonts w:ascii="Calibri" w:eastAsia="Calibri" w:hAnsi="Calibri" w:cs="Calibri"/>
          <w:color w:val="000000"/>
        </w:rPr>
        <w:t>Understanding how and when to use their adrenaline auto-injector;</w:t>
      </w:r>
    </w:p>
    <w:p w14:paraId="7A5E504D" w14:textId="77777777" w:rsidR="008D3CCE" w:rsidRDefault="00291C88">
      <w:pPr>
        <w:numPr>
          <w:ilvl w:val="1"/>
          <w:numId w:val="12"/>
        </w:numPr>
        <w:pBdr>
          <w:top w:val="nil"/>
          <w:left w:val="nil"/>
          <w:bottom w:val="nil"/>
          <w:right w:val="nil"/>
          <w:between w:val="nil"/>
        </w:pBdr>
        <w:spacing w:before="120" w:after="120" w:line="360" w:lineRule="auto"/>
        <w:rPr>
          <w:rFonts w:ascii="Calibri" w:eastAsia="Calibri" w:hAnsi="Calibri" w:cs="Calibri"/>
          <w:color w:val="000000"/>
        </w:rPr>
      </w:pPr>
      <w:r>
        <w:rPr>
          <w:rFonts w:ascii="Calibri" w:eastAsia="Calibri" w:hAnsi="Calibri" w:cs="Calibri"/>
          <w:color w:val="000000"/>
        </w:rPr>
        <w:t>Talking to the Designated Allergy Lead or a member of staff if they are concerned by any school processes or systems related to their allergy;</w:t>
      </w:r>
    </w:p>
    <w:p w14:paraId="0F3BA51E" w14:textId="77777777" w:rsidR="008D3CCE" w:rsidRDefault="00291C88">
      <w:pPr>
        <w:numPr>
          <w:ilvl w:val="1"/>
          <w:numId w:val="12"/>
        </w:numPr>
        <w:pBdr>
          <w:top w:val="nil"/>
          <w:left w:val="nil"/>
          <w:bottom w:val="nil"/>
          <w:right w:val="nil"/>
          <w:between w:val="nil"/>
        </w:pBdr>
        <w:spacing w:before="120" w:after="120" w:line="360" w:lineRule="auto"/>
        <w:rPr>
          <w:rFonts w:ascii="Calibri" w:eastAsia="Calibri" w:hAnsi="Calibri" w:cs="Calibri"/>
          <w:color w:val="000000"/>
        </w:rPr>
      </w:pPr>
      <w:r>
        <w:rPr>
          <w:rFonts w:ascii="Calibri" w:eastAsia="Calibri" w:hAnsi="Calibri" w:cs="Calibri"/>
          <w:color w:val="000000"/>
        </w:rPr>
        <w:t>Raising concerns with a member of staff if they experience any inappropriate behaviour in relation to their allergies;</w:t>
      </w:r>
    </w:p>
    <w:p w14:paraId="7E3A2F36" w14:textId="77777777" w:rsidR="008D3CCE" w:rsidRDefault="00291C88">
      <w:pPr>
        <w:numPr>
          <w:ilvl w:val="1"/>
          <w:numId w:val="12"/>
        </w:numPr>
        <w:pBdr>
          <w:top w:val="nil"/>
          <w:left w:val="nil"/>
          <w:bottom w:val="nil"/>
          <w:right w:val="nil"/>
          <w:between w:val="nil"/>
        </w:pBdr>
        <w:spacing w:before="120" w:after="120" w:line="360" w:lineRule="auto"/>
        <w:rPr>
          <w:rFonts w:ascii="Calibri" w:eastAsia="Calibri" w:hAnsi="Calibri" w:cs="Calibri"/>
          <w:color w:val="000000"/>
        </w:rPr>
      </w:pPr>
      <w:r>
        <w:rPr>
          <w:rFonts w:ascii="Calibri" w:eastAsia="Calibri" w:hAnsi="Calibri" w:cs="Calibri"/>
          <w:color w:val="000000"/>
        </w:rPr>
        <w:t>Pupils permitted to leave the school site should know what to do if they have an allergic reaction off school premises. This should include how to treat themselves and raise the alarm to get help; and</w:t>
      </w:r>
    </w:p>
    <w:p w14:paraId="1932171E" w14:textId="77777777" w:rsidR="008D3CCE" w:rsidRDefault="00291C88">
      <w:pPr>
        <w:numPr>
          <w:ilvl w:val="1"/>
          <w:numId w:val="12"/>
        </w:numPr>
        <w:pBdr>
          <w:top w:val="nil"/>
          <w:left w:val="nil"/>
          <w:bottom w:val="nil"/>
          <w:right w:val="nil"/>
          <w:between w:val="nil"/>
        </w:pBdr>
        <w:spacing w:before="120" w:after="120" w:line="360" w:lineRule="auto"/>
        <w:rPr>
          <w:rFonts w:ascii="Calibri" w:eastAsia="Calibri" w:hAnsi="Calibri" w:cs="Calibri"/>
          <w:color w:val="000000"/>
        </w:rPr>
      </w:pPr>
      <w:r>
        <w:rPr>
          <w:rFonts w:ascii="Calibri" w:eastAsia="Calibri" w:hAnsi="Calibri" w:cs="Calibri"/>
          <w:color w:val="000000"/>
        </w:rPr>
        <w:t>If age and capability appropriate, ensuring they have their medication with them on the journey to and from school.</w:t>
      </w:r>
    </w:p>
    <w:p w14:paraId="31AD8DFA" w14:textId="77777777" w:rsidR="008D3CCE" w:rsidRDefault="00291C88">
      <w:pPr>
        <w:keepNext/>
        <w:pBdr>
          <w:top w:val="nil"/>
          <w:left w:val="nil"/>
          <w:bottom w:val="nil"/>
          <w:right w:val="nil"/>
          <w:between w:val="nil"/>
        </w:pBdr>
        <w:spacing w:before="120" w:after="120" w:line="240" w:lineRule="auto"/>
        <w:ind w:left="426" w:hanging="426"/>
        <w:rPr>
          <w:rFonts w:ascii="Calibri" w:eastAsia="Calibri" w:hAnsi="Calibri" w:cs="Calibri"/>
          <w:b/>
          <w:bCs/>
          <w:color w:val="000000"/>
        </w:rPr>
      </w:pPr>
      <w:bookmarkStart w:id="7" w:name="_heading=h.cscwqfekykyg" w:colFirst="0" w:colLast="0"/>
      <w:bookmarkEnd w:id="7"/>
      <w:r>
        <w:rPr>
          <w:rFonts w:ascii="Calibri" w:eastAsia="Calibri" w:hAnsi="Calibri" w:cs="Calibri"/>
          <w:b/>
          <w:bCs/>
          <w:color w:val="000000"/>
        </w:rPr>
        <w:lastRenderedPageBreak/>
        <w:t>5</w:t>
      </w:r>
      <w:r>
        <w:rPr>
          <w:rFonts w:ascii="Calibri" w:eastAsia="Calibri" w:hAnsi="Calibri" w:cs="Calibri"/>
          <w:b/>
          <w:bCs/>
          <w:color w:val="000000"/>
        </w:rPr>
        <w:tab/>
      </w:r>
      <w:r>
        <w:rPr>
          <w:rFonts w:ascii="Calibri" w:eastAsia="Calibri" w:hAnsi="Calibri" w:cs="Calibri"/>
          <w:b/>
          <w:bCs/>
          <w:color w:val="000000"/>
        </w:rPr>
        <w:tab/>
        <w:t>INFORMATION AND DOCUMENTATION</w:t>
      </w:r>
    </w:p>
    <w:p w14:paraId="6A2C6C83" w14:textId="77777777" w:rsidR="008D3CCE" w:rsidRDefault="008D3CCE">
      <w:pPr>
        <w:keepNext/>
        <w:pBdr>
          <w:top w:val="nil"/>
          <w:left w:val="nil"/>
          <w:bottom w:val="nil"/>
          <w:right w:val="nil"/>
          <w:between w:val="nil"/>
        </w:pBdr>
        <w:spacing w:before="120" w:after="120" w:line="240" w:lineRule="auto"/>
        <w:ind w:left="426" w:hanging="426"/>
        <w:rPr>
          <w:rFonts w:ascii="Calibri" w:eastAsia="Calibri" w:hAnsi="Calibri" w:cs="Calibri"/>
          <w:b/>
          <w:bCs/>
          <w:color w:val="000000"/>
        </w:rPr>
      </w:pPr>
    </w:p>
    <w:p w14:paraId="454BBC60" w14:textId="77777777" w:rsidR="008D3CCE" w:rsidRDefault="00291C88">
      <w:pPr>
        <w:keepNext/>
        <w:pBdr>
          <w:top w:val="nil"/>
          <w:left w:val="nil"/>
          <w:bottom w:val="nil"/>
          <w:right w:val="nil"/>
          <w:between w:val="nil"/>
        </w:pBdr>
        <w:spacing w:before="120" w:after="120" w:line="360" w:lineRule="auto"/>
        <w:ind w:left="360" w:hanging="360"/>
        <w:rPr>
          <w:rFonts w:ascii="Calibri" w:eastAsia="Calibri" w:hAnsi="Calibri" w:cs="Calibri"/>
          <w:b/>
          <w:bCs/>
          <w:color w:val="000000"/>
        </w:rPr>
      </w:pPr>
      <w:r>
        <w:rPr>
          <w:rFonts w:ascii="Calibri" w:eastAsia="Calibri" w:hAnsi="Calibri" w:cs="Calibri"/>
          <w:b/>
          <w:bCs/>
          <w:color w:val="000000"/>
        </w:rPr>
        <w:t xml:space="preserve">5.1 </w:t>
      </w:r>
      <w:r>
        <w:rPr>
          <w:rFonts w:ascii="Calibri" w:eastAsia="Calibri" w:hAnsi="Calibri" w:cs="Calibri"/>
          <w:b/>
          <w:bCs/>
          <w:color w:val="000000"/>
        </w:rPr>
        <w:tab/>
      </w:r>
      <w:r>
        <w:rPr>
          <w:rFonts w:ascii="Calibri" w:eastAsia="Calibri" w:hAnsi="Calibri" w:cs="Calibri"/>
          <w:b/>
          <w:bCs/>
          <w:color w:val="000000"/>
        </w:rPr>
        <w:tab/>
        <w:t>REGISTER OF PUPILS WITH AN ALLERGY</w:t>
      </w:r>
    </w:p>
    <w:p w14:paraId="0586801A" w14:textId="77777777" w:rsidR="008D3CCE" w:rsidRDefault="00291C88">
      <w:pPr>
        <w:spacing w:before="120" w:after="120" w:line="360" w:lineRule="auto"/>
        <w:ind w:left="709"/>
        <w:rPr>
          <w:rFonts w:ascii="Calibri" w:eastAsia="Calibri" w:hAnsi="Calibri" w:cs="Calibri"/>
        </w:rPr>
      </w:pPr>
      <w:r>
        <w:rPr>
          <w:rFonts w:ascii="Calibri" w:eastAsia="Calibri" w:hAnsi="Calibri" w:cs="Calibri"/>
        </w:rPr>
        <w:t xml:space="preserve">The school has a register of pupils who have a diagnosed allergy. This includes children who have a history of anaphylaxis or have been prescribed adrenaline pens, as well as pupils with an allergy where no adrenaline pens have been prescribed. </w:t>
      </w:r>
    </w:p>
    <w:p w14:paraId="13ED1507" w14:textId="77777777" w:rsidR="008D3CCE" w:rsidRDefault="00291C88">
      <w:pPr>
        <w:keepNext/>
        <w:pBdr>
          <w:top w:val="nil"/>
          <w:left w:val="nil"/>
          <w:bottom w:val="nil"/>
          <w:right w:val="nil"/>
          <w:between w:val="nil"/>
        </w:pBdr>
        <w:tabs>
          <w:tab w:val="left" w:pos="709"/>
        </w:tabs>
        <w:spacing w:before="120" w:after="120" w:line="360" w:lineRule="auto"/>
        <w:ind w:left="360" w:hanging="360"/>
        <w:rPr>
          <w:rFonts w:ascii="Calibri" w:eastAsia="Calibri" w:hAnsi="Calibri" w:cs="Calibri"/>
          <w:b/>
          <w:bCs/>
          <w:color w:val="000000"/>
        </w:rPr>
      </w:pPr>
      <w:r>
        <w:rPr>
          <w:rFonts w:ascii="Calibri" w:eastAsia="Calibri" w:hAnsi="Calibri" w:cs="Calibri"/>
          <w:b/>
          <w:bCs/>
          <w:color w:val="000000"/>
        </w:rPr>
        <w:t>5.2</w:t>
      </w:r>
      <w:r>
        <w:rPr>
          <w:rFonts w:ascii="Calibri" w:eastAsia="Calibri" w:hAnsi="Calibri" w:cs="Calibri"/>
          <w:b/>
          <w:bCs/>
          <w:color w:val="000000"/>
        </w:rPr>
        <w:tab/>
      </w:r>
      <w:r>
        <w:rPr>
          <w:rFonts w:ascii="Calibri" w:eastAsia="Calibri" w:hAnsi="Calibri" w:cs="Calibri"/>
          <w:b/>
          <w:bCs/>
          <w:color w:val="000000"/>
        </w:rPr>
        <w:tab/>
        <w:t>INDIVIDUAL HEALTHCARE PLANS</w:t>
      </w:r>
    </w:p>
    <w:p w14:paraId="094C6E23"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Each pupil with an allergy has an Individual Healthcare Plan. The information on this plan includes:</w:t>
      </w:r>
    </w:p>
    <w:p w14:paraId="5429D7DB" w14:textId="77777777" w:rsidR="008D3CCE" w:rsidRDefault="00291C88">
      <w:pPr>
        <w:numPr>
          <w:ilvl w:val="1"/>
          <w:numId w:val="4"/>
        </w:numPr>
        <w:pBdr>
          <w:top w:val="nil"/>
          <w:left w:val="nil"/>
          <w:bottom w:val="nil"/>
          <w:right w:val="nil"/>
          <w:between w:val="nil"/>
        </w:pBdr>
        <w:spacing w:before="120" w:after="120" w:line="360" w:lineRule="auto"/>
        <w:ind w:left="1440"/>
        <w:rPr>
          <w:rFonts w:ascii="Calibri" w:eastAsia="Calibri" w:hAnsi="Calibri" w:cs="Calibri"/>
          <w:color w:val="000000"/>
        </w:rPr>
      </w:pPr>
      <w:r>
        <w:rPr>
          <w:rFonts w:ascii="Calibri" w:eastAsia="Calibri" w:hAnsi="Calibri" w:cs="Calibri"/>
          <w:color w:val="000000"/>
        </w:rPr>
        <w:t>Known allergens and risk factors for allergic reactions;</w:t>
      </w:r>
    </w:p>
    <w:p w14:paraId="644ACDAA" w14:textId="77777777" w:rsidR="008D3CCE" w:rsidRDefault="00291C88">
      <w:pPr>
        <w:numPr>
          <w:ilvl w:val="1"/>
          <w:numId w:val="4"/>
        </w:numPr>
        <w:pBdr>
          <w:top w:val="nil"/>
          <w:left w:val="nil"/>
          <w:bottom w:val="nil"/>
          <w:right w:val="nil"/>
          <w:between w:val="nil"/>
        </w:pBdr>
        <w:spacing w:before="120" w:after="120" w:line="360" w:lineRule="auto"/>
        <w:ind w:left="1440"/>
        <w:rPr>
          <w:rFonts w:ascii="Calibri" w:eastAsia="Calibri" w:hAnsi="Calibri" w:cs="Calibri"/>
          <w:color w:val="000000"/>
        </w:rPr>
      </w:pPr>
      <w:r>
        <w:rPr>
          <w:rFonts w:ascii="Calibri" w:eastAsia="Calibri" w:hAnsi="Calibri" w:cs="Calibri"/>
          <w:color w:val="000000"/>
        </w:rPr>
        <w:t>A history of their allergic reactions;</w:t>
      </w:r>
    </w:p>
    <w:p w14:paraId="24C0DC2F" w14:textId="77777777" w:rsidR="008D3CCE" w:rsidRDefault="00291C88">
      <w:pPr>
        <w:numPr>
          <w:ilvl w:val="1"/>
          <w:numId w:val="4"/>
        </w:numPr>
        <w:pBdr>
          <w:top w:val="nil"/>
          <w:left w:val="nil"/>
          <w:bottom w:val="nil"/>
          <w:right w:val="nil"/>
          <w:between w:val="nil"/>
        </w:pBdr>
        <w:spacing w:before="120" w:after="120" w:line="360" w:lineRule="auto"/>
        <w:ind w:left="1440"/>
        <w:rPr>
          <w:rFonts w:ascii="Calibri" w:eastAsia="Calibri" w:hAnsi="Calibri" w:cs="Calibri"/>
          <w:color w:val="000000"/>
        </w:rPr>
      </w:pPr>
      <w:r>
        <w:rPr>
          <w:rFonts w:ascii="Calibri" w:eastAsia="Calibri" w:hAnsi="Calibri" w:cs="Calibri"/>
          <w:color w:val="000000"/>
        </w:rPr>
        <w:t>Detail of the medication the pupil has been prescribed including dose, this should include adrenaline pens, antihistamine etc;</w:t>
      </w:r>
    </w:p>
    <w:p w14:paraId="15CBC05B" w14:textId="77777777" w:rsidR="008D3CCE" w:rsidRDefault="00291C88">
      <w:pPr>
        <w:numPr>
          <w:ilvl w:val="1"/>
          <w:numId w:val="4"/>
        </w:numPr>
        <w:pBdr>
          <w:top w:val="nil"/>
          <w:left w:val="nil"/>
          <w:bottom w:val="nil"/>
          <w:right w:val="nil"/>
          <w:between w:val="nil"/>
        </w:pBdr>
        <w:spacing w:before="120" w:after="120" w:line="360" w:lineRule="auto"/>
        <w:ind w:left="1440"/>
        <w:rPr>
          <w:rFonts w:ascii="Calibri" w:eastAsia="Calibri" w:hAnsi="Calibri" w:cs="Calibri"/>
          <w:color w:val="000000"/>
        </w:rPr>
      </w:pPr>
      <w:r>
        <w:rPr>
          <w:rFonts w:ascii="Calibri" w:eastAsia="Calibri" w:hAnsi="Calibri" w:cs="Calibri"/>
          <w:color w:val="000000"/>
        </w:rPr>
        <w:t>A copy of parental consent to administer medication, including the use of spare adrenaline pens in case of suspected anaphylaxis;</w:t>
      </w:r>
    </w:p>
    <w:p w14:paraId="449F2F43" w14:textId="77777777" w:rsidR="008D3CCE" w:rsidRDefault="00291C88">
      <w:pPr>
        <w:numPr>
          <w:ilvl w:val="1"/>
          <w:numId w:val="4"/>
        </w:numPr>
        <w:pBdr>
          <w:top w:val="nil"/>
          <w:left w:val="nil"/>
          <w:bottom w:val="nil"/>
          <w:right w:val="nil"/>
          <w:between w:val="nil"/>
        </w:pBdr>
        <w:spacing w:before="120" w:after="120" w:line="360" w:lineRule="auto"/>
        <w:ind w:left="1440"/>
        <w:rPr>
          <w:rFonts w:ascii="Calibri" w:eastAsia="Calibri" w:hAnsi="Calibri" w:cs="Calibri"/>
          <w:color w:val="000000"/>
        </w:rPr>
      </w:pPr>
      <w:r>
        <w:rPr>
          <w:rFonts w:ascii="Calibri" w:eastAsia="Calibri" w:hAnsi="Calibri" w:cs="Calibri"/>
          <w:color w:val="000000"/>
        </w:rPr>
        <w:t>A photograph of each pupil; and</w:t>
      </w:r>
    </w:p>
    <w:p w14:paraId="29E4ECC4" w14:textId="77777777" w:rsidR="008D3CCE" w:rsidRDefault="00291C88">
      <w:pPr>
        <w:numPr>
          <w:ilvl w:val="1"/>
          <w:numId w:val="4"/>
        </w:numPr>
        <w:pBdr>
          <w:top w:val="nil"/>
          <w:left w:val="nil"/>
          <w:bottom w:val="nil"/>
          <w:right w:val="nil"/>
          <w:between w:val="nil"/>
        </w:pBdr>
        <w:spacing w:before="120" w:after="120" w:line="360" w:lineRule="auto"/>
        <w:ind w:left="1440"/>
        <w:rPr>
          <w:rFonts w:ascii="Calibri" w:eastAsia="Calibri" w:hAnsi="Calibri" w:cs="Calibri"/>
          <w:color w:val="000000"/>
        </w:rPr>
      </w:pPr>
      <w:r>
        <w:rPr>
          <w:rFonts w:ascii="Calibri" w:eastAsia="Calibri" w:hAnsi="Calibri" w:cs="Calibri"/>
          <w:color w:val="000000"/>
        </w:rPr>
        <w:t>A copy of their Allergy Action Plan. See definitions for the BSACI templates.</w:t>
      </w:r>
    </w:p>
    <w:p w14:paraId="4E5BE35C" w14:textId="77777777" w:rsidR="008D3CCE" w:rsidRDefault="00291C88">
      <w:pPr>
        <w:keepNext/>
        <w:pBdr>
          <w:top w:val="nil"/>
          <w:left w:val="nil"/>
          <w:bottom w:val="nil"/>
          <w:right w:val="nil"/>
          <w:between w:val="nil"/>
        </w:pBdr>
        <w:tabs>
          <w:tab w:val="left" w:pos="709"/>
        </w:tabs>
        <w:spacing w:before="360" w:after="120" w:line="360" w:lineRule="auto"/>
        <w:ind w:left="720" w:hanging="360"/>
        <w:rPr>
          <w:rFonts w:ascii="Calibri" w:eastAsia="Calibri" w:hAnsi="Calibri" w:cs="Calibri"/>
          <w:b/>
          <w:bCs/>
          <w:color w:val="000000"/>
        </w:rPr>
      </w:pPr>
      <w:bookmarkStart w:id="8" w:name="_heading=h.4leztq7uy4f4" w:colFirst="0" w:colLast="0"/>
      <w:bookmarkEnd w:id="8"/>
      <w:r>
        <w:rPr>
          <w:rFonts w:ascii="Calibri" w:eastAsia="Calibri" w:hAnsi="Calibri" w:cs="Calibri"/>
          <w:b/>
          <w:bCs/>
          <w:color w:val="000000"/>
        </w:rPr>
        <w:t>6.</w:t>
      </w:r>
      <w:r>
        <w:rPr>
          <w:rFonts w:ascii="Calibri" w:eastAsia="Calibri" w:hAnsi="Calibri" w:cs="Calibri"/>
          <w:b/>
          <w:bCs/>
          <w:color w:val="000000"/>
        </w:rPr>
        <w:tab/>
        <w:t xml:space="preserve">ASSESSING RISK </w:t>
      </w:r>
    </w:p>
    <w:p w14:paraId="362E1731" w14:textId="77777777" w:rsidR="008D3CCE" w:rsidRDefault="00291C88">
      <w:pPr>
        <w:spacing w:before="120" w:after="120" w:line="360" w:lineRule="auto"/>
        <w:ind w:left="709"/>
        <w:rPr>
          <w:rFonts w:ascii="Calibri" w:eastAsia="Calibri" w:hAnsi="Calibri" w:cs="Calibri"/>
        </w:rPr>
      </w:pPr>
      <w:r>
        <w:rPr>
          <w:rFonts w:ascii="Calibri" w:eastAsia="Calibri" w:hAnsi="Calibri" w:cs="Calibri"/>
        </w:rPr>
        <w:t xml:space="preserve">Allergens can crop up in unexpected places. Staff (including visiting staff) will consider allergies in all activity planning and include them in risk assessments. </w:t>
      </w:r>
      <w:r>
        <w:rPr>
          <w:rFonts w:ascii="Calibri" w:eastAsia="Calibri" w:hAnsi="Calibri" w:cs="Calibri"/>
          <w:b/>
          <w:bCs/>
        </w:rPr>
        <w:t xml:space="preserve">Where a pupil has a known high-risk allergy, the </w:t>
      </w:r>
      <w:proofErr w:type="gramStart"/>
      <w:r>
        <w:rPr>
          <w:rFonts w:ascii="Calibri" w:eastAsia="Calibri" w:hAnsi="Calibri" w:cs="Calibri"/>
          <w:b/>
          <w:bCs/>
        </w:rPr>
        <w:t>School</w:t>
      </w:r>
      <w:proofErr w:type="gramEnd"/>
      <w:r>
        <w:rPr>
          <w:rFonts w:ascii="Calibri" w:eastAsia="Calibri" w:hAnsi="Calibri" w:cs="Calibri"/>
          <w:b/>
          <w:bCs/>
        </w:rPr>
        <w:t xml:space="preserve"> will compile a specific Risk Assessment to identify potential hazards and outline control measures to ensure the pupil’s safety.</w:t>
      </w:r>
      <w:r>
        <w:rPr>
          <w:rFonts w:ascii="Calibri" w:eastAsia="Calibri" w:hAnsi="Calibri" w:cs="Calibri"/>
        </w:rPr>
        <w:t xml:space="preserve"> Some examples include:</w:t>
      </w:r>
      <w:r>
        <w:rPr>
          <w:rFonts w:ascii="Calibri" w:eastAsia="Calibri" w:hAnsi="Calibri" w:cs="Calibri"/>
        </w:rPr>
        <w:br/>
      </w:r>
    </w:p>
    <w:p w14:paraId="213C7351" w14:textId="77777777" w:rsidR="008D3CCE" w:rsidRDefault="00291C88">
      <w:pPr>
        <w:numPr>
          <w:ilvl w:val="0"/>
          <w:numId w:val="28"/>
        </w:numPr>
        <w:pBdr>
          <w:top w:val="nil"/>
          <w:left w:val="nil"/>
          <w:bottom w:val="nil"/>
          <w:right w:val="nil"/>
          <w:between w:val="nil"/>
        </w:pBdr>
        <w:spacing w:before="120" w:line="360" w:lineRule="auto"/>
        <w:rPr>
          <w:rFonts w:ascii="Calibri" w:eastAsia="Calibri" w:hAnsi="Calibri" w:cs="Calibri"/>
          <w:color w:val="000000"/>
        </w:rPr>
      </w:pPr>
      <w:r>
        <w:rPr>
          <w:rFonts w:ascii="Calibri" w:eastAsia="Calibri" w:hAnsi="Calibri" w:cs="Calibri"/>
          <w:color w:val="000000"/>
        </w:rPr>
        <w:t>Classroom activities, for example, craft using food packaging, science experiments where allergens are present, food lessons or cooking.</w:t>
      </w:r>
    </w:p>
    <w:p w14:paraId="2720ACF7" w14:textId="77777777" w:rsidR="008D3CCE" w:rsidRDefault="00291C88">
      <w:pPr>
        <w:numPr>
          <w:ilvl w:val="0"/>
          <w:numId w:val="28"/>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Bringing animals into the school, for example, a dog or hatching chick eggs, can pose a risk.</w:t>
      </w:r>
    </w:p>
    <w:p w14:paraId="2B983E99" w14:textId="77777777" w:rsidR="008D3CCE" w:rsidRDefault="00291C88">
      <w:pPr>
        <w:numPr>
          <w:ilvl w:val="0"/>
          <w:numId w:val="28"/>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Running activities or clubs where they might hand out snacks or food “treats”. Ensure safe food is provided, or consider an alternative non-food treat for all pupils.</w:t>
      </w:r>
    </w:p>
    <w:p w14:paraId="0AA63646" w14:textId="77777777" w:rsidR="008D3CCE" w:rsidRDefault="00291C88">
      <w:pPr>
        <w:numPr>
          <w:ilvl w:val="0"/>
          <w:numId w:val="28"/>
        </w:numPr>
        <w:pBdr>
          <w:top w:val="nil"/>
          <w:left w:val="nil"/>
          <w:bottom w:val="nil"/>
          <w:right w:val="nil"/>
          <w:between w:val="nil"/>
        </w:pBdr>
        <w:spacing w:after="120" w:line="360" w:lineRule="auto"/>
        <w:rPr>
          <w:rFonts w:ascii="Calibri" w:eastAsia="Calibri" w:hAnsi="Calibri" w:cs="Calibri"/>
          <w:color w:val="000000"/>
        </w:rPr>
      </w:pPr>
      <w:r>
        <w:rPr>
          <w:rFonts w:ascii="Calibri" w:eastAsia="Calibri" w:hAnsi="Calibri" w:cs="Calibri"/>
          <w:color w:val="000000"/>
        </w:rPr>
        <w:lastRenderedPageBreak/>
        <w:t>Planning special events, such as cultural days and celebrations.</w:t>
      </w:r>
    </w:p>
    <w:p w14:paraId="257CC1DF"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 xml:space="preserve">Inclusion of pupils with allergies must be considered alongside safety and they should not be excluded. If necessary, adapt the activity. The </w:t>
      </w:r>
      <w:proofErr w:type="gramStart"/>
      <w:r>
        <w:rPr>
          <w:rFonts w:ascii="Calibri" w:eastAsia="Calibri" w:hAnsi="Calibri" w:cs="Calibri"/>
        </w:rPr>
        <w:t>School</w:t>
      </w:r>
      <w:proofErr w:type="gramEnd"/>
      <w:r>
        <w:rPr>
          <w:rFonts w:ascii="Calibri" w:eastAsia="Calibri" w:hAnsi="Calibri" w:cs="Calibri"/>
        </w:rPr>
        <w:t xml:space="preserve"> will ensure compliance with the Equality Act 2010</w:t>
      </w:r>
    </w:p>
    <w:p w14:paraId="3E264275" w14:textId="77777777" w:rsidR="008D3CCE" w:rsidRDefault="00291C88">
      <w:pPr>
        <w:keepNext/>
        <w:pBdr>
          <w:top w:val="nil"/>
          <w:left w:val="nil"/>
          <w:bottom w:val="nil"/>
          <w:right w:val="nil"/>
          <w:between w:val="nil"/>
        </w:pBdr>
        <w:tabs>
          <w:tab w:val="left" w:pos="709"/>
        </w:tabs>
        <w:spacing w:before="360" w:after="120" w:line="360" w:lineRule="auto"/>
        <w:ind w:left="720" w:hanging="360"/>
        <w:rPr>
          <w:rFonts w:ascii="Calibri" w:eastAsia="Calibri" w:hAnsi="Calibri" w:cs="Calibri"/>
          <w:b/>
          <w:bCs/>
          <w:color w:val="000000"/>
        </w:rPr>
      </w:pPr>
      <w:bookmarkStart w:id="9" w:name="_heading=h.o8p7gmqg5mce" w:colFirst="0" w:colLast="0"/>
      <w:bookmarkEnd w:id="9"/>
      <w:r>
        <w:rPr>
          <w:rFonts w:ascii="Calibri" w:eastAsia="Calibri" w:hAnsi="Calibri" w:cs="Calibri"/>
          <w:b/>
          <w:bCs/>
          <w:color w:val="000000"/>
        </w:rPr>
        <w:t>7.</w:t>
      </w:r>
      <w:r>
        <w:rPr>
          <w:rFonts w:ascii="Calibri" w:eastAsia="Calibri" w:hAnsi="Calibri" w:cs="Calibri"/>
          <w:b/>
          <w:bCs/>
          <w:color w:val="000000"/>
        </w:rPr>
        <w:tab/>
        <w:t>FOOD, INCLUDING MEALTIMES &amp; SNACKS</w:t>
      </w:r>
    </w:p>
    <w:p w14:paraId="5CD0500E" w14:textId="77777777" w:rsidR="008D3CCE" w:rsidRDefault="00291C88">
      <w:pPr>
        <w:keepNext/>
        <w:pBdr>
          <w:top w:val="nil"/>
          <w:left w:val="nil"/>
          <w:bottom w:val="nil"/>
          <w:right w:val="nil"/>
          <w:between w:val="nil"/>
        </w:pBdr>
        <w:spacing w:before="120" w:after="120" w:line="360" w:lineRule="auto"/>
        <w:ind w:left="360" w:hanging="360"/>
        <w:rPr>
          <w:rFonts w:ascii="Calibri" w:eastAsia="Calibri" w:hAnsi="Calibri" w:cs="Calibri"/>
          <w:b/>
          <w:bCs/>
          <w:color w:val="000000"/>
        </w:rPr>
      </w:pPr>
      <w:r>
        <w:rPr>
          <w:rFonts w:ascii="Calibri" w:eastAsia="Calibri" w:hAnsi="Calibri" w:cs="Calibri"/>
          <w:b/>
          <w:bCs/>
          <w:color w:val="000000"/>
        </w:rPr>
        <w:t xml:space="preserve">7.1 </w:t>
      </w:r>
      <w:r>
        <w:rPr>
          <w:rFonts w:ascii="Calibri" w:eastAsia="Calibri" w:hAnsi="Calibri" w:cs="Calibri"/>
          <w:b/>
          <w:bCs/>
          <w:color w:val="000000"/>
        </w:rPr>
        <w:tab/>
        <w:t xml:space="preserve">CATERING IN SCHOOL </w:t>
      </w:r>
    </w:p>
    <w:p w14:paraId="3E9C02DA"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The school is committed to providing a safe meal for all students, staff and visitors, including those with food allergies.</w:t>
      </w:r>
    </w:p>
    <w:p w14:paraId="02262FE7" w14:textId="77777777" w:rsidR="008D3CCE" w:rsidRDefault="00291C88">
      <w:pPr>
        <w:numPr>
          <w:ilvl w:val="0"/>
          <w:numId w:val="13"/>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Due diligence is carried out about allergen management when appointing catering staff;</w:t>
      </w:r>
    </w:p>
    <w:p w14:paraId="0E086812" w14:textId="77777777" w:rsidR="008D3CCE" w:rsidRDefault="00291C88">
      <w:pPr>
        <w:numPr>
          <w:ilvl w:val="0"/>
          <w:numId w:val="13"/>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All catering staff and other staff preparing food will receive relevant and appropriate allergen awareness training;</w:t>
      </w:r>
    </w:p>
    <w:p w14:paraId="738D2207" w14:textId="77777777" w:rsidR="008D3CCE" w:rsidRDefault="00291C88">
      <w:pPr>
        <w:numPr>
          <w:ilvl w:val="0"/>
          <w:numId w:val="13"/>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Anyone preparing food for those with allergies will follow good hygiene practices, food safety and allergen management procedures;</w:t>
      </w:r>
    </w:p>
    <w:p w14:paraId="085F4CD3" w14:textId="77777777" w:rsidR="008D3CCE" w:rsidRDefault="00291C88">
      <w:pPr>
        <w:numPr>
          <w:ilvl w:val="0"/>
          <w:numId w:val="13"/>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The catering team will endeavour to get to know the pupils with allergies and what their allergies are, supported by school staff.</w:t>
      </w:r>
    </w:p>
    <w:p w14:paraId="4B12EBE1" w14:textId="77777777" w:rsidR="008D3CCE" w:rsidRDefault="00291C88">
      <w:pPr>
        <w:numPr>
          <w:ilvl w:val="0"/>
          <w:numId w:val="13"/>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The catering team will endeavour to provide varied meal options to students and staff with allergies.</w:t>
      </w:r>
    </w:p>
    <w:p w14:paraId="2FEFFD8B"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The school has robust procedures in place to identify pupils with food allergies. These include:</w:t>
      </w:r>
    </w:p>
    <w:p w14:paraId="24DE7911" w14:textId="77777777" w:rsidR="008D3CCE" w:rsidRDefault="00291C88">
      <w:pPr>
        <w:numPr>
          <w:ilvl w:val="0"/>
          <w:numId w:val="5"/>
        </w:numPr>
        <w:spacing w:before="120" w:after="120" w:line="360" w:lineRule="auto"/>
        <w:ind w:left="1418" w:hanging="284"/>
        <w:rPr>
          <w:rFonts w:ascii="Calibri" w:eastAsia="Calibri" w:hAnsi="Calibri" w:cs="Calibri"/>
        </w:rPr>
      </w:pPr>
      <w:r>
        <w:rPr>
          <w:rFonts w:ascii="Calibri" w:eastAsia="Calibri" w:hAnsi="Calibri" w:cs="Calibri"/>
        </w:rPr>
        <w:t xml:space="preserve">A </w:t>
      </w:r>
      <w:r>
        <w:rPr>
          <w:rFonts w:ascii="Calibri" w:eastAsia="Calibri" w:hAnsi="Calibri" w:cs="Calibri"/>
          <w:b/>
          <w:bCs/>
        </w:rPr>
        <w:t>central register of pupils with allergies</w:t>
      </w:r>
      <w:r>
        <w:rPr>
          <w:rFonts w:ascii="Calibri" w:eastAsia="Calibri" w:hAnsi="Calibri" w:cs="Calibri"/>
        </w:rPr>
        <w:t>, maintained by the school and shared with relevant staff, including the catering team.</w:t>
      </w:r>
    </w:p>
    <w:p w14:paraId="05D7442A" w14:textId="77777777" w:rsidR="008D3CCE" w:rsidRDefault="00291C88">
      <w:pPr>
        <w:numPr>
          <w:ilvl w:val="0"/>
          <w:numId w:val="5"/>
        </w:numPr>
        <w:spacing w:before="120" w:after="120" w:line="360" w:lineRule="auto"/>
        <w:ind w:left="1418" w:hanging="284"/>
        <w:rPr>
          <w:rFonts w:ascii="Calibri" w:eastAsia="Calibri" w:hAnsi="Calibri" w:cs="Calibri"/>
        </w:rPr>
      </w:pPr>
      <w:r>
        <w:rPr>
          <w:rFonts w:ascii="Calibri" w:eastAsia="Calibri" w:hAnsi="Calibri" w:cs="Calibri"/>
          <w:b/>
          <w:bCs/>
        </w:rPr>
        <w:t>Individual Healthcare Plans and Allergy Action Plans,</w:t>
      </w:r>
      <w:r>
        <w:rPr>
          <w:rFonts w:ascii="Calibri" w:eastAsia="Calibri" w:hAnsi="Calibri" w:cs="Calibri"/>
        </w:rPr>
        <w:t xml:space="preserve"> which include a photograph of the pupil and details of their allergens. These are made available to relevant staff supervising meals.</w:t>
      </w:r>
    </w:p>
    <w:p w14:paraId="2E5EC192" w14:textId="77777777" w:rsidR="008D3CCE" w:rsidRDefault="00291C88">
      <w:pPr>
        <w:numPr>
          <w:ilvl w:val="0"/>
          <w:numId w:val="5"/>
        </w:numPr>
        <w:spacing w:before="120" w:after="120" w:line="360" w:lineRule="auto"/>
        <w:ind w:left="1418" w:hanging="425"/>
        <w:rPr>
          <w:rFonts w:ascii="Calibri" w:eastAsia="Calibri" w:hAnsi="Calibri" w:cs="Calibri"/>
        </w:rPr>
      </w:pPr>
      <w:r>
        <w:rPr>
          <w:rFonts w:ascii="Calibri" w:eastAsia="Calibri" w:hAnsi="Calibri" w:cs="Calibri"/>
          <w:b/>
          <w:bCs/>
        </w:rPr>
        <w:t>Visual identification by supervising staff</w:t>
      </w:r>
      <w:r>
        <w:rPr>
          <w:rFonts w:ascii="Calibri" w:eastAsia="Calibri" w:hAnsi="Calibri" w:cs="Calibri"/>
        </w:rPr>
        <w:t xml:space="preserve"> during meal service. Staff who know the pupils will identify those with allergies and ensure the correct meal is provided where necessary.</w:t>
      </w:r>
    </w:p>
    <w:p w14:paraId="0434CE5E" w14:textId="77777777" w:rsidR="008D3CCE" w:rsidRDefault="00291C88">
      <w:pPr>
        <w:numPr>
          <w:ilvl w:val="0"/>
          <w:numId w:val="5"/>
        </w:numPr>
        <w:spacing w:before="120" w:after="120" w:line="360" w:lineRule="auto"/>
        <w:ind w:left="1418"/>
        <w:rPr>
          <w:rFonts w:ascii="Calibri" w:eastAsia="Calibri" w:hAnsi="Calibri" w:cs="Calibri"/>
        </w:rPr>
      </w:pPr>
      <w:r>
        <w:rPr>
          <w:rFonts w:ascii="Calibri" w:eastAsia="Calibri" w:hAnsi="Calibri" w:cs="Calibri"/>
          <w:b/>
          <w:bCs/>
        </w:rPr>
        <w:t>Catering staff awareness</w:t>
      </w:r>
      <w:r>
        <w:rPr>
          <w:rFonts w:ascii="Calibri" w:eastAsia="Calibri" w:hAnsi="Calibri" w:cs="Calibri"/>
        </w:rPr>
        <w:t>, supported by allergen information provided by the school and catering provider.</w:t>
      </w:r>
    </w:p>
    <w:p w14:paraId="78DD94D5" w14:textId="77777777" w:rsidR="008D3CCE" w:rsidRDefault="00291C88">
      <w:pPr>
        <w:numPr>
          <w:ilvl w:val="0"/>
          <w:numId w:val="5"/>
        </w:numPr>
        <w:spacing w:before="120" w:after="120" w:line="360" w:lineRule="auto"/>
        <w:ind w:left="1418"/>
        <w:rPr>
          <w:rFonts w:ascii="Calibri" w:eastAsia="Calibri" w:hAnsi="Calibri" w:cs="Calibri"/>
        </w:rPr>
      </w:pPr>
      <w:r>
        <w:rPr>
          <w:rFonts w:ascii="Calibri" w:eastAsia="Calibri" w:hAnsi="Calibri" w:cs="Calibri"/>
        </w:rPr>
        <w:lastRenderedPageBreak/>
        <w:t>Where appropriate, additional identification systems may be used (for example wristbands, lanyards, placemats or staff identification).</w:t>
      </w:r>
    </w:p>
    <w:p w14:paraId="67A3A16B" w14:textId="77777777" w:rsidR="008D3CCE" w:rsidRDefault="00291C88">
      <w:pPr>
        <w:numPr>
          <w:ilvl w:val="0"/>
          <w:numId w:val="5"/>
        </w:numPr>
        <w:spacing w:before="120" w:after="120" w:line="360" w:lineRule="auto"/>
        <w:ind w:left="1418"/>
        <w:rPr>
          <w:rFonts w:ascii="Calibri" w:eastAsia="Calibri" w:hAnsi="Calibri" w:cs="Calibri"/>
        </w:rPr>
      </w:pPr>
      <w:r>
        <w:rPr>
          <w:rFonts w:ascii="Calibri" w:eastAsia="Calibri" w:hAnsi="Calibri" w:cs="Calibri"/>
        </w:rPr>
        <w:t>In the event of staff absence, allergy information remains accessible via the pupil allergy register, Individual Healthcare Plans and communication with the Designated Allergy Lead.</w:t>
      </w:r>
    </w:p>
    <w:p w14:paraId="0B747166" w14:textId="77777777" w:rsidR="008D3CCE" w:rsidRDefault="00291C88">
      <w:pPr>
        <w:numPr>
          <w:ilvl w:val="0"/>
          <w:numId w:val="5"/>
        </w:numPr>
        <w:spacing w:before="120" w:after="120" w:line="360" w:lineRule="auto"/>
        <w:ind w:left="1418"/>
        <w:rPr>
          <w:rFonts w:ascii="Calibri" w:eastAsia="Calibri" w:hAnsi="Calibri" w:cs="Calibri"/>
        </w:rPr>
      </w:pPr>
      <w:r>
        <w:rPr>
          <w:rFonts w:ascii="Calibri" w:eastAsia="Calibri" w:hAnsi="Calibri" w:cs="Calibri"/>
        </w:rPr>
        <w:t>Food containing the main 14 allergens (see Allergens definition) will be clearly labelled. Other ingredient information will be available on request from catering staff. Where pupils have allergies to foods outside the main 14 allergens, the catering provider will provide ingredient information to support parents and pupils in making safe choices and may consult with their nutrition team where appropriate.</w:t>
      </w:r>
    </w:p>
    <w:p w14:paraId="0D2EFC46" w14:textId="77777777" w:rsidR="008D3CCE" w:rsidRDefault="00291C88">
      <w:pPr>
        <w:numPr>
          <w:ilvl w:val="0"/>
          <w:numId w:val="5"/>
        </w:numPr>
        <w:spacing w:before="120" w:after="120" w:line="360" w:lineRule="auto"/>
        <w:ind w:left="1418"/>
        <w:rPr>
          <w:rFonts w:ascii="Calibri" w:eastAsia="Calibri" w:hAnsi="Calibri" w:cs="Calibri"/>
        </w:rPr>
      </w:pPr>
      <w:r>
        <w:rPr>
          <w:rFonts w:ascii="Calibri" w:eastAsia="Calibri" w:hAnsi="Calibri" w:cs="Calibri"/>
        </w:rPr>
        <w:t xml:space="preserve">Pre-packaged food will comply with </w:t>
      </w:r>
      <w:r>
        <w:rPr>
          <w:rFonts w:ascii="Calibri" w:eastAsia="Calibri" w:hAnsi="Calibri" w:cs="Calibri"/>
          <w:b/>
          <w:bCs/>
        </w:rPr>
        <w:t>PPDS legislation (Natasha’s Law)</w:t>
      </w:r>
      <w:r>
        <w:rPr>
          <w:rFonts w:ascii="Calibri" w:eastAsia="Calibri" w:hAnsi="Calibri" w:cs="Calibri"/>
        </w:rPr>
        <w:t xml:space="preserve"> requiring allergen information to be clearly displayed on packaging.</w:t>
      </w:r>
    </w:p>
    <w:p w14:paraId="5E90AEF8" w14:textId="77777777" w:rsidR="008D3CCE" w:rsidRDefault="00291C88">
      <w:pPr>
        <w:numPr>
          <w:ilvl w:val="0"/>
          <w:numId w:val="5"/>
        </w:numPr>
        <w:spacing w:before="120" w:after="120" w:line="360" w:lineRule="auto"/>
        <w:ind w:left="1418"/>
        <w:rPr>
          <w:rFonts w:ascii="Calibri" w:eastAsia="Calibri" w:hAnsi="Calibri" w:cs="Calibri"/>
        </w:rPr>
      </w:pPr>
      <w:r>
        <w:rPr>
          <w:rFonts w:ascii="Calibri" w:eastAsia="Calibri" w:hAnsi="Calibri" w:cs="Calibri"/>
        </w:rPr>
        <w:t xml:space="preserve">Where changes are made to ingredients or recipes, this information will be communicated to pupils with dietary needs by the </w:t>
      </w:r>
      <w:r>
        <w:rPr>
          <w:rFonts w:ascii="Calibri" w:eastAsia="Calibri" w:hAnsi="Calibri" w:cs="Calibri"/>
          <w:b/>
          <w:bCs/>
        </w:rPr>
        <w:t>Catering Manager in liaison with the school’s Designated Allergy Lead</w:t>
      </w:r>
      <w:r>
        <w:rPr>
          <w:rFonts w:ascii="Calibri" w:eastAsia="Calibri" w:hAnsi="Calibri" w:cs="Calibri"/>
        </w:rPr>
        <w:t>.</w:t>
      </w:r>
    </w:p>
    <w:p w14:paraId="6F953A01" w14:textId="77777777" w:rsidR="008D3CCE" w:rsidRDefault="00291C88">
      <w:pPr>
        <w:tabs>
          <w:tab w:val="left" w:pos="709"/>
        </w:tabs>
        <w:spacing w:before="120" w:after="120" w:line="360" w:lineRule="auto"/>
        <w:rPr>
          <w:rFonts w:ascii="Calibri" w:eastAsia="Calibri" w:hAnsi="Calibri" w:cs="Calibri"/>
          <w:b/>
          <w:bCs/>
        </w:rPr>
      </w:pPr>
      <w:r>
        <w:rPr>
          <w:rFonts w:ascii="Calibri" w:eastAsia="Calibri" w:hAnsi="Calibri" w:cs="Calibri"/>
          <w:b/>
          <w:bCs/>
        </w:rPr>
        <w:t>7.2</w:t>
      </w:r>
      <w:r>
        <w:rPr>
          <w:rFonts w:ascii="Calibri" w:eastAsia="Calibri" w:hAnsi="Calibri" w:cs="Calibri"/>
          <w:b/>
          <w:bCs/>
        </w:rPr>
        <w:tab/>
        <w:t>PRECAUTIONARY ALLERGEN LABELLING (“MAY CONTAIN”)</w:t>
      </w:r>
      <w:r>
        <w:rPr>
          <w:rFonts w:ascii="Calibri" w:eastAsia="Calibri" w:hAnsi="Calibri" w:cs="Calibri"/>
          <w:b/>
          <w:bCs/>
        </w:rPr>
        <w:tab/>
      </w:r>
    </w:p>
    <w:p w14:paraId="4ADF375E"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 xml:space="preserve">Products labelled with precautionary allergen statements such as “may contain” will be carefully considered by the catering provider. Wherever possible, products carrying “may contain peanuts or tree nuts” warnings will be replaced with alternative products. However, it is recognised that precautionary labelling cannot always be avoided, and therefore the school operates an </w:t>
      </w:r>
      <w:r>
        <w:rPr>
          <w:rFonts w:ascii="Calibri" w:eastAsia="Calibri" w:hAnsi="Calibri" w:cs="Calibri"/>
          <w:b/>
          <w:bCs/>
        </w:rPr>
        <w:t>allergen-aware approach rather than an allergen-free environment</w:t>
      </w:r>
      <w:r>
        <w:rPr>
          <w:rFonts w:ascii="Calibri" w:eastAsia="Calibri" w:hAnsi="Calibri" w:cs="Calibri"/>
        </w:rPr>
        <w:t>. Pupils with allergies will be supported to make safe choices based on allergen information provided.</w:t>
      </w:r>
    </w:p>
    <w:p w14:paraId="705BE67D" w14:textId="77777777" w:rsidR="008D3CCE" w:rsidRDefault="00291C88">
      <w:pPr>
        <w:numPr>
          <w:ilvl w:val="0"/>
          <w:numId w:val="14"/>
        </w:numPr>
        <w:pBdr>
          <w:top w:val="nil"/>
          <w:left w:val="nil"/>
          <w:bottom w:val="nil"/>
          <w:right w:val="nil"/>
          <w:between w:val="nil"/>
        </w:pBdr>
        <w:spacing w:before="120" w:line="360" w:lineRule="auto"/>
        <w:rPr>
          <w:rFonts w:ascii="Calibri" w:eastAsia="Calibri" w:hAnsi="Calibri" w:cs="Calibri"/>
          <w:color w:val="000000"/>
        </w:rPr>
      </w:pPr>
      <w:r>
        <w:rPr>
          <w:rFonts w:ascii="Calibri" w:eastAsia="Calibri" w:hAnsi="Calibri" w:cs="Calibri"/>
          <w:color w:val="000000"/>
        </w:rPr>
        <w:t xml:space="preserve">Food provided at </w:t>
      </w:r>
      <w:r>
        <w:rPr>
          <w:rFonts w:ascii="Calibri" w:eastAsia="Calibri" w:hAnsi="Calibri" w:cs="Calibri"/>
          <w:b/>
          <w:bCs/>
          <w:color w:val="000000"/>
        </w:rPr>
        <w:t>breakfast club and after-school club</w:t>
      </w:r>
      <w:r>
        <w:rPr>
          <w:rFonts w:ascii="Calibri" w:eastAsia="Calibri" w:hAnsi="Calibri" w:cs="Calibri"/>
          <w:color w:val="000000"/>
        </w:rPr>
        <w:t xml:space="preserve"> will follow the same allergen management procedures as the main school catering provision. Staff supervising these clubs will be aware of pupils with allergies and ensure that appropriate food options are provided and that allergen information is available.</w:t>
      </w:r>
    </w:p>
    <w:p w14:paraId="10A64558" w14:textId="77777777" w:rsidR="008D3CCE" w:rsidRDefault="00291C88">
      <w:pPr>
        <w:numPr>
          <w:ilvl w:val="0"/>
          <w:numId w:val="14"/>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 xml:space="preserve">Catering providers working within the Trust operate a </w:t>
      </w:r>
      <w:r>
        <w:rPr>
          <w:rFonts w:ascii="Calibri" w:eastAsia="Calibri" w:hAnsi="Calibri" w:cs="Calibri"/>
          <w:b/>
          <w:bCs/>
          <w:color w:val="000000"/>
        </w:rPr>
        <w:t>nut-aware approach</w:t>
      </w:r>
      <w:r>
        <w:rPr>
          <w:rFonts w:ascii="Calibri" w:eastAsia="Calibri" w:hAnsi="Calibri" w:cs="Calibri"/>
          <w:color w:val="000000"/>
        </w:rPr>
        <w:t>, which includes avoiding the use of peanuts and tree nuts as ingredients in recipes wherever possible, sourcing ingredients from approved suppliers and implementing procedures to minimise the risk of cross-contamination during food preparation and service.</w:t>
      </w:r>
    </w:p>
    <w:p w14:paraId="55BF053A" w14:textId="77777777" w:rsidR="008D3CCE" w:rsidRDefault="00291C88">
      <w:pPr>
        <w:numPr>
          <w:ilvl w:val="0"/>
          <w:numId w:val="14"/>
        </w:numPr>
        <w:pBdr>
          <w:top w:val="nil"/>
          <w:left w:val="nil"/>
          <w:bottom w:val="nil"/>
          <w:right w:val="nil"/>
          <w:between w:val="nil"/>
        </w:pBdr>
        <w:spacing w:after="120" w:line="360" w:lineRule="auto"/>
        <w:rPr>
          <w:rFonts w:ascii="Calibri" w:eastAsia="Calibri" w:hAnsi="Calibri" w:cs="Calibri"/>
          <w:color w:val="000000"/>
        </w:rPr>
      </w:pPr>
      <w:r>
        <w:rPr>
          <w:rFonts w:ascii="Calibri" w:eastAsia="Calibri" w:hAnsi="Calibri" w:cs="Calibri"/>
          <w:color w:val="000000"/>
        </w:rPr>
        <w:lastRenderedPageBreak/>
        <w:t xml:space="preserve">Where food is sold on site (for example through a </w:t>
      </w:r>
      <w:r>
        <w:rPr>
          <w:rFonts w:ascii="Calibri" w:eastAsia="Calibri" w:hAnsi="Calibri" w:cs="Calibri"/>
          <w:b/>
          <w:bCs/>
          <w:color w:val="000000"/>
        </w:rPr>
        <w:t>tuck shop or similar provision</w:t>
      </w:r>
      <w:r>
        <w:rPr>
          <w:rFonts w:ascii="Calibri" w:eastAsia="Calibri" w:hAnsi="Calibri" w:cs="Calibri"/>
          <w:color w:val="000000"/>
        </w:rPr>
        <w:t>), allergen information will be available and pupils will be encouraged to check ingredients and speak to staff if they are unsure. Food sold on site will follow the same allergen awareness principles as school meals.</w:t>
      </w:r>
    </w:p>
    <w:p w14:paraId="1C386E1F" w14:textId="77777777" w:rsidR="008D3CCE" w:rsidRDefault="00291C88">
      <w:pPr>
        <w:tabs>
          <w:tab w:val="left" w:pos="709"/>
        </w:tabs>
        <w:spacing w:before="120" w:after="120" w:line="360" w:lineRule="auto"/>
        <w:rPr>
          <w:rFonts w:ascii="Calibri" w:eastAsia="Calibri" w:hAnsi="Calibri" w:cs="Calibri"/>
          <w:b/>
          <w:bCs/>
        </w:rPr>
      </w:pPr>
      <w:r>
        <w:rPr>
          <w:rFonts w:ascii="Calibri" w:eastAsia="Calibri" w:hAnsi="Calibri" w:cs="Calibri"/>
          <w:b/>
          <w:bCs/>
        </w:rPr>
        <w:t>7.3</w:t>
      </w:r>
      <w:r>
        <w:rPr>
          <w:rFonts w:ascii="Calibri" w:eastAsia="Calibri" w:hAnsi="Calibri" w:cs="Calibri"/>
          <w:b/>
          <w:bCs/>
        </w:rPr>
        <w:tab/>
        <w:t xml:space="preserve">EARLY YEARS SETTINGS </w:t>
      </w:r>
    </w:p>
    <w:p w14:paraId="3BE54BE4"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 xml:space="preserve">For schools with Early Years provision, procedures follow the </w:t>
      </w:r>
      <w:r>
        <w:rPr>
          <w:rFonts w:ascii="Calibri" w:eastAsia="Calibri" w:hAnsi="Calibri" w:cs="Calibri"/>
          <w:b/>
          <w:bCs/>
        </w:rPr>
        <w:t>Early Years Foundation Stage (EYFS) statutory guidance – Safer Eating</w:t>
      </w:r>
      <w:r>
        <w:rPr>
          <w:rFonts w:ascii="Calibri" w:eastAsia="Calibri" w:hAnsi="Calibri" w:cs="Calibri"/>
        </w:rPr>
        <w:t>. These include:</w:t>
      </w:r>
    </w:p>
    <w:p w14:paraId="669D3F3F" w14:textId="77777777" w:rsidR="008D3CCE" w:rsidRDefault="00291C88">
      <w:pPr>
        <w:numPr>
          <w:ilvl w:val="0"/>
          <w:numId w:val="15"/>
        </w:numPr>
        <w:pBdr>
          <w:top w:val="nil"/>
          <w:left w:val="nil"/>
          <w:bottom w:val="nil"/>
          <w:right w:val="nil"/>
          <w:between w:val="nil"/>
        </w:pBdr>
        <w:spacing w:before="120" w:line="360" w:lineRule="auto"/>
        <w:rPr>
          <w:rFonts w:ascii="Calibri" w:eastAsia="Calibri" w:hAnsi="Calibri" w:cs="Calibri"/>
          <w:color w:val="000000"/>
        </w:rPr>
      </w:pPr>
      <w:r>
        <w:rPr>
          <w:rFonts w:ascii="Calibri" w:eastAsia="Calibri" w:hAnsi="Calibri" w:cs="Calibri"/>
          <w:color w:val="000000"/>
        </w:rPr>
        <w:t>Ensuring staff supervising meals are aware of children with allergies and their Individual Healthcare Plans;</w:t>
      </w:r>
    </w:p>
    <w:p w14:paraId="3990306D" w14:textId="77777777" w:rsidR="008D3CCE" w:rsidRDefault="00291C88">
      <w:pPr>
        <w:numPr>
          <w:ilvl w:val="0"/>
          <w:numId w:val="15"/>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Ensuring children are supervised while eating and that food is appropriate for their dietary needs;</w:t>
      </w:r>
    </w:p>
    <w:p w14:paraId="6B9E8596" w14:textId="77777777" w:rsidR="008D3CCE" w:rsidRDefault="00291C88">
      <w:pPr>
        <w:numPr>
          <w:ilvl w:val="0"/>
          <w:numId w:val="15"/>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Maintaining clear communication between parents, school staff and catering teams regarding any allergies or dietary requirements;</w:t>
      </w:r>
    </w:p>
    <w:p w14:paraId="3B77A9FA" w14:textId="77777777" w:rsidR="008D3CCE" w:rsidRDefault="00291C88">
      <w:pPr>
        <w:numPr>
          <w:ilvl w:val="0"/>
          <w:numId w:val="15"/>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Ensuring allergen information is clearly communicated to staff preparing or serving food; and</w:t>
      </w:r>
    </w:p>
    <w:p w14:paraId="78C0B79B" w14:textId="77777777" w:rsidR="008D3CCE" w:rsidRDefault="00291C88">
      <w:pPr>
        <w:numPr>
          <w:ilvl w:val="0"/>
          <w:numId w:val="15"/>
        </w:numPr>
        <w:pBdr>
          <w:top w:val="nil"/>
          <w:left w:val="nil"/>
          <w:bottom w:val="nil"/>
          <w:right w:val="nil"/>
          <w:between w:val="nil"/>
        </w:pBdr>
        <w:spacing w:after="120" w:line="360" w:lineRule="auto"/>
        <w:rPr>
          <w:rFonts w:ascii="Calibri" w:eastAsia="Calibri" w:hAnsi="Calibri" w:cs="Calibri"/>
          <w:color w:val="000000"/>
        </w:rPr>
      </w:pPr>
      <w:r>
        <w:rPr>
          <w:rFonts w:ascii="Calibri" w:eastAsia="Calibri" w:hAnsi="Calibri" w:cs="Calibri"/>
          <w:color w:val="000000"/>
        </w:rPr>
        <w:t>Taking appropriate steps to prevent cross-contamination during food preparation and service.</w:t>
      </w:r>
    </w:p>
    <w:p w14:paraId="1450A2B5" w14:textId="77777777" w:rsidR="008D3CCE" w:rsidRDefault="00291C88">
      <w:pPr>
        <w:spacing w:before="120" w:after="120" w:line="360" w:lineRule="auto"/>
        <w:rPr>
          <w:rFonts w:ascii="Calibri" w:eastAsia="Calibri" w:hAnsi="Calibri" w:cs="Calibri"/>
          <w:b/>
          <w:bCs/>
        </w:rPr>
      </w:pPr>
      <w:r>
        <w:rPr>
          <w:rFonts w:ascii="Calibri" w:eastAsia="Calibri" w:hAnsi="Calibri" w:cs="Calibri"/>
          <w:b/>
          <w:bCs/>
        </w:rPr>
        <w:t>7.4</w:t>
      </w:r>
      <w:r>
        <w:rPr>
          <w:rFonts w:ascii="Calibri" w:eastAsia="Calibri" w:hAnsi="Calibri" w:cs="Calibri"/>
          <w:b/>
          <w:bCs/>
        </w:rPr>
        <w:tab/>
        <w:t>FOOD BROUGHT INTO SCHOOL</w:t>
      </w:r>
    </w:p>
    <w:p w14:paraId="747EB4B8" w14:textId="77777777" w:rsidR="008D3CCE" w:rsidRDefault="00291C88">
      <w:pPr>
        <w:pBdr>
          <w:top w:val="nil"/>
          <w:left w:val="nil"/>
          <w:bottom w:val="nil"/>
          <w:right w:val="nil"/>
          <w:between w:val="nil"/>
        </w:pBdr>
        <w:spacing w:before="100" w:after="100" w:line="360" w:lineRule="auto"/>
        <w:ind w:left="720"/>
        <w:rPr>
          <w:rFonts w:ascii="Calibri" w:eastAsia="Calibri" w:hAnsi="Calibri" w:cs="Calibri"/>
          <w:color w:val="000000"/>
        </w:rPr>
      </w:pPr>
      <w:r>
        <w:rPr>
          <w:rFonts w:ascii="Calibri" w:eastAsia="Calibri" w:hAnsi="Calibri" w:cs="Calibri"/>
          <w:color w:val="000000"/>
        </w:rPr>
        <w:t xml:space="preserve">The school recognises that food may be brought onto site by pupils, staff, parents and visitors for packed lunches, snacks, celebrations, school trips, sporting fixtures and school events. In order to minimise the risk to pupils with allergies, the school operates an </w:t>
      </w:r>
      <w:r>
        <w:rPr>
          <w:rFonts w:ascii="Calibri" w:eastAsia="Calibri" w:hAnsi="Calibri" w:cs="Calibri"/>
          <w:b/>
          <w:bCs/>
          <w:color w:val="000000"/>
        </w:rPr>
        <w:t>allergen-aware approach</w:t>
      </w:r>
      <w:r>
        <w:rPr>
          <w:rFonts w:ascii="Calibri" w:eastAsia="Calibri" w:hAnsi="Calibri" w:cs="Calibri"/>
          <w:color w:val="000000"/>
        </w:rPr>
        <w:t xml:space="preserve"> and asks all members of the school community to act responsibly when bringing food onto site.</w:t>
      </w:r>
    </w:p>
    <w:p w14:paraId="3BE7F52C" w14:textId="77777777" w:rsidR="008D3CCE" w:rsidRDefault="00291C88">
      <w:pPr>
        <w:numPr>
          <w:ilvl w:val="0"/>
          <w:numId w:val="16"/>
        </w:numPr>
        <w:pBdr>
          <w:top w:val="nil"/>
          <w:left w:val="nil"/>
          <w:bottom w:val="nil"/>
          <w:right w:val="nil"/>
          <w:between w:val="nil"/>
        </w:pBdr>
        <w:spacing w:before="100" w:after="100" w:line="360" w:lineRule="auto"/>
        <w:rPr>
          <w:rFonts w:ascii="Calibri" w:eastAsia="Calibri" w:hAnsi="Calibri" w:cs="Calibri"/>
          <w:color w:val="000000"/>
        </w:rPr>
      </w:pPr>
      <w:r>
        <w:rPr>
          <w:rFonts w:ascii="Calibri" w:eastAsia="Calibri" w:hAnsi="Calibri" w:cs="Calibri"/>
          <w:color w:val="000000"/>
        </w:rPr>
        <w:t xml:space="preserve">Parents and carers are asked to </w:t>
      </w:r>
      <w:r>
        <w:rPr>
          <w:rFonts w:ascii="Calibri" w:eastAsia="Calibri" w:hAnsi="Calibri" w:cs="Calibri"/>
          <w:b/>
          <w:bCs/>
          <w:color w:val="000000"/>
        </w:rPr>
        <w:t>check ingredient labels carefully</w:t>
      </w:r>
      <w:r>
        <w:rPr>
          <w:rFonts w:ascii="Calibri" w:eastAsia="Calibri" w:hAnsi="Calibri" w:cs="Calibri"/>
          <w:color w:val="000000"/>
        </w:rPr>
        <w:t xml:space="preserve"> and avoid sending foods that contain </w:t>
      </w:r>
      <w:r>
        <w:rPr>
          <w:rFonts w:ascii="Calibri" w:eastAsia="Calibri" w:hAnsi="Calibri" w:cs="Calibri"/>
          <w:b/>
          <w:bCs/>
          <w:color w:val="000000"/>
        </w:rPr>
        <w:t>peanuts or tree nuts</w:t>
      </w:r>
      <w:r>
        <w:rPr>
          <w:rFonts w:ascii="Calibri" w:eastAsia="Calibri" w:hAnsi="Calibri" w:cs="Calibri"/>
          <w:color w:val="000000"/>
        </w:rPr>
        <w:t>, or products where nuts are listed as an ingredient.</w:t>
      </w:r>
    </w:p>
    <w:p w14:paraId="4CB57C6A" w14:textId="77777777" w:rsidR="008D3CCE" w:rsidRDefault="00291C88">
      <w:pPr>
        <w:numPr>
          <w:ilvl w:val="0"/>
          <w:numId w:val="16"/>
        </w:numPr>
        <w:pBdr>
          <w:top w:val="nil"/>
          <w:left w:val="nil"/>
          <w:bottom w:val="nil"/>
          <w:right w:val="nil"/>
          <w:between w:val="nil"/>
        </w:pBdr>
        <w:spacing w:before="100" w:after="100" w:line="360" w:lineRule="auto"/>
        <w:rPr>
          <w:rFonts w:ascii="Calibri" w:eastAsia="Calibri" w:hAnsi="Calibri" w:cs="Calibri"/>
          <w:color w:val="000000"/>
        </w:rPr>
      </w:pPr>
      <w:r>
        <w:rPr>
          <w:rFonts w:ascii="Calibri" w:eastAsia="Calibri" w:hAnsi="Calibri" w:cs="Calibri"/>
          <w:color w:val="000000"/>
        </w:rPr>
        <w:t xml:space="preserve">Food brought from home should be </w:t>
      </w:r>
      <w:r>
        <w:rPr>
          <w:rFonts w:ascii="Calibri" w:eastAsia="Calibri" w:hAnsi="Calibri" w:cs="Calibri"/>
          <w:b/>
          <w:bCs/>
          <w:color w:val="000000"/>
        </w:rPr>
        <w:t>clearly labelled</w:t>
      </w:r>
      <w:r>
        <w:rPr>
          <w:rFonts w:ascii="Calibri" w:eastAsia="Calibri" w:hAnsi="Calibri" w:cs="Calibri"/>
          <w:color w:val="000000"/>
        </w:rPr>
        <w:t xml:space="preserve"> where possible and pupils should not share or swap food with others.</w:t>
      </w:r>
    </w:p>
    <w:p w14:paraId="6972C9C5" w14:textId="77777777" w:rsidR="008D3CCE" w:rsidRDefault="00291C88">
      <w:pPr>
        <w:numPr>
          <w:ilvl w:val="0"/>
          <w:numId w:val="16"/>
        </w:numPr>
        <w:pBdr>
          <w:top w:val="nil"/>
          <w:left w:val="nil"/>
          <w:bottom w:val="nil"/>
          <w:right w:val="nil"/>
          <w:between w:val="nil"/>
        </w:pBdr>
        <w:spacing w:before="100" w:after="100" w:line="360" w:lineRule="auto"/>
        <w:rPr>
          <w:rFonts w:ascii="Calibri" w:eastAsia="Calibri" w:hAnsi="Calibri" w:cs="Calibri"/>
          <w:color w:val="000000"/>
        </w:rPr>
      </w:pPr>
      <w:r>
        <w:rPr>
          <w:rFonts w:ascii="Calibri" w:eastAsia="Calibri" w:hAnsi="Calibri" w:cs="Calibri"/>
          <w:color w:val="000000"/>
        </w:rPr>
        <w:t>Staff supervising meals or snacks will remain aware of pupils with allergies and support them in making safe food choices.</w:t>
      </w:r>
    </w:p>
    <w:p w14:paraId="73B36D8B" w14:textId="77777777" w:rsidR="008D3CCE" w:rsidRDefault="00291C88">
      <w:pPr>
        <w:numPr>
          <w:ilvl w:val="0"/>
          <w:numId w:val="16"/>
        </w:numPr>
        <w:pBdr>
          <w:top w:val="nil"/>
          <w:left w:val="nil"/>
          <w:bottom w:val="nil"/>
          <w:right w:val="nil"/>
          <w:between w:val="nil"/>
        </w:pBdr>
        <w:spacing w:before="100" w:after="100" w:line="360" w:lineRule="auto"/>
        <w:rPr>
          <w:rFonts w:ascii="Calibri" w:eastAsia="Calibri" w:hAnsi="Calibri" w:cs="Calibri"/>
          <w:color w:val="000000"/>
        </w:rPr>
      </w:pPr>
      <w:r>
        <w:rPr>
          <w:rFonts w:ascii="Calibri" w:eastAsia="Calibri" w:hAnsi="Calibri" w:cs="Calibri"/>
          <w:color w:val="000000"/>
        </w:rPr>
        <w:t xml:space="preserve">Pupils with allergies will be supported to understand their condition and to avoid foods that may trigger an </w:t>
      </w:r>
      <w:proofErr w:type="gramStart"/>
      <w:r>
        <w:rPr>
          <w:rFonts w:ascii="Calibri" w:eastAsia="Calibri" w:hAnsi="Calibri" w:cs="Calibri"/>
          <w:color w:val="000000"/>
        </w:rPr>
        <w:t>allergic reactions</w:t>
      </w:r>
      <w:proofErr w:type="gramEnd"/>
      <w:r>
        <w:rPr>
          <w:rFonts w:ascii="Calibri" w:eastAsia="Calibri" w:hAnsi="Calibri" w:cs="Calibri"/>
          <w:color w:val="000000"/>
        </w:rPr>
        <w:t>.</w:t>
      </w:r>
    </w:p>
    <w:p w14:paraId="457E6BAD" w14:textId="77777777" w:rsidR="008D3CCE" w:rsidRDefault="00291C88">
      <w:pPr>
        <w:pBdr>
          <w:top w:val="nil"/>
          <w:left w:val="nil"/>
          <w:bottom w:val="nil"/>
          <w:right w:val="nil"/>
          <w:between w:val="nil"/>
        </w:pBdr>
        <w:spacing w:before="100" w:after="100" w:line="360" w:lineRule="auto"/>
        <w:rPr>
          <w:rFonts w:ascii="Calibri" w:eastAsia="Calibri" w:hAnsi="Calibri" w:cs="Calibri"/>
          <w:b/>
          <w:bCs/>
          <w:color w:val="000000"/>
        </w:rPr>
      </w:pPr>
      <w:r>
        <w:rPr>
          <w:rFonts w:ascii="Calibri" w:eastAsia="Calibri" w:hAnsi="Calibri" w:cs="Calibri"/>
          <w:b/>
          <w:bCs/>
          <w:color w:val="000000"/>
        </w:rPr>
        <w:lastRenderedPageBreak/>
        <w:t>7.5</w:t>
      </w:r>
      <w:r>
        <w:rPr>
          <w:rFonts w:ascii="Calibri" w:eastAsia="Calibri" w:hAnsi="Calibri" w:cs="Calibri"/>
          <w:b/>
          <w:bCs/>
          <w:color w:val="000000"/>
        </w:rPr>
        <w:tab/>
        <w:t>CELEBRATIONS AND BIRTHDAY TREATS</w:t>
      </w:r>
    </w:p>
    <w:p w14:paraId="1DF5A132" w14:textId="77777777" w:rsidR="008D3CCE" w:rsidRDefault="00291C88">
      <w:pPr>
        <w:pBdr>
          <w:top w:val="nil"/>
          <w:left w:val="nil"/>
          <w:bottom w:val="nil"/>
          <w:right w:val="nil"/>
          <w:between w:val="nil"/>
        </w:pBdr>
        <w:spacing w:before="100" w:after="100" w:line="360" w:lineRule="auto"/>
        <w:ind w:left="720"/>
        <w:rPr>
          <w:rFonts w:ascii="Calibri" w:eastAsia="Calibri" w:hAnsi="Calibri" w:cs="Calibri"/>
          <w:color w:val="000000"/>
        </w:rPr>
      </w:pPr>
      <w:r>
        <w:rPr>
          <w:rFonts w:ascii="Calibri" w:eastAsia="Calibri" w:hAnsi="Calibri" w:cs="Calibri"/>
          <w:color w:val="000000"/>
        </w:rPr>
        <w:t>Where food is brought into school to celebrate birthdays or special occasions:</w:t>
      </w:r>
    </w:p>
    <w:p w14:paraId="7335AA5E" w14:textId="77777777" w:rsidR="008D3CCE" w:rsidRDefault="00291C88">
      <w:pPr>
        <w:numPr>
          <w:ilvl w:val="0"/>
          <w:numId w:val="17"/>
        </w:numPr>
        <w:pBdr>
          <w:top w:val="nil"/>
          <w:left w:val="nil"/>
          <w:bottom w:val="nil"/>
          <w:right w:val="nil"/>
          <w:between w:val="nil"/>
        </w:pBdr>
        <w:spacing w:before="100" w:after="100" w:line="360" w:lineRule="auto"/>
        <w:rPr>
          <w:rFonts w:ascii="Calibri" w:eastAsia="Calibri" w:hAnsi="Calibri" w:cs="Calibri"/>
          <w:color w:val="000000"/>
        </w:rPr>
      </w:pPr>
      <w:r>
        <w:rPr>
          <w:rFonts w:ascii="Calibri" w:eastAsia="Calibri" w:hAnsi="Calibri" w:cs="Calibri"/>
          <w:color w:val="000000"/>
        </w:rPr>
        <w:t xml:space="preserve">Parents are asked to </w:t>
      </w:r>
      <w:r>
        <w:rPr>
          <w:rFonts w:ascii="Calibri" w:eastAsia="Calibri" w:hAnsi="Calibri" w:cs="Calibri"/>
          <w:b/>
          <w:bCs/>
          <w:color w:val="000000"/>
        </w:rPr>
        <w:t>inform the school in advance</w:t>
      </w:r>
      <w:r>
        <w:rPr>
          <w:rFonts w:ascii="Calibri" w:eastAsia="Calibri" w:hAnsi="Calibri" w:cs="Calibri"/>
          <w:color w:val="000000"/>
        </w:rPr>
        <w:t xml:space="preserve"> if they wish to bring food items to share.</w:t>
      </w:r>
    </w:p>
    <w:p w14:paraId="6CD5C29E" w14:textId="77777777" w:rsidR="008D3CCE" w:rsidRDefault="00291C88">
      <w:pPr>
        <w:numPr>
          <w:ilvl w:val="0"/>
          <w:numId w:val="17"/>
        </w:numPr>
        <w:pBdr>
          <w:top w:val="nil"/>
          <w:left w:val="nil"/>
          <w:bottom w:val="nil"/>
          <w:right w:val="nil"/>
          <w:between w:val="nil"/>
        </w:pBdr>
        <w:spacing w:before="100" w:after="100" w:line="360" w:lineRule="auto"/>
        <w:rPr>
          <w:rFonts w:ascii="Calibri" w:eastAsia="Calibri" w:hAnsi="Calibri" w:cs="Calibri"/>
          <w:color w:val="000000"/>
        </w:rPr>
      </w:pPr>
      <w:r>
        <w:rPr>
          <w:rFonts w:ascii="Calibri" w:eastAsia="Calibri" w:hAnsi="Calibri" w:cs="Calibri"/>
          <w:color w:val="000000"/>
        </w:rPr>
        <w:t xml:space="preserve">The school may request that </w:t>
      </w:r>
      <w:r>
        <w:rPr>
          <w:rFonts w:ascii="Calibri" w:eastAsia="Calibri" w:hAnsi="Calibri" w:cs="Calibri"/>
          <w:b/>
          <w:bCs/>
          <w:color w:val="000000"/>
        </w:rPr>
        <w:t>individually wrapped or shop-bought items with full ingredient labels</w:t>
      </w:r>
      <w:r>
        <w:rPr>
          <w:rFonts w:ascii="Calibri" w:eastAsia="Calibri" w:hAnsi="Calibri" w:cs="Calibri"/>
          <w:color w:val="000000"/>
        </w:rPr>
        <w:t xml:space="preserve"> are provided to allow allergens to be checked.</w:t>
      </w:r>
    </w:p>
    <w:p w14:paraId="5F982BF2" w14:textId="77777777" w:rsidR="008D3CCE" w:rsidRDefault="00291C88">
      <w:pPr>
        <w:numPr>
          <w:ilvl w:val="0"/>
          <w:numId w:val="17"/>
        </w:numPr>
        <w:pBdr>
          <w:top w:val="nil"/>
          <w:left w:val="nil"/>
          <w:bottom w:val="nil"/>
          <w:right w:val="nil"/>
          <w:between w:val="nil"/>
        </w:pBdr>
        <w:spacing w:before="100" w:after="100" w:line="360" w:lineRule="auto"/>
        <w:rPr>
          <w:rFonts w:ascii="Calibri" w:eastAsia="Calibri" w:hAnsi="Calibri" w:cs="Calibri"/>
          <w:color w:val="000000"/>
        </w:rPr>
      </w:pPr>
      <w:r>
        <w:rPr>
          <w:rFonts w:ascii="Calibri" w:eastAsia="Calibri" w:hAnsi="Calibri" w:cs="Calibri"/>
          <w:color w:val="000000"/>
        </w:rPr>
        <w:t xml:space="preserve">In some cases, the school may recommend </w:t>
      </w:r>
      <w:r>
        <w:rPr>
          <w:rFonts w:ascii="Calibri" w:eastAsia="Calibri" w:hAnsi="Calibri" w:cs="Calibri"/>
          <w:b/>
          <w:bCs/>
          <w:color w:val="000000"/>
        </w:rPr>
        <w:t>non-food alternatives</w:t>
      </w:r>
      <w:r>
        <w:rPr>
          <w:rFonts w:ascii="Calibri" w:eastAsia="Calibri" w:hAnsi="Calibri" w:cs="Calibri"/>
          <w:color w:val="000000"/>
        </w:rPr>
        <w:t xml:space="preserve"> (such as stickers or small items) to ensure the safety and inclusion of all pupils.</w:t>
      </w:r>
    </w:p>
    <w:p w14:paraId="6BDAC930" w14:textId="77777777" w:rsidR="008D3CCE" w:rsidRDefault="00291C88">
      <w:pPr>
        <w:pBdr>
          <w:top w:val="nil"/>
          <w:left w:val="nil"/>
          <w:bottom w:val="nil"/>
          <w:right w:val="nil"/>
          <w:between w:val="nil"/>
        </w:pBdr>
        <w:spacing w:before="100" w:after="100" w:line="360" w:lineRule="auto"/>
        <w:rPr>
          <w:rFonts w:ascii="Calibri" w:eastAsia="Calibri" w:hAnsi="Calibri" w:cs="Calibri"/>
          <w:color w:val="000000"/>
          <w:sz w:val="19"/>
          <w:szCs w:val="19"/>
        </w:rPr>
      </w:pPr>
      <w:r>
        <w:rPr>
          <w:rFonts w:ascii="Calibri" w:eastAsia="Calibri" w:hAnsi="Calibri" w:cs="Calibri"/>
          <w:b/>
          <w:bCs/>
          <w:color w:val="000000"/>
        </w:rPr>
        <w:t>7.6</w:t>
      </w: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b/>
          <w:bCs/>
          <w:color w:val="000000"/>
        </w:rPr>
        <w:t>FOOD BANS OR RESTRICTIONS</w:t>
      </w:r>
    </w:p>
    <w:p w14:paraId="43653451" w14:textId="77777777" w:rsidR="008D3CCE" w:rsidRDefault="00291C88">
      <w:pPr>
        <w:numPr>
          <w:ilvl w:val="0"/>
          <w:numId w:val="18"/>
        </w:numPr>
        <w:pBdr>
          <w:top w:val="nil"/>
          <w:left w:val="nil"/>
          <w:bottom w:val="nil"/>
          <w:right w:val="nil"/>
          <w:between w:val="nil"/>
        </w:pBdr>
        <w:spacing w:before="120" w:line="360" w:lineRule="auto"/>
        <w:rPr>
          <w:rFonts w:ascii="Calibri" w:eastAsia="Calibri" w:hAnsi="Calibri" w:cs="Calibri"/>
          <w:color w:val="000000"/>
        </w:rPr>
      </w:pPr>
      <w:r>
        <w:rPr>
          <w:rFonts w:ascii="Calibri" w:eastAsia="Calibri" w:hAnsi="Calibri" w:cs="Calibri"/>
          <w:color w:val="000000"/>
        </w:rPr>
        <w:t>This school is an allergen-aware school. We have students with a wide range of allergies to different foods, so we encourage a considered approach to bringing in food.</w:t>
      </w:r>
    </w:p>
    <w:p w14:paraId="1C94E743" w14:textId="6E90C4CE" w:rsidR="008D3CCE" w:rsidRDefault="00291C88">
      <w:pPr>
        <w:numPr>
          <w:ilvl w:val="0"/>
          <w:numId w:val="18"/>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 xml:space="preserve">We restrict peanuts and tree nuts as much as possible on the site and check all foods coming into the kitchen; </w:t>
      </w:r>
    </w:p>
    <w:p w14:paraId="1778B508" w14:textId="77777777" w:rsidR="008D3CCE" w:rsidRDefault="00291C88">
      <w:pPr>
        <w:numPr>
          <w:ilvl w:val="0"/>
          <w:numId w:val="18"/>
        </w:numPr>
        <w:pBdr>
          <w:top w:val="nil"/>
          <w:left w:val="nil"/>
          <w:bottom w:val="nil"/>
          <w:right w:val="nil"/>
          <w:between w:val="nil"/>
        </w:pBdr>
        <w:spacing w:after="120" w:line="360" w:lineRule="auto"/>
        <w:rPr>
          <w:rFonts w:ascii="Calibri" w:eastAsia="Calibri" w:hAnsi="Calibri" w:cs="Calibri"/>
          <w:color w:val="000000"/>
        </w:rPr>
      </w:pPr>
      <w:r>
        <w:rPr>
          <w:rFonts w:ascii="Calibri" w:eastAsia="Calibri" w:hAnsi="Calibri" w:cs="Calibri"/>
          <w:color w:val="000000"/>
        </w:rPr>
        <w:t>All food coming onto school premises or taken on a school trip or to a match should be checked to ensure peanuts and tree nuts are not an ingredient in another product. Please check the label on all foods brought in. Common foods that contain these goods as an ingredient include: packaged nuts, cereal bars, chocolate bars, nut butters, chocolate spread, and sauces.</w:t>
      </w:r>
    </w:p>
    <w:p w14:paraId="0CC5B685" w14:textId="77777777" w:rsidR="008D3CCE" w:rsidRDefault="00291C88">
      <w:pPr>
        <w:keepNext/>
        <w:pBdr>
          <w:top w:val="nil"/>
          <w:left w:val="nil"/>
          <w:bottom w:val="nil"/>
          <w:right w:val="nil"/>
          <w:between w:val="nil"/>
        </w:pBdr>
        <w:tabs>
          <w:tab w:val="left" w:pos="709"/>
        </w:tabs>
        <w:spacing w:before="120" w:after="120" w:line="360" w:lineRule="auto"/>
        <w:ind w:left="284" w:hanging="284"/>
        <w:rPr>
          <w:rFonts w:ascii="Calibri" w:eastAsia="Calibri" w:hAnsi="Calibri" w:cs="Calibri"/>
          <w:b/>
          <w:bCs/>
          <w:color w:val="000000"/>
        </w:rPr>
      </w:pPr>
      <w:r>
        <w:rPr>
          <w:rFonts w:ascii="Calibri" w:eastAsia="Calibri" w:hAnsi="Calibri" w:cs="Calibri"/>
          <w:b/>
          <w:bCs/>
          <w:color w:val="000000"/>
        </w:rPr>
        <w:t>7.7</w:t>
      </w:r>
      <w:r>
        <w:rPr>
          <w:rFonts w:ascii="Calibri" w:eastAsia="Calibri" w:hAnsi="Calibri" w:cs="Calibri"/>
          <w:b/>
          <w:bCs/>
          <w:color w:val="000000"/>
        </w:rPr>
        <w:tab/>
      </w:r>
      <w:r>
        <w:rPr>
          <w:rFonts w:ascii="Calibri" w:eastAsia="Calibri" w:hAnsi="Calibri" w:cs="Calibri"/>
          <w:b/>
          <w:bCs/>
          <w:color w:val="000000"/>
        </w:rPr>
        <w:tab/>
        <w:t>FOOD HYGIENE FOR PUPILS</w:t>
      </w:r>
    </w:p>
    <w:p w14:paraId="17F7D227" w14:textId="77777777" w:rsidR="008D3CCE" w:rsidRDefault="00291C88">
      <w:pPr>
        <w:numPr>
          <w:ilvl w:val="0"/>
          <w:numId w:val="19"/>
        </w:numPr>
        <w:pBdr>
          <w:top w:val="nil"/>
          <w:left w:val="nil"/>
          <w:bottom w:val="nil"/>
          <w:right w:val="nil"/>
          <w:between w:val="nil"/>
        </w:pBdr>
        <w:spacing w:before="120" w:line="360" w:lineRule="auto"/>
        <w:ind w:left="1418" w:hanging="360"/>
        <w:rPr>
          <w:rFonts w:ascii="Calibri" w:eastAsia="Calibri" w:hAnsi="Calibri" w:cs="Calibri"/>
          <w:color w:val="000000"/>
        </w:rPr>
      </w:pPr>
      <w:r>
        <w:rPr>
          <w:rFonts w:ascii="Calibri" w:eastAsia="Calibri" w:hAnsi="Calibri" w:cs="Calibri"/>
          <w:color w:val="000000"/>
        </w:rPr>
        <w:t>Pupils will wash their hands before and after eating.</w:t>
      </w:r>
    </w:p>
    <w:p w14:paraId="1945E0BC" w14:textId="77777777" w:rsidR="008D3CCE" w:rsidRDefault="00291C88">
      <w:pPr>
        <w:numPr>
          <w:ilvl w:val="0"/>
          <w:numId w:val="19"/>
        </w:numPr>
        <w:pBdr>
          <w:top w:val="nil"/>
          <w:left w:val="nil"/>
          <w:bottom w:val="nil"/>
          <w:right w:val="nil"/>
          <w:between w:val="nil"/>
        </w:pBdr>
        <w:spacing w:line="360" w:lineRule="auto"/>
        <w:ind w:left="1418" w:hanging="425"/>
        <w:rPr>
          <w:rFonts w:ascii="Calibri" w:eastAsia="Calibri" w:hAnsi="Calibri" w:cs="Calibri"/>
          <w:color w:val="000000"/>
        </w:rPr>
      </w:pPr>
      <w:r>
        <w:rPr>
          <w:rFonts w:ascii="Calibri" w:eastAsia="Calibri" w:hAnsi="Calibri" w:cs="Calibri"/>
          <w:color w:val="000000"/>
        </w:rPr>
        <w:t>Sharing, swapping or throwing food is not allowed;</w:t>
      </w:r>
    </w:p>
    <w:p w14:paraId="28CB597A" w14:textId="77777777" w:rsidR="008D3CCE" w:rsidRDefault="00291C88">
      <w:pPr>
        <w:numPr>
          <w:ilvl w:val="0"/>
          <w:numId w:val="19"/>
        </w:numPr>
        <w:pBdr>
          <w:top w:val="nil"/>
          <w:left w:val="nil"/>
          <w:bottom w:val="nil"/>
          <w:right w:val="nil"/>
          <w:between w:val="nil"/>
        </w:pBdr>
        <w:spacing w:after="120" w:line="360" w:lineRule="auto"/>
        <w:ind w:left="1418" w:hanging="425"/>
        <w:rPr>
          <w:rFonts w:ascii="Calibri" w:eastAsia="Calibri" w:hAnsi="Calibri" w:cs="Calibri"/>
          <w:color w:val="000000"/>
        </w:rPr>
      </w:pPr>
      <w:r>
        <w:rPr>
          <w:rFonts w:ascii="Calibri" w:eastAsia="Calibri" w:hAnsi="Calibri" w:cs="Calibri"/>
          <w:color w:val="000000"/>
        </w:rPr>
        <w:t>Water bottles and packed lunches should be clearly labelled; and</w:t>
      </w:r>
    </w:p>
    <w:p w14:paraId="1C34543F" w14:textId="77777777" w:rsidR="008D3CCE" w:rsidRDefault="00291C88">
      <w:pPr>
        <w:keepNext/>
        <w:pBdr>
          <w:top w:val="nil"/>
          <w:left w:val="nil"/>
          <w:bottom w:val="nil"/>
          <w:right w:val="nil"/>
          <w:between w:val="nil"/>
        </w:pBdr>
        <w:spacing w:before="360" w:after="120" w:line="360" w:lineRule="auto"/>
        <w:ind w:left="720" w:hanging="720"/>
        <w:rPr>
          <w:rFonts w:ascii="Calibri" w:eastAsia="Calibri" w:hAnsi="Calibri" w:cs="Calibri"/>
          <w:b/>
          <w:bCs/>
          <w:color w:val="000000"/>
        </w:rPr>
      </w:pPr>
      <w:bookmarkStart w:id="10" w:name="_heading=h.3ov84y6jfcz2" w:colFirst="0" w:colLast="0"/>
      <w:bookmarkEnd w:id="10"/>
      <w:r>
        <w:rPr>
          <w:rFonts w:ascii="Calibri" w:eastAsia="Calibri" w:hAnsi="Calibri" w:cs="Calibri"/>
          <w:b/>
          <w:bCs/>
          <w:color w:val="000000"/>
        </w:rPr>
        <w:t xml:space="preserve">7.8 </w:t>
      </w:r>
      <w:r>
        <w:rPr>
          <w:rFonts w:ascii="Calibri" w:eastAsia="Calibri" w:hAnsi="Calibri" w:cs="Calibri"/>
          <w:b/>
          <w:bCs/>
          <w:color w:val="000000"/>
        </w:rPr>
        <w:tab/>
        <w:t xml:space="preserve">      EDUCATIONAL VISITS AND SPORTS FIXTURES</w:t>
      </w:r>
    </w:p>
    <w:p w14:paraId="1E90ADD6" w14:textId="77777777" w:rsidR="008D3CCE" w:rsidRDefault="00291C88">
      <w:pPr>
        <w:numPr>
          <w:ilvl w:val="0"/>
          <w:numId w:val="6"/>
        </w:numPr>
        <w:pBdr>
          <w:top w:val="nil"/>
          <w:left w:val="nil"/>
          <w:bottom w:val="nil"/>
          <w:right w:val="nil"/>
          <w:between w:val="nil"/>
        </w:pBdr>
        <w:spacing w:before="120" w:after="120" w:line="360" w:lineRule="auto"/>
        <w:ind w:left="1418"/>
        <w:rPr>
          <w:rFonts w:ascii="Calibri" w:eastAsia="Calibri" w:hAnsi="Calibri" w:cs="Calibri"/>
          <w:color w:val="000000"/>
        </w:rPr>
      </w:pPr>
      <w:r>
        <w:rPr>
          <w:rFonts w:ascii="Calibri" w:eastAsia="Calibri" w:hAnsi="Calibri" w:cs="Calibri"/>
          <w:color w:val="000000"/>
        </w:rPr>
        <w:t>Staff leading the trip will have a register of pupils with allergies and details of their medication. Staff should notify the trip leader of any allergies.</w:t>
      </w:r>
    </w:p>
    <w:p w14:paraId="2F69A004" w14:textId="77777777" w:rsidR="008D3CCE" w:rsidRDefault="00291C88">
      <w:pPr>
        <w:numPr>
          <w:ilvl w:val="0"/>
          <w:numId w:val="6"/>
        </w:numPr>
        <w:pBdr>
          <w:top w:val="nil"/>
          <w:left w:val="nil"/>
          <w:bottom w:val="nil"/>
          <w:right w:val="nil"/>
          <w:between w:val="nil"/>
        </w:pBdr>
        <w:spacing w:before="120" w:after="120" w:line="360" w:lineRule="auto"/>
        <w:ind w:left="1418"/>
        <w:rPr>
          <w:rFonts w:ascii="Calibri" w:eastAsia="Calibri" w:hAnsi="Calibri" w:cs="Calibri"/>
          <w:color w:val="000000"/>
        </w:rPr>
      </w:pPr>
      <w:r>
        <w:rPr>
          <w:rFonts w:ascii="Calibri" w:eastAsia="Calibri" w:hAnsi="Calibri" w:cs="Calibri"/>
          <w:color w:val="000000"/>
        </w:rPr>
        <w:t>Allergies will be considered on the risk assessment and catering provision put in place.</w:t>
      </w:r>
    </w:p>
    <w:p w14:paraId="022C98EA" w14:textId="77777777" w:rsidR="008D3CCE" w:rsidRDefault="00291C88">
      <w:pPr>
        <w:numPr>
          <w:ilvl w:val="0"/>
          <w:numId w:val="6"/>
        </w:numPr>
        <w:pBdr>
          <w:top w:val="nil"/>
          <w:left w:val="nil"/>
          <w:bottom w:val="nil"/>
          <w:right w:val="nil"/>
          <w:between w:val="nil"/>
        </w:pBdr>
        <w:spacing w:before="120" w:after="120" w:line="360" w:lineRule="auto"/>
        <w:ind w:left="1418"/>
        <w:rPr>
          <w:rFonts w:ascii="Calibri" w:eastAsia="Calibri" w:hAnsi="Calibri" w:cs="Calibri"/>
          <w:color w:val="000000"/>
        </w:rPr>
      </w:pPr>
      <w:r>
        <w:rPr>
          <w:rFonts w:ascii="Calibri" w:eastAsia="Calibri" w:hAnsi="Calibri" w:cs="Calibri"/>
          <w:color w:val="000000"/>
        </w:rPr>
        <w:t>Parents, and pupils where appropriate, may be consulted if considered necessary, or if the trip requires an overnight stay;</w:t>
      </w:r>
    </w:p>
    <w:p w14:paraId="03F30C39" w14:textId="77777777" w:rsidR="008D3CCE" w:rsidRDefault="00291C88">
      <w:pPr>
        <w:numPr>
          <w:ilvl w:val="0"/>
          <w:numId w:val="6"/>
        </w:numPr>
        <w:pBdr>
          <w:top w:val="nil"/>
          <w:left w:val="nil"/>
          <w:bottom w:val="nil"/>
          <w:right w:val="nil"/>
          <w:between w:val="nil"/>
        </w:pBdr>
        <w:spacing w:before="120" w:after="120" w:line="360" w:lineRule="auto"/>
        <w:ind w:left="1418"/>
        <w:rPr>
          <w:rFonts w:ascii="Calibri" w:eastAsia="Calibri" w:hAnsi="Calibri" w:cs="Calibri"/>
          <w:color w:val="000000"/>
        </w:rPr>
      </w:pPr>
      <w:r>
        <w:rPr>
          <w:rFonts w:ascii="Calibri" w:eastAsia="Calibri" w:hAnsi="Calibri" w:cs="Calibri"/>
          <w:color w:val="000000"/>
        </w:rPr>
        <w:lastRenderedPageBreak/>
        <w:t>Staff (and some pupils, if appropriate) accompanying the trip will be trained to recognise and respond to an allergic reaction;</w:t>
      </w:r>
    </w:p>
    <w:p w14:paraId="1E289791" w14:textId="77777777" w:rsidR="008D3CCE" w:rsidRDefault="00291C88">
      <w:pPr>
        <w:numPr>
          <w:ilvl w:val="0"/>
          <w:numId w:val="6"/>
        </w:numPr>
        <w:pBdr>
          <w:top w:val="nil"/>
          <w:left w:val="nil"/>
          <w:bottom w:val="nil"/>
          <w:right w:val="nil"/>
          <w:between w:val="nil"/>
        </w:pBdr>
        <w:spacing w:before="120" w:after="120" w:line="360" w:lineRule="auto"/>
        <w:ind w:left="1418"/>
        <w:rPr>
          <w:rFonts w:ascii="Calibri" w:eastAsia="Calibri" w:hAnsi="Calibri" w:cs="Calibri"/>
          <w:color w:val="000000"/>
        </w:rPr>
      </w:pPr>
      <w:r>
        <w:rPr>
          <w:rFonts w:ascii="Calibri" w:eastAsia="Calibri" w:hAnsi="Calibri" w:cs="Calibri"/>
          <w:color w:val="000000"/>
        </w:rPr>
        <w:t xml:space="preserve">Allergens will be clearly labelled on catered packed lunches. </w:t>
      </w:r>
    </w:p>
    <w:p w14:paraId="164B4A45" w14:textId="77777777" w:rsidR="008D3CCE" w:rsidRDefault="00291C88">
      <w:pPr>
        <w:numPr>
          <w:ilvl w:val="0"/>
          <w:numId w:val="6"/>
        </w:numPr>
        <w:pBdr>
          <w:top w:val="nil"/>
          <w:left w:val="nil"/>
          <w:bottom w:val="nil"/>
          <w:right w:val="nil"/>
          <w:between w:val="nil"/>
        </w:pBdr>
        <w:spacing w:before="120" w:after="120" w:line="360" w:lineRule="auto"/>
        <w:ind w:left="1418"/>
        <w:rPr>
          <w:rFonts w:ascii="Calibri" w:eastAsia="Calibri" w:hAnsi="Calibri" w:cs="Calibri"/>
          <w:color w:val="000000"/>
        </w:rPr>
      </w:pPr>
      <w:r>
        <w:rPr>
          <w:rFonts w:ascii="Calibri" w:eastAsia="Calibri" w:hAnsi="Calibri" w:cs="Calibri"/>
          <w:color w:val="000000"/>
        </w:rPr>
        <w:t xml:space="preserve">If attending Match Tea at another school, details of their dietary requirements will be sent ahead to ensure they have a safe meal; </w:t>
      </w:r>
    </w:p>
    <w:p w14:paraId="616CF0EC" w14:textId="77777777" w:rsidR="008D3CCE" w:rsidRDefault="00291C88">
      <w:pPr>
        <w:spacing w:before="120" w:after="120" w:line="360" w:lineRule="auto"/>
        <w:rPr>
          <w:rFonts w:ascii="Calibri" w:eastAsia="Calibri" w:hAnsi="Calibri" w:cs="Calibri"/>
          <w:b/>
          <w:bCs/>
        </w:rPr>
      </w:pPr>
      <w:r>
        <w:rPr>
          <w:rFonts w:ascii="Calibri" w:eastAsia="Calibri" w:hAnsi="Calibri" w:cs="Calibri"/>
          <w:b/>
          <w:bCs/>
        </w:rPr>
        <w:t>9.</w:t>
      </w:r>
      <w:r>
        <w:rPr>
          <w:rFonts w:ascii="Calibri" w:eastAsia="Calibri" w:hAnsi="Calibri" w:cs="Calibri"/>
          <w:b/>
          <w:bCs/>
        </w:rPr>
        <w:tab/>
        <w:t>SCHOOL EVENTS AND FUNDRAISING</w:t>
      </w:r>
    </w:p>
    <w:p w14:paraId="2B638A9B" w14:textId="77777777" w:rsidR="008D3CCE" w:rsidRDefault="00291C88">
      <w:pPr>
        <w:numPr>
          <w:ilvl w:val="0"/>
          <w:numId w:val="20"/>
        </w:numPr>
        <w:pBdr>
          <w:top w:val="nil"/>
          <w:left w:val="nil"/>
          <w:bottom w:val="nil"/>
          <w:right w:val="nil"/>
          <w:between w:val="nil"/>
        </w:pBdr>
        <w:spacing w:before="100" w:after="100" w:line="360" w:lineRule="auto"/>
        <w:ind w:left="1418"/>
        <w:rPr>
          <w:rFonts w:ascii="Calibri" w:eastAsia="Calibri" w:hAnsi="Calibri" w:cs="Calibri"/>
          <w:color w:val="000000"/>
        </w:rPr>
      </w:pPr>
      <w:r>
        <w:rPr>
          <w:rFonts w:ascii="Calibri" w:eastAsia="Calibri" w:hAnsi="Calibri" w:cs="Calibri"/>
          <w:color w:val="000000"/>
        </w:rPr>
        <w:t xml:space="preserve">Food provided at school events, fundraising activities, or parent-teacher events should include </w:t>
      </w:r>
      <w:r>
        <w:rPr>
          <w:rFonts w:ascii="Calibri" w:eastAsia="Calibri" w:hAnsi="Calibri" w:cs="Calibri"/>
          <w:b/>
          <w:bCs/>
          <w:color w:val="000000"/>
        </w:rPr>
        <w:t>clear allergen information</w:t>
      </w:r>
      <w:r>
        <w:rPr>
          <w:rFonts w:ascii="Calibri" w:eastAsia="Calibri" w:hAnsi="Calibri" w:cs="Calibri"/>
          <w:color w:val="000000"/>
        </w:rPr>
        <w:t xml:space="preserve"> wherever possible.</w:t>
      </w:r>
    </w:p>
    <w:p w14:paraId="24C917A7" w14:textId="77777777" w:rsidR="008D3CCE" w:rsidRDefault="00291C88">
      <w:pPr>
        <w:numPr>
          <w:ilvl w:val="0"/>
          <w:numId w:val="20"/>
        </w:numPr>
        <w:pBdr>
          <w:top w:val="nil"/>
          <w:left w:val="nil"/>
          <w:bottom w:val="nil"/>
          <w:right w:val="nil"/>
          <w:between w:val="nil"/>
        </w:pBdr>
        <w:spacing w:before="100" w:after="100" w:line="360" w:lineRule="auto"/>
        <w:ind w:left="1418"/>
        <w:rPr>
          <w:rFonts w:ascii="Calibri" w:eastAsia="Calibri" w:hAnsi="Calibri" w:cs="Calibri"/>
          <w:color w:val="000000"/>
        </w:rPr>
      </w:pPr>
      <w:r>
        <w:rPr>
          <w:rFonts w:ascii="Calibri" w:eastAsia="Calibri" w:hAnsi="Calibri" w:cs="Calibri"/>
          <w:color w:val="000000"/>
        </w:rPr>
        <w:t>Staff organising events will consider allergen risks when planning catering.</w:t>
      </w:r>
    </w:p>
    <w:p w14:paraId="519D361D" w14:textId="77777777" w:rsidR="008D3CCE" w:rsidRDefault="00291C88">
      <w:pPr>
        <w:numPr>
          <w:ilvl w:val="0"/>
          <w:numId w:val="20"/>
        </w:numPr>
        <w:pBdr>
          <w:top w:val="nil"/>
          <w:left w:val="nil"/>
          <w:bottom w:val="nil"/>
          <w:right w:val="nil"/>
          <w:between w:val="nil"/>
        </w:pBdr>
        <w:spacing w:before="100" w:after="100" w:line="360" w:lineRule="auto"/>
        <w:ind w:left="1418"/>
        <w:rPr>
          <w:rFonts w:ascii="Calibri" w:eastAsia="Calibri" w:hAnsi="Calibri" w:cs="Calibri"/>
          <w:color w:val="000000"/>
        </w:rPr>
      </w:pPr>
      <w:r>
        <w:rPr>
          <w:rFonts w:ascii="Calibri" w:eastAsia="Calibri" w:hAnsi="Calibri" w:cs="Calibri"/>
          <w:color w:val="000000"/>
        </w:rPr>
        <w:t xml:space="preserve">Where food is sold or shared at events, information about the </w:t>
      </w:r>
      <w:r>
        <w:rPr>
          <w:rFonts w:ascii="Calibri" w:eastAsia="Calibri" w:hAnsi="Calibri" w:cs="Calibri"/>
          <w:b/>
          <w:bCs/>
          <w:color w:val="000000"/>
        </w:rPr>
        <w:t>14 regulated allergens</w:t>
      </w:r>
      <w:r>
        <w:rPr>
          <w:rFonts w:ascii="Calibri" w:eastAsia="Calibri" w:hAnsi="Calibri" w:cs="Calibri"/>
          <w:color w:val="000000"/>
        </w:rPr>
        <w:t xml:space="preserve"> should be available where practicable.</w:t>
      </w:r>
    </w:p>
    <w:p w14:paraId="1731C536" w14:textId="77777777" w:rsidR="008D3CCE" w:rsidRDefault="00291C88">
      <w:pPr>
        <w:numPr>
          <w:ilvl w:val="0"/>
          <w:numId w:val="20"/>
        </w:numPr>
        <w:pBdr>
          <w:top w:val="nil"/>
          <w:left w:val="nil"/>
          <w:bottom w:val="nil"/>
          <w:right w:val="nil"/>
          <w:between w:val="nil"/>
        </w:pBdr>
        <w:spacing w:before="100" w:after="100" w:line="360" w:lineRule="auto"/>
        <w:ind w:left="1418"/>
        <w:rPr>
          <w:rFonts w:ascii="Calibri" w:eastAsia="Calibri" w:hAnsi="Calibri" w:cs="Calibri"/>
          <w:color w:val="000000"/>
        </w:rPr>
      </w:pPr>
      <w:r>
        <w:rPr>
          <w:rFonts w:ascii="Calibri" w:eastAsia="Calibri" w:hAnsi="Calibri" w:cs="Calibri"/>
          <w:color w:val="000000"/>
        </w:rPr>
        <w:t>The school cannot guarantee that the site is entirely free from allergens due to food being brought in by pupils, staff and visitors. However, by working together and following these guidelines, the school community can help to reduce the risk of allergic reactions.</w:t>
      </w:r>
    </w:p>
    <w:p w14:paraId="6B6777D0" w14:textId="77777777" w:rsidR="008D3CCE" w:rsidRDefault="00291C88">
      <w:pPr>
        <w:keepNext/>
        <w:pBdr>
          <w:top w:val="nil"/>
          <w:left w:val="nil"/>
          <w:bottom w:val="nil"/>
          <w:right w:val="nil"/>
          <w:between w:val="nil"/>
        </w:pBdr>
        <w:spacing w:before="360" w:after="120" w:line="360" w:lineRule="auto"/>
        <w:ind w:left="720" w:hanging="720"/>
        <w:rPr>
          <w:rFonts w:ascii="Calibri" w:eastAsia="Calibri" w:hAnsi="Calibri" w:cs="Calibri"/>
          <w:b/>
          <w:bCs/>
          <w:color w:val="000000"/>
        </w:rPr>
      </w:pPr>
      <w:bookmarkStart w:id="11" w:name="_heading=h.7u53wu6029yx" w:colFirst="0" w:colLast="0"/>
      <w:bookmarkEnd w:id="11"/>
      <w:r>
        <w:rPr>
          <w:rFonts w:ascii="Calibri" w:eastAsia="Calibri" w:hAnsi="Calibri" w:cs="Calibri"/>
          <w:b/>
          <w:bCs/>
          <w:color w:val="000000"/>
        </w:rPr>
        <w:t>10.</w:t>
      </w:r>
      <w:r>
        <w:rPr>
          <w:rFonts w:ascii="Calibri" w:eastAsia="Calibri" w:hAnsi="Calibri" w:cs="Calibri"/>
          <w:b/>
          <w:bCs/>
          <w:color w:val="000000"/>
        </w:rPr>
        <w:tab/>
        <w:t>INSECT STINGS</w:t>
      </w:r>
    </w:p>
    <w:p w14:paraId="7B6C6689" w14:textId="77777777" w:rsidR="008D3CCE" w:rsidRDefault="00291C88">
      <w:pPr>
        <w:tabs>
          <w:tab w:val="left" w:pos="851"/>
        </w:tabs>
        <w:spacing w:before="120" w:after="120" w:line="360" w:lineRule="auto"/>
        <w:ind w:left="851"/>
        <w:rPr>
          <w:rFonts w:ascii="Calibri" w:eastAsia="Calibri" w:hAnsi="Calibri" w:cs="Calibri"/>
        </w:rPr>
      </w:pPr>
      <w:r>
        <w:rPr>
          <w:rFonts w:ascii="Calibri" w:eastAsia="Calibri" w:hAnsi="Calibri" w:cs="Calibri"/>
        </w:rPr>
        <w:t>Insert your measures for preventing and dealing with insect stings. For example, those with a known insect venom allergy should:</w:t>
      </w:r>
    </w:p>
    <w:p w14:paraId="08A69F44" w14:textId="77777777" w:rsidR="008D3CCE" w:rsidRDefault="00291C88">
      <w:pPr>
        <w:numPr>
          <w:ilvl w:val="0"/>
          <w:numId w:val="7"/>
        </w:numPr>
        <w:pBdr>
          <w:top w:val="nil"/>
          <w:left w:val="nil"/>
          <w:bottom w:val="nil"/>
          <w:right w:val="nil"/>
          <w:between w:val="nil"/>
        </w:pBdr>
        <w:spacing w:before="120" w:line="360" w:lineRule="auto"/>
        <w:ind w:left="1418" w:hanging="360"/>
        <w:rPr>
          <w:rFonts w:ascii="Calibri" w:eastAsia="Calibri" w:hAnsi="Calibri" w:cs="Calibri"/>
          <w:color w:val="000000"/>
        </w:rPr>
      </w:pPr>
      <w:r>
        <w:rPr>
          <w:rFonts w:ascii="Calibri" w:eastAsia="Calibri" w:hAnsi="Calibri" w:cs="Calibri"/>
          <w:color w:val="000000"/>
        </w:rPr>
        <w:t>Avoid walking around in bare feet or sandals when outside, and when possible, keep arms and legs covered.</w:t>
      </w:r>
    </w:p>
    <w:p w14:paraId="7B38B32A" w14:textId="77777777" w:rsidR="008D3CCE" w:rsidRDefault="00291C88">
      <w:pPr>
        <w:numPr>
          <w:ilvl w:val="0"/>
          <w:numId w:val="7"/>
        </w:numPr>
        <w:pBdr>
          <w:top w:val="nil"/>
          <w:left w:val="nil"/>
          <w:bottom w:val="nil"/>
          <w:right w:val="nil"/>
          <w:between w:val="nil"/>
        </w:pBdr>
        <w:spacing w:line="360" w:lineRule="auto"/>
        <w:ind w:left="1418" w:hanging="360"/>
        <w:rPr>
          <w:rFonts w:ascii="Calibri" w:eastAsia="Calibri" w:hAnsi="Calibri" w:cs="Calibri"/>
          <w:color w:val="000000"/>
        </w:rPr>
      </w:pPr>
      <w:r>
        <w:rPr>
          <w:rFonts w:ascii="Calibri" w:eastAsia="Calibri" w:hAnsi="Calibri" w:cs="Calibri"/>
          <w:color w:val="000000"/>
        </w:rPr>
        <w:t>Avoid wearing strong perfumes or cosmetics; and</w:t>
      </w:r>
    </w:p>
    <w:p w14:paraId="493E4CB1" w14:textId="77777777" w:rsidR="008D3CCE" w:rsidRDefault="00291C88">
      <w:pPr>
        <w:numPr>
          <w:ilvl w:val="0"/>
          <w:numId w:val="7"/>
        </w:numPr>
        <w:pBdr>
          <w:top w:val="nil"/>
          <w:left w:val="nil"/>
          <w:bottom w:val="nil"/>
          <w:right w:val="nil"/>
          <w:between w:val="nil"/>
        </w:pBdr>
        <w:spacing w:after="120" w:line="360" w:lineRule="auto"/>
        <w:ind w:left="1418" w:hanging="360"/>
        <w:rPr>
          <w:rFonts w:ascii="Calibri" w:eastAsia="Calibri" w:hAnsi="Calibri" w:cs="Calibri"/>
          <w:color w:val="000000"/>
        </w:rPr>
      </w:pPr>
      <w:r>
        <w:rPr>
          <w:rFonts w:ascii="Calibri" w:eastAsia="Calibri" w:hAnsi="Calibri" w:cs="Calibri"/>
          <w:color w:val="000000"/>
        </w:rPr>
        <w:t>Keep food and drink covered.</w:t>
      </w:r>
    </w:p>
    <w:p w14:paraId="7610F4A5" w14:textId="43F1F4C8" w:rsidR="008D3CCE" w:rsidRDefault="00291C88">
      <w:pPr>
        <w:spacing w:before="120" w:after="120" w:line="360" w:lineRule="auto"/>
        <w:ind w:left="851"/>
        <w:rPr>
          <w:rFonts w:ascii="Calibri" w:eastAsia="Calibri" w:hAnsi="Calibri" w:cs="Calibri"/>
        </w:rPr>
      </w:pPr>
      <w:bookmarkStart w:id="12" w:name="_heading=h.ok78vk6x7zoc" w:colFirst="0" w:colLast="0"/>
      <w:bookmarkEnd w:id="12"/>
      <w:r>
        <w:rPr>
          <w:rFonts w:ascii="Calibri" w:eastAsia="Calibri" w:hAnsi="Calibri" w:cs="Calibri"/>
        </w:rPr>
        <w:t xml:space="preserve">The school </w:t>
      </w:r>
      <w:r w:rsidR="000E4962">
        <w:rPr>
          <w:rFonts w:ascii="Calibri" w:eastAsia="Calibri" w:hAnsi="Calibri" w:cs="Calibri"/>
        </w:rPr>
        <w:t xml:space="preserve">staff </w:t>
      </w:r>
      <w:r>
        <w:rPr>
          <w:rFonts w:ascii="Calibri" w:eastAsia="Calibri" w:hAnsi="Calibri" w:cs="Calibri"/>
        </w:rPr>
        <w:t xml:space="preserve">will monitor the grounds for wasp or bee nests. Pupils (with or without allergies) should notify a member of staff if they find a wasp or bee nest in the school grounds and avoid them. </w:t>
      </w:r>
    </w:p>
    <w:p w14:paraId="03864FB0" w14:textId="77777777" w:rsidR="008D3CCE" w:rsidRDefault="00291C88">
      <w:pPr>
        <w:spacing w:before="120" w:after="120" w:line="360" w:lineRule="auto"/>
        <w:rPr>
          <w:rFonts w:ascii="Calibri" w:eastAsia="Calibri" w:hAnsi="Calibri" w:cs="Calibri"/>
          <w:b/>
          <w:bCs/>
        </w:rPr>
      </w:pPr>
      <w:r>
        <w:rPr>
          <w:rFonts w:ascii="Calibri" w:eastAsia="Calibri" w:hAnsi="Calibri" w:cs="Calibri"/>
          <w:b/>
          <w:bCs/>
        </w:rPr>
        <w:t>11.</w:t>
      </w:r>
      <w:r>
        <w:rPr>
          <w:rFonts w:ascii="Calibri" w:eastAsia="Calibri" w:hAnsi="Calibri" w:cs="Calibri"/>
          <w:b/>
          <w:bCs/>
        </w:rPr>
        <w:tab/>
        <w:t>ANIMALS</w:t>
      </w:r>
    </w:p>
    <w:p w14:paraId="52ABBC39"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It’s normally the dander (</w:t>
      </w:r>
      <w:hyperlink r:id="rId12">
        <w:r>
          <w:rPr>
            <w:rFonts w:ascii="Calibri" w:eastAsia="Calibri" w:hAnsi="Calibri" w:cs="Calibri"/>
            <w:color w:val="0000FF"/>
            <w:u w:val="single"/>
          </w:rPr>
          <w:t>flakes</w:t>
        </w:r>
      </w:hyperlink>
      <w:r>
        <w:rPr>
          <w:rFonts w:ascii="Calibri" w:eastAsia="Calibri" w:hAnsi="Calibri" w:cs="Calibri"/>
        </w:rPr>
        <w:t xml:space="preserve"> of skin), saliva or urine that causes a person with an animal allergy to react. </w:t>
      </w:r>
    </w:p>
    <w:p w14:paraId="2160B3C5" w14:textId="77777777" w:rsidR="008D3CCE" w:rsidRDefault="00291C88">
      <w:pPr>
        <w:spacing w:before="120" w:after="120" w:line="360" w:lineRule="auto"/>
        <w:ind w:firstLine="720"/>
        <w:rPr>
          <w:rFonts w:ascii="Calibri" w:eastAsia="Calibri" w:hAnsi="Calibri" w:cs="Calibri"/>
        </w:rPr>
      </w:pPr>
      <w:r>
        <w:rPr>
          <w:rFonts w:ascii="Calibri" w:eastAsia="Calibri" w:hAnsi="Calibri" w:cs="Calibri"/>
        </w:rPr>
        <w:t>Precautions to limit the risk of an allergic reaction include:</w:t>
      </w:r>
    </w:p>
    <w:p w14:paraId="15DD56F9" w14:textId="77777777" w:rsidR="008D3CCE" w:rsidRDefault="00291C88">
      <w:pPr>
        <w:numPr>
          <w:ilvl w:val="0"/>
          <w:numId w:val="26"/>
        </w:numPr>
        <w:pBdr>
          <w:top w:val="nil"/>
          <w:left w:val="nil"/>
          <w:bottom w:val="nil"/>
          <w:right w:val="nil"/>
          <w:between w:val="nil"/>
        </w:pBdr>
        <w:spacing w:before="120" w:line="360" w:lineRule="auto"/>
        <w:ind w:left="1418"/>
        <w:rPr>
          <w:rFonts w:ascii="Calibri" w:eastAsia="Calibri" w:hAnsi="Calibri" w:cs="Calibri"/>
          <w:color w:val="000000"/>
        </w:rPr>
      </w:pPr>
      <w:r>
        <w:rPr>
          <w:rFonts w:ascii="Calibri" w:eastAsia="Calibri" w:hAnsi="Calibri" w:cs="Calibri"/>
          <w:color w:val="000000"/>
        </w:rPr>
        <w:lastRenderedPageBreak/>
        <w:t>A pupil with a known animal allergy should avoid the animal to which they are allergic.</w:t>
      </w:r>
    </w:p>
    <w:p w14:paraId="675E5018" w14:textId="77777777" w:rsidR="008D3CCE" w:rsidRDefault="00291C88">
      <w:pPr>
        <w:numPr>
          <w:ilvl w:val="0"/>
          <w:numId w:val="26"/>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If an animal comes on site, a risk assessment will be done prior to the visit.</w:t>
      </w:r>
    </w:p>
    <w:p w14:paraId="2833870E" w14:textId="77777777" w:rsidR="008D3CCE" w:rsidRDefault="00291C88">
      <w:pPr>
        <w:numPr>
          <w:ilvl w:val="0"/>
          <w:numId w:val="26"/>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Areas visited by animals will be cleaned thoroughly</w:t>
      </w:r>
    </w:p>
    <w:p w14:paraId="5BD0F1DC" w14:textId="77777777" w:rsidR="008D3CCE" w:rsidRDefault="00291C88">
      <w:pPr>
        <w:numPr>
          <w:ilvl w:val="0"/>
          <w:numId w:val="26"/>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Anyone in contact with an animal will wash their hands after contact.</w:t>
      </w:r>
    </w:p>
    <w:p w14:paraId="79DB7396" w14:textId="77777777" w:rsidR="008D3CCE" w:rsidRDefault="00291C88">
      <w:pPr>
        <w:numPr>
          <w:ilvl w:val="0"/>
          <w:numId w:val="26"/>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If an animal lives on site, for example in a Boarding House, pupils, parents and staff will be made aware and consideration and adaptations will be made; and detailed in the risk assessment.</w:t>
      </w:r>
    </w:p>
    <w:p w14:paraId="72EE4C8E" w14:textId="77777777" w:rsidR="008D3CCE" w:rsidRDefault="00291C88">
      <w:pPr>
        <w:numPr>
          <w:ilvl w:val="0"/>
          <w:numId w:val="26"/>
        </w:numPr>
        <w:pBdr>
          <w:top w:val="nil"/>
          <w:left w:val="nil"/>
          <w:bottom w:val="nil"/>
          <w:right w:val="nil"/>
          <w:between w:val="nil"/>
        </w:pBdr>
        <w:spacing w:after="120" w:line="360" w:lineRule="auto"/>
        <w:ind w:left="1418"/>
        <w:rPr>
          <w:rFonts w:ascii="Calibri" w:eastAsia="Calibri" w:hAnsi="Calibri" w:cs="Calibri"/>
          <w:color w:val="000000"/>
        </w:rPr>
      </w:pPr>
      <w:bookmarkStart w:id="13" w:name="_heading=h.wsdfhwmc5w5g" w:colFirst="0" w:colLast="0"/>
      <w:bookmarkEnd w:id="13"/>
      <w:r>
        <w:rPr>
          <w:rFonts w:ascii="Calibri" w:eastAsia="Calibri" w:hAnsi="Calibri" w:cs="Calibri"/>
          <w:color w:val="000000"/>
        </w:rPr>
        <w:t>School trips that include visits to animals will be carefully risk-assessed.</w:t>
      </w:r>
    </w:p>
    <w:p w14:paraId="3AFBE896" w14:textId="77777777" w:rsidR="008D3CCE" w:rsidRDefault="00291C88">
      <w:pPr>
        <w:keepNext/>
        <w:pBdr>
          <w:top w:val="nil"/>
          <w:left w:val="nil"/>
          <w:bottom w:val="nil"/>
          <w:right w:val="nil"/>
          <w:between w:val="nil"/>
        </w:pBdr>
        <w:tabs>
          <w:tab w:val="left" w:pos="709"/>
        </w:tabs>
        <w:spacing w:before="360" w:after="120" w:line="360" w:lineRule="auto"/>
        <w:ind w:left="142" w:hanging="218"/>
        <w:rPr>
          <w:rFonts w:ascii="Calibri" w:eastAsia="Calibri" w:hAnsi="Calibri" w:cs="Calibri"/>
          <w:b/>
          <w:bCs/>
          <w:color w:val="000000"/>
        </w:rPr>
      </w:pPr>
      <w:r>
        <w:rPr>
          <w:rFonts w:ascii="Calibri" w:eastAsia="Calibri" w:hAnsi="Calibri" w:cs="Calibri"/>
          <w:b/>
          <w:bCs/>
          <w:color w:val="000000"/>
        </w:rPr>
        <w:t>12.</w:t>
      </w:r>
      <w:r>
        <w:rPr>
          <w:rFonts w:ascii="Calibri" w:eastAsia="Calibri" w:hAnsi="Calibri" w:cs="Calibri"/>
          <w:b/>
          <w:bCs/>
          <w:color w:val="000000"/>
        </w:rPr>
        <w:tab/>
        <w:t xml:space="preserve"> ALLERGIC RHINITIS/HAY FEVER </w:t>
      </w:r>
    </w:p>
    <w:p w14:paraId="6D1685DA" w14:textId="77777777" w:rsidR="008D3CCE" w:rsidRDefault="00291C88">
      <w:pPr>
        <w:pBdr>
          <w:top w:val="nil"/>
          <w:left w:val="nil"/>
          <w:bottom w:val="nil"/>
          <w:right w:val="nil"/>
          <w:between w:val="nil"/>
        </w:pBdr>
        <w:tabs>
          <w:tab w:val="left" w:pos="709"/>
        </w:tabs>
        <w:spacing w:before="100" w:after="100" w:line="360" w:lineRule="auto"/>
        <w:ind w:left="709"/>
        <w:rPr>
          <w:rFonts w:ascii="Calibri" w:eastAsia="Calibri" w:hAnsi="Calibri" w:cs="Calibri"/>
          <w:color w:val="000000"/>
        </w:rPr>
      </w:pPr>
      <w:r>
        <w:rPr>
          <w:rFonts w:ascii="Calibri" w:eastAsia="Calibri" w:hAnsi="Calibri" w:cs="Calibri"/>
          <w:color w:val="000000"/>
        </w:rPr>
        <w:t>Allergic rhinitis (commonly known as hay fever) is a common allergic condition caused by sensitivity to airborne allergens such as pollen, house dust mites, animal dander or mould spores. Symptoms may include sneezing, itchy or watery eyes, nasal congestion, coughing and fatigue. While usually not life-threatening, symptoms can affect a pupil’s well-being, concentration and participation in school activities.</w:t>
      </w:r>
    </w:p>
    <w:p w14:paraId="1419E15A" w14:textId="77777777" w:rsidR="008D3CCE" w:rsidRDefault="00291C88">
      <w:pPr>
        <w:pBdr>
          <w:top w:val="nil"/>
          <w:left w:val="nil"/>
          <w:bottom w:val="nil"/>
          <w:right w:val="nil"/>
          <w:between w:val="nil"/>
        </w:pBdr>
        <w:tabs>
          <w:tab w:val="left" w:pos="851"/>
          <w:tab w:val="left" w:pos="993"/>
        </w:tabs>
        <w:spacing w:before="100" w:after="100" w:line="360" w:lineRule="auto"/>
        <w:ind w:left="851" w:hanging="130"/>
        <w:rPr>
          <w:rFonts w:ascii="Calibri" w:eastAsia="Calibri" w:hAnsi="Calibri" w:cs="Calibri"/>
          <w:color w:val="000000"/>
        </w:rPr>
      </w:pPr>
      <w:r>
        <w:rPr>
          <w:rFonts w:ascii="Calibri" w:eastAsia="Calibri" w:hAnsi="Calibri" w:cs="Calibri"/>
          <w:color w:val="000000"/>
        </w:rPr>
        <w:t>The school will take reasonable steps to support pupils who experience allergic rhinitis.</w:t>
      </w:r>
    </w:p>
    <w:p w14:paraId="3FE6F590" w14:textId="77777777" w:rsidR="008D3CCE" w:rsidRDefault="00291C88">
      <w:pPr>
        <w:pBdr>
          <w:top w:val="nil"/>
          <w:left w:val="nil"/>
          <w:bottom w:val="nil"/>
          <w:right w:val="nil"/>
          <w:between w:val="nil"/>
        </w:pBdr>
        <w:spacing w:before="100" w:after="100" w:line="360" w:lineRule="auto"/>
        <w:ind w:firstLine="720"/>
        <w:rPr>
          <w:rFonts w:ascii="Calibri" w:eastAsia="Calibri" w:hAnsi="Calibri" w:cs="Calibri"/>
          <w:color w:val="000000"/>
        </w:rPr>
      </w:pPr>
      <w:r>
        <w:rPr>
          <w:rFonts w:ascii="Calibri" w:eastAsia="Calibri" w:hAnsi="Calibri" w:cs="Calibri"/>
          <w:color w:val="000000"/>
        </w:rPr>
        <w:t>Measures may include:</w:t>
      </w:r>
    </w:p>
    <w:p w14:paraId="1A67742D" w14:textId="77777777" w:rsidR="008D3CCE" w:rsidRDefault="00291C88">
      <w:pPr>
        <w:numPr>
          <w:ilvl w:val="0"/>
          <w:numId w:val="22"/>
        </w:numPr>
        <w:pBdr>
          <w:top w:val="nil"/>
          <w:left w:val="nil"/>
          <w:bottom w:val="nil"/>
          <w:right w:val="nil"/>
          <w:between w:val="nil"/>
        </w:pBdr>
        <w:spacing w:before="100" w:after="100" w:line="360" w:lineRule="auto"/>
        <w:ind w:left="1418"/>
        <w:rPr>
          <w:rFonts w:ascii="Calibri" w:eastAsia="Calibri" w:hAnsi="Calibri" w:cs="Calibri"/>
          <w:color w:val="000000"/>
        </w:rPr>
      </w:pPr>
      <w:r>
        <w:rPr>
          <w:rFonts w:ascii="Calibri" w:eastAsia="Calibri" w:hAnsi="Calibri" w:cs="Calibri"/>
          <w:color w:val="000000"/>
        </w:rPr>
        <w:t xml:space="preserve">Parents informing the school if their child suffers from </w:t>
      </w:r>
      <w:r>
        <w:rPr>
          <w:rFonts w:ascii="Calibri" w:eastAsia="Calibri" w:hAnsi="Calibri" w:cs="Calibri"/>
          <w:b/>
          <w:bCs/>
          <w:color w:val="000000"/>
        </w:rPr>
        <w:t>hay fever or other environmental allergies</w:t>
      </w:r>
      <w:r>
        <w:rPr>
          <w:rFonts w:ascii="Calibri" w:eastAsia="Calibri" w:hAnsi="Calibri" w:cs="Calibri"/>
          <w:color w:val="000000"/>
        </w:rPr>
        <w:t>, particularly where medication is required.</w:t>
      </w:r>
    </w:p>
    <w:p w14:paraId="0DE0942E" w14:textId="77777777" w:rsidR="008D3CCE" w:rsidRDefault="00291C88">
      <w:pPr>
        <w:numPr>
          <w:ilvl w:val="0"/>
          <w:numId w:val="22"/>
        </w:numPr>
        <w:pBdr>
          <w:top w:val="nil"/>
          <w:left w:val="nil"/>
          <w:bottom w:val="nil"/>
          <w:right w:val="nil"/>
          <w:between w:val="nil"/>
        </w:pBdr>
        <w:spacing w:before="100" w:after="100" w:line="360" w:lineRule="auto"/>
        <w:ind w:left="1418"/>
        <w:rPr>
          <w:rFonts w:ascii="Calibri" w:eastAsia="Calibri" w:hAnsi="Calibri" w:cs="Calibri"/>
          <w:color w:val="000000"/>
        </w:rPr>
      </w:pPr>
      <w:r>
        <w:rPr>
          <w:rFonts w:ascii="Calibri" w:eastAsia="Calibri" w:hAnsi="Calibri" w:cs="Calibri"/>
          <w:color w:val="000000"/>
        </w:rPr>
        <w:t xml:space="preserve">Pupils being permitted to </w:t>
      </w:r>
      <w:r>
        <w:rPr>
          <w:rFonts w:ascii="Calibri" w:eastAsia="Calibri" w:hAnsi="Calibri" w:cs="Calibri"/>
          <w:b/>
          <w:bCs/>
          <w:color w:val="000000"/>
        </w:rPr>
        <w:t>carry and use prescribed medication</w:t>
      </w:r>
      <w:r>
        <w:rPr>
          <w:rFonts w:ascii="Calibri" w:eastAsia="Calibri" w:hAnsi="Calibri" w:cs="Calibri"/>
          <w:color w:val="000000"/>
        </w:rPr>
        <w:t xml:space="preserve"> such as antihistamines, eye drops or nasal sprays where appropriate, in line with the school’s Administration of Medication Policy.</w:t>
      </w:r>
    </w:p>
    <w:p w14:paraId="7BA1542B" w14:textId="77777777" w:rsidR="008D3CCE" w:rsidRDefault="00291C88">
      <w:pPr>
        <w:numPr>
          <w:ilvl w:val="0"/>
          <w:numId w:val="22"/>
        </w:numPr>
        <w:pBdr>
          <w:top w:val="nil"/>
          <w:left w:val="nil"/>
          <w:bottom w:val="nil"/>
          <w:right w:val="nil"/>
          <w:between w:val="nil"/>
        </w:pBdr>
        <w:spacing w:before="100" w:after="100" w:line="360" w:lineRule="auto"/>
        <w:ind w:left="1418"/>
        <w:rPr>
          <w:rFonts w:ascii="Calibri" w:eastAsia="Calibri" w:hAnsi="Calibri" w:cs="Calibri"/>
          <w:color w:val="000000"/>
        </w:rPr>
      </w:pPr>
      <w:r>
        <w:rPr>
          <w:rFonts w:ascii="Calibri" w:eastAsia="Calibri" w:hAnsi="Calibri" w:cs="Calibri"/>
          <w:color w:val="000000"/>
        </w:rPr>
        <w:t xml:space="preserve">Staff being aware of pupils who are affected during periods of </w:t>
      </w:r>
      <w:r>
        <w:rPr>
          <w:rFonts w:ascii="Calibri" w:eastAsia="Calibri" w:hAnsi="Calibri" w:cs="Calibri"/>
          <w:b/>
          <w:bCs/>
          <w:color w:val="000000"/>
        </w:rPr>
        <w:t>high pollen levels</w:t>
      </w:r>
      <w:r>
        <w:rPr>
          <w:rFonts w:ascii="Calibri" w:eastAsia="Calibri" w:hAnsi="Calibri" w:cs="Calibri"/>
          <w:color w:val="000000"/>
        </w:rPr>
        <w:t>, particularly during outdoor activities.</w:t>
      </w:r>
    </w:p>
    <w:p w14:paraId="7726DCF2" w14:textId="77777777" w:rsidR="008D3CCE" w:rsidRDefault="00291C88">
      <w:pPr>
        <w:numPr>
          <w:ilvl w:val="0"/>
          <w:numId w:val="22"/>
        </w:numPr>
        <w:pBdr>
          <w:top w:val="nil"/>
          <w:left w:val="nil"/>
          <w:bottom w:val="nil"/>
          <w:right w:val="nil"/>
          <w:between w:val="nil"/>
        </w:pBdr>
        <w:spacing w:before="100" w:after="100" w:line="360" w:lineRule="auto"/>
        <w:ind w:left="1418"/>
        <w:rPr>
          <w:rFonts w:ascii="Calibri" w:eastAsia="Calibri" w:hAnsi="Calibri" w:cs="Calibri"/>
          <w:color w:val="000000"/>
        </w:rPr>
      </w:pPr>
      <w:r>
        <w:rPr>
          <w:rFonts w:ascii="Calibri" w:eastAsia="Calibri" w:hAnsi="Calibri" w:cs="Calibri"/>
          <w:color w:val="000000"/>
        </w:rPr>
        <w:t xml:space="preserve">Allowing pupils who are experiencing symptoms to </w:t>
      </w:r>
      <w:r>
        <w:rPr>
          <w:rFonts w:ascii="Calibri" w:eastAsia="Calibri" w:hAnsi="Calibri" w:cs="Calibri"/>
          <w:b/>
          <w:bCs/>
          <w:color w:val="000000"/>
        </w:rPr>
        <w:t>wash hands and face or access drinking water</w:t>
      </w:r>
      <w:r>
        <w:rPr>
          <w:rFonts w:ascii="Calibri" w:eastAsia="Calibri" w:hAnsi="Calibri" w:cs="Calibri"/>
          <w:color w:val="000000"/>
        </w:rPr>
        <w:t xml:space="preserve"> where needed.</w:t>
      </w:r>
    </w:p>
    <w:p w14:paraId="28F71C56" w14:textId="77777777" w:rsidR="008D3CCE" w:rsidRDefault="00291C88">
      <w:pPr>
        <w:numPr>
          <w:ilvl w:val="0"/>
          <w:numId w:val="22"/>
        </w:numPr>
        <w:pBdr>
          <w:top w:val="nil"/>
          <w:left w:val="nil"/>
          <w:bottom w:val="nil"/>
          <w:right w:val="nil"/>
          <w:between w:val="nil"/>
        </w:pBdr>
        <w:spacing w:before="100" w:after="100" w:line="360" w:lineRule="auto"/>
        <w:ind w:left="1418"/>
        <w:rPr>
          <w:rFonts w:ascii="Calibri" w:eastAsia="Calibri" w:hAnsi="Calibri" w:cs="Calibri"/>
          <w:color w:val="000000"/>
        </w:rPr>
      </w:pPr>
      <w:r>
        <w:rPr>
          <w:rFonts w:ascii="Calibri" w:eastAsia="Calibri" w:hAnsi="Calibri" w:cs="Calibri"/>
          <w:color w:val="000000"/>
        </w:rPr>
        <w:t xml:space="preserve">Encouraging good hygiene practices such as </w:t>
      </w:r>
      <w:r>
        <w:rPr>
          <w:rFonts w:ascii="Calibri" w:eastAsia="Calibri" w:hAnsi="Calibri" w:cs="Calibri"/>
          <w:b/>
          <w:bCs/>
          <w:color w:val="000000"/>
        </w:rPr>
        <w:t>hand washing after outdoor play</w:t>
      </w:r>
      <w:r>
        <w:rPr>
          <w:rFonts w:ascii="Calibri" w:eastAsia="Calibri" w:hAnsi="Calibri" w:cs="Calibri"/>
          <w:color w:val="000000"/>
        </w:rPr>
        <w:t>, which can help remove pollen from the skin.</w:t>
      </w:r>
    </w:p>
    <w:p w14:paraId="2B06E2CA" w14:textId="77777777" w:rsidR="008D3CCE" w:rsidRDefault="00291C88">
      <w:pPr>
        <w:numPr>
          <w:ilvl w:val="0"/>
          <w:numId w:val="22"/>
        </w:numPr>
        <w:pBdr>
          <w:top w:val="nil"/>
          <w:left w:val="nil"/>
          <w:bottom w:val="nil"/>
          <w:right w:val="nil"/>
          <w:between w:val="nil"/>
        </w:pBdr>
        <w:spacing w:before="100" w:after="100" w:line="360" w:lineRule="auto"/>
        <w:ind w:left="1418"/>
        <w:rPr>
          <w:rFonts w:ascii="Calibri" w:eastAsia="Calibri" w:hAnsi="Calibri" w:cs="Calibri"/>
          <w:color w:val="000000"/>
        </w:rPr>
      </w:pPr>
      <w:r>
        <w:rPr>
          <w:rFonts w:ascii="Calibri" w:eastAsia="Calibri" w:hAnsi="Calibri" w:cs="Calibri"/>
          <w:color w:val="000000"/>
        </w:rPr>
        <w:t xml:space="preserve">Where possible, reducing exposure during peak pollen periods by </w:t>
      </w:r>
      <w:r>
        <w:rPr>
          <w:rFonts w:ascii="Calibri" w:eastAsia="Calibri" w:hAnsi="Calibri" w:cs="Calibri"/>
          <w:b/>
          <w:bCs/>
          <w:color w:val="000000"/>
        </w:rPr>
        <w:t>keeping classroom windows closed during very high pollen counts</w:t>
      </w:r>
      <w:r>
        <w:rPr>
          <w:rFonts w:ascii="Calibri" w:eastAsia="Calibri" w:hAnsi="Calibri" w:cs="Calibri"/>
          <w:color w:val="000000"/>
        </w:rPr>
        <w:t xml:space="preserve"> or scheduling breaks accordingly.</w:t>
      </w:r>
    </w:p>
    <w:p w14:paraId="4237272A" w14:textId="77777777" w:rsidR="008D3CCE" w:rsidRDefault="00291C88">
      <w:pPr>
        <w:numPr>
          <w:ilvl w:val="0"/>
          <w:numId w:val="22"/>
        </w:numPr>
        <w:pBdr>
          <w:top w:val="nil"/>
          <w:left w:val="nil"/>
          <w:bottom w:val="nil"/>
          <w:right w:val="nil"/>
          <w:between w:val="nil"/>
        </w:pBdr>
        <w:spacing w:before="100" w:after="100" w:line="360" w:lineRule="auto"/>
        <w:ind w:left="1418"/>
        <w:rPr>
          <w:rFonts w:ascii="Calibri" w:eastAsia="Calibri" w:hAnsi="Calibri" w:cs="Calibri"/>
          <w:color w:val="000000"/>
        </w:rPr>
      </w:pPr>
      <w:r>
        <w:rPr>
          <w:rFonts w:ascii="Calibri" w:eastAsia="Calibri" w:hAnsi="Calibri" w:cs="Calibri"/>
          <w:color w:val="000000"/>
        </w:rPr>
        <w:lastRenderedPageBreak/>
        <w:t xml:space="preserve">Ensuring pupils who are particularly affected are able to </w:t>
      </w:r>
      <w:r>
        <w:rPr>
          <w:rFonts w:ascii="Calibri" w:eastAsia="Calibri" w:hAnsi="Calibri" w:cs="Calibri"/>
          <w:b/>
          <w:bCs/>
          <w:color w:val="000000"/>
        </w:rPr>
        <w:t>access indoor spaces or shade</w:t>
      </w:r>
      <w:r>
        <w:rPr>
          <w:rFonts w:ascii="Calibri" w:eastAsia="Calibri" w:hAnsi="Calibri" w:cs="Calibri"/>
          <w:color w:val="000000"/>
        </w:rPr>
        <w:t xml:space="preserve"> during outdoor activities if symptoms become uncomfortable.</w:t>
      </w:r>
    </w:p>
    <w:p w14:paraId="58E6508C" w14:textId="77777777" w:rsidR="008D3CCE" w:rsidRDefault="00291C88">
      <w:pPr>
        <w:pBdr>
          <w:top w:val="nil"/>
          <w:left w:val="nil"/>
          <w:bottom w:val="nil"/>
          <w:right w:val="nil"/>
          <w:between w:val="nil"/>
        </w:pBdr>
        <w:spacing w:before="100" w:after="100" w:line="360" w:lineRule="auto"/>
        <w:ind w:left="709" w:firstLine="10"/>
        <w:rPr>
          <w:rFonts w:ascii="Calibri" w:eastAsia="Calibri" w:hAnsi="Calibri" w:cs="Calibri"/>
          <w:color w:val="000000"/>
        </w:rPr>
      </w:pPr>
      <w:r>
        <w:rPr>
          <w:rFonts w:ascii="Calibri" w:eastAsia="Calibri" w:hAnsi="Calibri" w:cs="Calibri"/>
          <w:color w:val="000000"/>
        </w:rPr>
        <w:t xml:space="preserve">Parents are encouraged to ensure that children who suffer from hay fever </w:t>
      </w:r>
      <w:r>
        <w:rPr>
          <w:rFonts w:ascii="Calibri" w:eastAsia="Calibri" w:hAnsi="Calibri" w:cs="Calibri"/>
          <w:b/>
          <w:bCs/>
          <w:color w:val="000000"/>
        </w:rPr>
        <w:t>receive appropriate treatment before the school day</w:t>
      </w:r>
      <w:r>
        <w:rPr>
          <w:rFonts w:ascii="Calibri" w:eastAsia="Calibri" w:hAnsi="Calibri" w:cs="Calibri"/>
          <w:color w:val="000000"/>
        </w:rPr>
        <w:t>, particularly during peak pollen seasons.</w:t>
      </w:r>
    </w:p>
    <w:p w14:paraId="16ACDFFB" w14:textId="77777777" w:rsidR="008D3CCE" w:rsidRDefault="00291C88">
      <w:pPr>
        <w:pBdr>
          <w:top w:val="nil"/>
          <w:left w:val="nil"/>
          <w:bottom w:val="nil"/>
          <w:right w:val="nil"/>
          <w:between w:val="nil"/>
        </w:pBdr>
        <w:spacing w:before="100" w:after="100" w:line="360" w:lineRule="auto"/>
        <w:ind w:left="720"/>
        <w:rPr>
          <w:rFonts w:ascii="Calibri" w:eastAsia="Calibri" w:hAnsi="Calibri" w:cs="Calibri"/>
          <w:color w:val="000000"/>
        </w:rPr>
      </w:pPr>
      <w:r>
        <w:rPr>
          <w:rFonts w:ascii="Calibri" w:eastAsia="Calibri" w:hAnsi="Calibri" w:cs="Calibri"/>
          <w:color w:val="000000"/>
        </w:rPr>
        <w:t>The school will work with parents to ensure pupils with allergic rhinitis are able to participate fully in school life while managing their symptoms effectively.</w:t>
      </w:r>
    </w:p>
    <w:p w14:paraId="011960DA" w14:textId="77777777" w:rsidR="008D3CCE" w:rsidRDefault="00291C88">
      <w:pPr>
        <w:keepNext/>
        <w:pBdr>
          <w:top w:val="nil"/>
          <w:left w:val="nil"/>
          <w:bottom w:val="nil"/>
          <w:right w:val="nil"/>
          <w:between w:val="nil"/>
        </w:pBdr>
        <w:tabs>
          <w:tab w:val="left" w:pos="851"/>
        </w:tabs>
        <w:spacing w:before="120" w:after="120" w:line="360" w:lineRule="auto"/>
        <w:ind w:left="709" w:hanging="709"/>
        <w:rPr>
          <w:rFonts w:ascii="Calibri" w:eastAsia="Calibri" w:hAnsi="Calibri" w:cs="Calibri"/>
          <w:b/>
          <w:bCs/>
          <w:color w:val="000000"/>
        </w:rPr>
      </w:pPr>
      <w:r>
        <w:rPr>
          <w:rFonts w:ascii="Calibri" w:eastAsia="Calibri" w:hAnsi="Calibri" w:cs="Calibri"/>
          <w:b/>
          <w:bCs/>
          <w:color w:val="000000"/>
        </w:rPr>
        <w:t>12.</w:t>
      </w:r>
      <w:r>
        <w:rPr>
          <w:rFonts w:ascii="Calibri" w:eastAsia="Calibri" w:hAnsi="Calibri" w:cs="Calibri"/>
          <w:b/>
          <w:bCs/>
          <w:color w:val="000000"/>
        </w:rPr>
        <w:tab/>
        <w:t>INCLUSION AND MENTAL HEALTH</w:t>
      </w:r>
    </w:p>
    <w:p w14:paraId="45A5354E" w14:textId="77777777" w:rsidR="008D3CCE" w:rsidRDefault="00291C88">
      <w:pPr>
        <w:spacing w:before="120" w:after="120" w:line="360" w:lineRule="auto"/>
        <w:ind w:left="709"/>
        <w:rPr>
          <w:rFonts w:ascii="Calibri" w:eastAsia="Calibri" w:hAnsi="Calibri" w:cs="Calibri"/>
        </w:rPr>
      </w:pPr>
      <w:r>
        <w:rPr>
          <w:rFonts w:ascii="Calibri" w:eastAsia="Calibri" w:hAnsi="Calibri" w:cs="Calibri"/>
        </w:rPr>
        <w:t xml:space="preserve">Allergies can have a significant impact on mental health and wellbeing. Pupils may experience anxiety and depression and are more susceptible to bullying. </w:t>
      </w:r>
    </w:p>
    <w:p w14:paraId="6DFACE52" w14:textId="77777777" w:rsidR="008D3CCE" w:rsidRDefault="00291C88">
      <w:pPr>
        <w:numPr>
          <w:ilvl w:val="0"/>
          <w:numId w:val="23"/>
        </w:numPr>
        <w:pBdr>
          <w:top w:val="nil"/>
          <w:left w:val="nil"/>
          <w:bottom w:val="nil"/>
          <w:right w:val="nil"/>
          <w:between w:val="nil"/>
        </w:pBdr>
        <w:spacing w:before="120" w:line="360" w:lineRule="auto"/>
        <w:ind w:left="1418"/>
        <w:rPr>
          <w:rFonts w:ascii="Calibri" w:eastAsia="Calibri" w:hAnsi="Calibri" w:cs="Calibri"/>
          <w:color w:val="000000"/>
        </w:rPr>
      </w:pPr>
      <w:r>
        <w:rPr>
          <w:rFonts w:ascii="Calibri" w:eastAsia="Calibri" w:hAnsi="Calibri" w:cs="Calibri"/>
          <w:color w:val="000000"/>
        </w:rPr>
        <w:t>No child with allergies should be excluded from taking part in a school activity, whether on the school premises or a school trip;</w:t>
      </w:r>
    </w:p>
    <w:p w14:paraId="49CA150D" w14:textId="77777777" w:rsidR="008D3CCE" w:rsidRDefault="00291C88">
      <w:pPr>
        <w:numPr>
          <w:ilvl w:val="0"/>
          <w:numId w:val="23"/>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 xml:space="preserve">Pupils with allergies may require additional pastoral support including regular check-ins from their </w:t>
      </w:r>
      <w:proofErr w:type="gramStart"/>
      <w:r>
        <w:rPr>
          <w:rFonts w:ascii="Calibri" w:eastAsia="Calibri" w:hAnsi="Calibri" w:cs="Calibri"/>
          <w:color w:val="000000"/>
        </w:rPr>
        <w:t>Teacher</w:t>
      </w:r>
      <w:proofErr w:type="gramEnd"/>
      <w:r>
        <w:rPr>
          <w:rFonts w:ascii="Calibri" w:eastAsia="Calibri" w:hAnsi="Calibri" w:cs="Calibri"/>
          <w:color w:val="000000"/>
        </w:rPr>
        <w:t>,</w:t>
      </w:r>
    </w:p>
    <w:p w14:paraId="689677E6" w14:textId="77777777" w:rsidR="008D3CCE" w:rsidRDefault="00291C88">
      <w:pPr>
        <w:numPr>
          <w:ilvl w:val="0"/>
          <w:numId w:val="23"/>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Affected pupils will be given consideration in advance of wider school discussions about allergy and school Allergy Awareness initiatives; and</w:t>
      </w:r>
    </w:p>
    <w:p w14:paraId="6F82AD23" w14:textId="77777777" w:rsidR="008D3CCE" w:rsidRDefault="00291C88">
      <w:pPr>
        <w:numPr>
          <w:ilvl w:val="0"/>
          <w:numId w:val="23"/>
        </w:numPr>
        <w:pBdr>
          <w:top w:val="nil"/>
          <w:left w:val="nil"/>
          <w:bottom w:val="nil"/>
          <w:right w:val="nil"/>
          <w:between w:val="nil"/>
        </w:pBdr>
        <w:spacing w:after="120" w:line="360" w:lineRule="auto"/>
        <w:ind w:left="1418"/>
        <w:rPr>
          <w:rFonts w:ascii="Calibri" w:eastAsia="Calibri" w:hAnsi="Calibri" w:cs="Calibri"/>
          <w:color w:val="000000"/>
        </w:rPr>
      </w:pPr>
      <w:r>
        <w:rPr>
          <w:rFonts w:ascii="Calibri" w:eastAsia="Calibri" w:hAnsi="Calibri" w:cs="Calibri"/>
          <w:color w:val="000000"/>
        </w:rPr>
        <w:t>Bullying related to allergy will be treated in line with the school’s anti-bullying policy.</w:t>
      </w:r>
    </w:p>
    <w:p w14:paraId="0338F7DA" w14:textId="77777777" w:rsidR="008D3CCE" w:rsidRDefault="00291C88">
      <w:pPr>
        <w:keepNext/>
        <w:pBdr>
          <w:top w:val="nil"/>
          <w:left w:val="nil"/>
          <w:bottom w:val="nil"/>
          <w:right w:val="nil"/>
          <w:between w:val="nil"/>
        </w:pBdr>
        <w:tabs>
          <w:tab w:val="left" w:pos="709"/>
        </w:tabs>
        <w:spacing w:before="120" w:after="120" w:line="360" w:lineRule="auto"/>
        <w:ind w:left="360" w:hanging="360"/>
        <w:rPr>
          <w:rFonts w:ascii="Calibri" w:eastAsia="Calibri" w:hAnsi="Calibri" w:cs="Calibri"/>
          <w:b/>
          <w:bCs/>
          <w:color w:val="000000"/>
        </w:rPr>
      </w:pPr>
      <w:bookmarkStart w:id="14" w:name="_heading=h.4erqcr4qadyz" w:colFirst="0" w:colLast="0"/>
      <w:bookmarkEnd w:id="14"/>
      <w:r>
        <w:rPr>
          <w:rFonts w:ascii="Calibri" w:eastAsia="Calibri" w:hAnsi="Calibri" w:cs="Calibri"/>
          <w:b/>
          <w:bCs/>
          <w:color w:val="000000"/>
        </w:rPr>
        <w:t>13.</w:t>
      </w:r>
      <w:r>
        <w:rPr>
          <w:rFonts w:ascii="Calibri" w:eastAsia="Calibri" w:hAnsi="Calibri" w:cs="Calibri"/>
          <w:b/>
          <w:bCs/>
          <w:color w:val="000000"/>
        </w:rPr>
        <w:tab/>
      </w:r>
      <w:r>
        <w:rPr>
          <w:rFonts w:ascii="Calibri" w:eastAsia="Calibri" w:hAnsi="Calibri" w:cs="Calibri"/>
          <w:b/>
          <w:bCs/>
          <w:color w:val="000000"/>
        </w:rPr>
        <w:tab/>
        <w:t xml:space="preserve"> ADRENALINE PENS</w:t>
      </w:r>
    </w:p>
    <w:p w14:paraId="3B891B78" w14:textId="77777777" w:rsidR="008D3CCE" w:rsidRDefault="001C134D">
      <w:pPr>
        <w:spacing w:before="120" w:after="120" w:line="360" w:lineRule="auto"/>
        <w:ind w:firstLine="720"/>
        <w:rPr>
          <w:rFonts w:ascii="Calibri" w:eastAsia="Calibri" w:hAnsi="Calibri" w:cs="Calibri"/>
        </w:rPr>
      </w:pPr>
      <w:hyperlink r:id="rId13">
        <w:r w:rsidR="00291C88">
          <w:rPr>
            <w:rFonts w:ascii="Calibri" w:eastAsia="Calibri" w:hAnsi="Calibri" w:cs="Calibri"/>
            <w:color w:val="0000FF"/>
            <w:u w:val="single"/>
          </w:rPr>
          <w:t>See the government guidance on Adrenaline Pens in Schools.</w:t>
        </w:r>
      </w:hyperlink>
    </w:p>
    <w:p w14:paraId="15EFAA0F" w14:textId="77777777" w:rsidR="008D3CCE" w:rsidRDefault="00291C88">
      <w:pPr>
        <w:keepNext/>
        <w:pBdr>
          <w:top w:val="nil"/>
          <w:left w:val="nil"/>
          <w:bottom w:val="nil"/>
          <w:right w:val="nil"/>
          <w:between w:val="nil"/>
        </w:pBdr>
        <w:spacing w:before="360" w:after="120" w:line="360" w:lineRule="auto"/>
        <w:ind w:left="720" w:hanging="360"/>
        <w:rPr>
          <w:rFonts w:ascii="Calibri" w:eastAsia="Calibri" w:hAnsi="Calibri" w:cs="Calibri"/>
          <w:b/>
          <w:bCs/>
          <w:color w:val="000000"/>
        </w:rPr>
      </w:pPr>
      <w:r>
        <w:rPr>
          <w:rFonts w:ascii="Calibri" w:eastAsia="Calibri" w:hAnsi="Calibri" w:cs="Calibri"/>
          <w:b/>
          <w:bCs/>
          <w:color w:val="000000"/>
        </w:rPr>
        <w:t>14.</w:t>
      </w:r>
      <w:r>
        <w:rPr>
          <w:rFonts w:ascii="Calibri" w:eastAsia="Calibri" w:hAnsi="Calibri" w:cs="Calibri"/>
          <w:b/>
          <w:bCs/>
          <w:color w:val="000000"/>
        </w:rPr>
        <w:tab/>
        <w:t>STORAGE OF ADRENALIN PENS</w:t>
      </w:r>
    </w:p>
    <w:p w14:paraId="265BB54D" w14:textId="77777777" w:rsidR="008D3CCE" w:rsidRDefault="00291C88">
      <w:pPr>
        <w:numPr>
          <w:ilvl w:val="0"/>
          <w:numId w:val="8"/>
        </w:numPr>
        <w:pBdr>
          <w:top w:val="nil"/>
          <w:left w:val="nil"/>
          <w:bottom w:val="nil"/>
          <w:right w:val="nil"/>
          <w:between w:val="nil"/>
        </w:pBdr>
        <w:spacing w:before="120" w:line="360" w:lineRule="auto"/>
        <w:ind w:left="1440"/>
        <w:rPr>
          <w:rFonts w:ascii="Calibri" w:eastAsia="Calibri" w:hAnsi="Calibri" w:cs="Calibri"/>
          <w:color w:val="000000"/>
        </w:rPr>
      </w:pPr>
      <w:r>
        <w:rPr>
          <w:rFonts w:ascii="Calibri" w:eastAsia="Calibri" w:hAnsi="Calibri" w:cs="Calibri"/>
          <w:color w:val="000000"/>
        </w:rPr>
        <w:t>Pupils prescribed with adrenaline pens will have easy access to two, in-date pens at all times;</w:t>
      </w:r>
    </w:p>
    <w:p w14:paraId="27471920" w14:textId="19D31446" w:rsidR="008D3CCE" w:rsidRDefault="00291C88">
      <w:pPr>
        <w:numPr>
          <w:ilvl w:val="0"/>
          <w:numId w:val="8"/>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All Adrenaline pens will be stored centrally in the School Office unless the pupil is in KS3 onwards then they will carry their own adrenaline pens on them. Spot checks will be made to ensure adrenaline pens are where they should be and in date;</w:t>
      </w:r>
    </w:p>
    <w:p w14:paraId="6D9BA568" w14:textId="77777777" w:rsidR="008D3CCE" w:rsidRDefault="00291C88">
      <w:pPr>
        <w:numPr>
          <w:ilvl w:val="0"/>
          <w:numId w:val="8"/>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Adrenaline pens must not be kept locked away;</w:t>
      </w:r>
    </w:p>
    <w:p w14:paraId="07257D3F" w14:textId="77777777" w:rsidR="008D3CCE" w:rsidRDefault="00291C88">
      <w:pPr>
        <w:numPr>
          <w:ilvl w:val="0"/>
          <w:numId w:val="8"/>
        </w:numPr>
        <w:pBdr>
          <w:top w:val="nil"/>
          <w:left w:val="nil"/>
          <w:bottom w:val="nil"/>
          <w:right w:val="nil"/>
          <w:between w:val="nil"/>
        </w:pBdr>
        <w:spacing w:line="360" w:lineRule="auto"/>
        <w:ind w:left="1440"/>
        <w:rPr>
          <w:rFonts w:ascii="Calibri" w:eastAsia="Calibri" w:hAnsi="Calibri" w:cs="Calibri"/>
          <w:color w:val="000000"/>
        </w:rPr>
      </w:pPr>
      <w:r>
        <w:rPr>
          <w:rFonts w:ascii="Calibri" w:eastAsia="Calibri" w:hAnsi="Calibri" w:cs="Calibri"/>
          <w:color w:val="000000"/>
        </w:rPr>
        <w:t>Adrenaline pens should be stored at moderate temperatures (see manufacturer’s guidelines), not in direct sunlight or above a heat source (for example a radiator); and</w:t>
      </w:r>
    </w:p>
    <w:p w14:paraId="4442941B" w14:textId="77777777" w:rsidR="008D3CCE" w:rsidRDefault="00291C88">
      <w:pPr>
        <w:numPr>
          <w:ilvl w:val="0"/>
          <w:numId w:val="8"/>
        </w:numPr>
        <w:pBdr>
          <w:top w:val="nil"/>
          <w:left w:val="nil"/>
          <w:bottom w:val="nil"/>
          <w:right w:val="nil"/>
          <w:between w:val="nil"/>
        </w:pBdr>
        <w:spacing w:after="120" w:line="360" w:lineRule="auto"/>
        <w:ind w:left="1440"/>
        <w:rPr>
          <w:rFonts w:ascii="Calibri" w:eastAsia="Calibri" w:hAnsi="Calibri" w:cs="Calibri"/>
          <w:color w:val="000000"/>
        </w:rPr>
      </w:pPr>
      <w:r>
        <w:rPr>
          <w:rFonts w:ascii="Calibri" w:eastAsia="Calibri" w:hAnsi="Calibri" w:cs="Calibri"/>
          <w:color w:val="000000"/>
        </w:rPr>
        <w:t>Used or out of date pens will be disposed of as sharps.</w:t>
      </w:r>
    </w:p>
    <w:p w14:paraId="4938AED1" w14:textId="77777777" w:rsidR="008D3CCE" w:rsidRDefault="00291C88">
      <w:pPr>
        <w:keepNext/>
        <w:pBdr>
          <w:top w:val="nil"/>
          <w:left w:val="nil"/>
          <w:bottom w:val="nil"/>
          <w:right w:val="nil"/>
          <w:between w:val="nil"/>
        </w:pBdr>
        <w:spacing w:before="120" w:after="120" w:line="360" w:lineRule="auto"/>
        <w:ind w:left="709" w:hanging="709"/>
        <w:rPr>
          <w:rFonts w:ascii="Calibri" w:eastAsia="Calibri" w:hAnsi="Calibri" w:cs="Calibri"/>
          <w:b/>
          <w:bCs/>
          <w:color w:val="000000"/>
        </w:rPr>
      </w:pPr>
      <w:r>
        <w:rPr>
          <w:rFonts w:ascii="Calibri" w:eastAsia="Calibri" w:hAnsi="Calibri" w:cs="Calibri"/>
          <w:b/>
          <w:bCs/>
          <w:color w:val="000000"/>
        </w:rPr>
        <w:t>15.</w:t>
      </w:r>
      <w:r>
        <w:rPr>
          <w:rFonts w:ascii="Calibri" w:eastAsia="Calibri" w:hAnsi="Calibri" w:cs="Calibri"/>
          <w:b/>
          <w:bCs/>
          <w:color w:val="000000"/>
        </w:rPr>
        <w:tab/>
      </w:r>
      <w:r>
        <w:rPr>
          <w:rFonts w:ascii="Calibri" w:eastAsia="Calibri" w:hAnsi="Calibri" w:cs="Calibri"/>
          <w:b/>
          <w:bCs/>
          <w:color w:val="000000"/>
        </w:rPr>
        <w:tab/>
        <w:t xml:space="preserve">SPARE ADRENALINE PENS </w:t>
      </w:r>
    </w:p>
    <w:p w14:paraId="1E976E0E" w14:textId="5A869CDA" w:rsidR="008D3CCE" w:rsidRDefault="00291C88">
      <w:pPr>
        <w:spacing w:before="120" w:after="120" w:line="360" w:lineRule="auto"/>
        <w:ind w:left="709"/>
        <w:rPr>
          <w:rFonts w:ascii="Calibri" w:eastAsia="Calibri" w:hAnsi="Calibri" w:cs="Calibri"/>
        </w:rPr>
      </w:pPr>
      <w:r>
        <w:rPr>
          <w:rFonts w:ascii="Calibri" w:eastAsia="Calibri" w:hAnsi="Calibri" w:cs="Calibri"/>
        </w:rPr>
        <w:t xml:space="preserve">This school has </w:t>
      </w:r>
      <w:r w:rsidR="000E4962">
        <w:rPr>
          <w:rFonts w:ascii="Calibri" w:eastAsia="Calibri" w:hAnsi="Calibri" w:cs="Calibri"/>
        </w:rPr>
        <w:t>6</w:t>
      </w:r>
      <w:r>
        <w:rPr>
          <w:rFonts w:ascii="Calibri" w:eastAsia="Calibri" w:hAnsi="Calibri" w:cs="Calibri"/>
        </w:rPr>
        <w:t xml:space="preserve"> spare adrenaline pens to be used in accordance with government guidance. </w:t>
      </w:r>
    </w:p>
    <w:p w14:paraId="3265D8AB" w14:textId="77777777" w:rsidR="008D3CCE" w:rsidRDefault="00291C88">
      <w:pPr>
        <w:spacing w:before="120" w:after="120" w:line="360" w:lineRule="auto"/>
        <w:ind w:left="709"/>
        <w:rPr>
          <w:rFonts w:ascii="Calibri" w:eastAsia="Calibri" w:hAnsi="Calibri" w:cs="Calibri"/>
        </w:rPr>
      </w:pPr>
      <w:r>
        <w:rPr>
          <w:rFonts w:ascii="Calibri" w:eastAsia="Calibri" w:hAnsi="Calibri" w:cs="Calibri"/>
        </w:rPr>
        <w:lastRenderedPageBreak/>
        <w:t>The locations of spare adrenaline pens are clearly signposted. These are: [insert locations and dose detail].</w:t>
      </w:r>
    </w:p>
    <w:p w14:paraId="0835D9D6" w14:textId="18E704FC" w:rsidR="008D3CCE" w:rsidRDefault="00291C88">
      <w:pPr>
        <w:spacing w:before="120" w:after="120" w:line="360" w:lineRule="auto"/>
        <w:ind w:firstLine="709"/>
        <w:rPr>
          <w:rFonts w:ascii="Calibri" w:eastAsia="Calibri" w:hAnsi="Calibri" w:cs="Calibri"/>
        </w:rPr>
      </w:pPr>
      <w:r>
        <w:rPr>
          <w:rFonts w:ascii="Calibri" w:eastAsia="Calibri" w:hAnsi="Calibri" w:cs="Calibri"/>
        </w:rPr>
        <w:t xml:space="preserve">The </w:t>
      </w:r>
      <w:r w:rsidR="000E4962">
        <w:rPr>
          <w:rFonts w:ascii="Calibri" w:eastAsia="Calibri" w:hAnsi="Calibri" w:cs="Calibri"/>
        </w:rPr>
        <w:t>Allergy lead, C Duncan,</w:t>
      </w:r>
      <w:r>
        <w:rPr>
          <w:rFonts w:ascii="Calibri" w:eastAsia="Calibri" w:hAnsi="Calibri" w:cs="Calibri"/>
        </w:rPr>
        <w:t xml:space="preserve"> are responsible for:</w:t>
      </w:r>
    </w:p>
    <w:p w14:paraId="14F2A5AF" w14:textId="77777777" w:rsidR="008D3CCE" w:rsidRDefault="00291C88">
      <w:pPr>
        <w:numPr>
          <w:ilvl w:val="0"/>
          <w:numId w:val="9"/>
        </w:numPr>
        <w:pBdr>
          <w:top w:val="nil"/>
          <w:left w:val="nil"/>
          <w:bottom w:val="nil"/>
          <w:right w:val="nil"/>
          <w:between w:val="nil"/>
        </w:pBdr>
        <w:spacing w:before="120" w:after="120" w:line="360" w:lineRule="auto"/>
        <w:ind w:left="1418"/>
        <w:rPr>
          <w:rFonts w:ascii="Calibri" w:eastAsia="Calibri" w:hAnsi="Calibri" w:cs="Calibri"/>
          <w:color w:val="000000"/>
        </w:rPr>
      </w:pPr>
      <w:r>
        <w:rPr>
          <w:rFonts w:ascii="Calibri" w:eastAsia="Calibri" w:hAnsi="Calibri" w:cs="Calibri"/>
          <w:color w:val="000000"/>
        </w:rPr>
        <w:t xml:space="preserve">Deciding how many spare pens are required </w:t>
      </w:r>
    </w:p>
    <w:p w14:paraId="3BCAF43B" w14:textId="77777777" w:rsidR="008D3CCE" w:rsidRDefault="00291C88">
      <w:pPr>
        <w:numPr>
          <w:ilvl w:val="0"/>
          <w:numId w:val="9"/>
        </w:numPr>
        <w:pBdr>
          <w:top w:val="nil"/>
          <w:left w:val="nil"/>
          <w:bottom w:val="nil"/>
          <w:right w:val="nil"/>
          <w:between w:val="nil"/>
        </w:pBdr>
        <w:spacing w:before="120" w:after="120" w:line="360" w:lineRule="auto"/>
        <w:ind w:left="1418"/>
        <w:rPr>
          <w:rFonts w:ascii="Calibri" w:eastAsia="Calibri" w:hAnsi="Calibri" w:cs="Calibri"/>
          <w:color w:val="000000"/>
        </w:rPr>
      </w:pPr>
      <w:r>
        <w:rPr>
          <w:rFonts w:ascii="Calibri" w:eastAsia="Calibri" w:hAnsi="Calibri" w:cs="Calibri"/>
          <w:color w:val="000000"/>
        </w:rPr>
        <w:t>What dosage is required, based on the Resuscitation Council UK’s age-based guidance (see page 11);</w:t>
      </w:r>
    </w:p>
    <w:p w14:paraId="7408441C" w14:textId="77777777" w:rsidR="008D3CCE" w:rsidRDefault="00291C88">
      <w:pPr>
        <w:numPr>
          <w:ilvl w:val="0"/>
          <w:numId w:val="9"/>
        </w:numPr>
        <w:pBdr>
          <w:top w:val="nil"/>
          <w:left w:val="nil"/>
          <w:bottom w:val="nil"/>
          <w:right w:val="nil"/>
          <w:between w:val="nil"/>
        </w:pBdr>
        <w:spacing w:before="120" w:after="120" w:line="360" w:lineRule="auto"/>
        <w:ind w:left="1418"/>
        <w:rPr>
          <w:rFonts w:ascii="Calibri" w:eastAsia="Calibri" w:hAnsi="Calibri" w:cs="Calibri"/>
          <w:color w:val="000000"/>
        </w:rPr>
      </w:pPr>
      <w:r>
        <w:rPr>
          <w:rFonts w:ascii="Calibri" w:eastAsia="Calibri" w:hAnsi="Calibri" w:cs="Calibri"/>
          <w:color w:val="000000"/>
        </w:rPr>
        <w:t xml:space="preserve">Which brand(s) to buy. Schools are recommended to buy a single brand if </w:t>
      </w:r>
      <w:proofErr w:type="gramStart"/>
      <w:r>
        <w:rPr>
          <w:rFonts w:ascii="Calibri" w:eastAsia="Calibri" w:hAnsi="Calibri" w:cs="Calibri"/>
          <w:color w:val="000000"/>
        </w:rPr>
        <w:t>possible</w:t>
      </w:r>
      <w:proofErr w:type="gramEnd"/>
      <w:r>
        <w:rPr>
          <w:rFonts w:ascii="Calibri" w:eastAsia="Calibri" w:hAnsi="Calibri" w:cs="Calibri"/>
          <w:color w:val="000000"/>
        </w:rPr>
        <w:t xml:space="preserve"> to avoid confusion.</w:t>
      </w:r>
    </w:p>
    <w:p w14:paraId="7C29EDB7" w14:textId="77777777" w:rsidR="008D3CCE" w:rsidRDefault="00291C88">
      <w:pPr>
        <w:numPr>
          <w:ilvl w:val="0"/>
          <w:numId w:val="9"/>
        </w:numPr>
        <w:pBdr>
          <w:top w:val="nil"/>
          <w:left w:val="nil"/>
          <w:bottom w:val="nil"/>
          <w:right w:val="nil"/>
          <w:between w:val="nil"/>
        </w:pBdr>
        <w:spacing w:before="120" w:after="120" w:line="360" w:lineRule="auto"/>
        <w:ind w:left="1418"/>
        <w:rPr>
          <w:rFonts w:ascii="Calibri" w:eastAsia="Calibri" w:hAnsi="Calibri" w:cs="Calibri"/>
          <w:color w:val="000000"/>
        </w:rPr>
      </w:pPr>
      <w:r>
        <w:rPr>
          <w:rFonts w:ascii="Calibri" w:eastAsia="Calibri" w:hAnsi="Calibri" w:cs="Calibri"/>
          <w:color w:val="000000"/>
        </w:rPr>
        <w:t>The purchase of spare adrenaline pens, which can be obtained at low cost from a local pharmacy. See government guidance above; and</w:t>
      </w:r>
    </w:p>
    <w:p w14:paraId="6F9175F2" w14:textId="77777777" w:rsidR="008D3CCE" w:rsidRDefault="00291C88">
      <w:pPr>
        <w:numPr>
          <w:ilvl w:val="0"/>
          <w:numId w:val="9"/>
        </w:numPr>
        <w:pBdr>
          <w:top w:val="nil"/>
          <w:left w:val="nil"/>
          <w:bottom w:val="nil"/>
          <w:right w:val="nil"/>
          <w:between w:val="nil"/>
        </w:pBdr>
        <w:spacing w:before="120" w:after="120" w:line="360" w:lineRule="auto"/>
        <w:ind w:left="1418"/>
        <w:rPr>
          <w:rFonts w:ascii="Calibri" w:eastAsia="Calibri" w:hAnsi="Calibri" w:cs="Calibri"/>
          <w:color w:val="000000"/>
        </w:rPr>
      </w:pPr>
      <w:r>
        <w:rPr>
          <w:rFonts w:ascii="Calibri" w:eastAsia="Calibri" w:hAnsi="Calibri" w:cs="Calibri"/>
          <w:color w:val="000000"/>
        </w:rPr>
        <w:t>Distribution around the site and clear signage.</w:t>
      </w:r>
    </w:p>
    <w:p w14:paraId="3A66B77B" w14:textId="77777777" w:rsidR="008D3CCE" w:rsidRDefault="00291C88">
      <w:pPr>
        <w:keepNext/>
        <w:pBdr>
          <w:top w:val="nil"/>
          <w:left w:val="nil"/>
          <w:bottom w:val="nil"/>
          <w:right w:val="nil"/>
          <w:between w:val="nil"/>
        </w:pBdr>
        <w:tabs>
          <w:tab w:val="left" w:pos="709"/>
        </w:tabs>
        <w:spacing w:before="120" w:after="120" w:line="360" w:lineRule="auto"/>
        <w:ind w:left="360" w:hanging="360"/>
        <w:rPr>
          <w:rFonts w:ascii="Calibri" w:eastAsia="Calibri" w:hAnsi="Calibri" w:cs="Calibri"/>
          <w:b/>
          <w:bCs/>
          <w:color w:val="000000"/>
        </w:rPr>
      </w:pPr>
      <w:r>
        <w:rPr>
          <w:rFonts w:ascii="Calibri" w:eastAsia="Calibri" w:hAnsi="Calibri" w:cs="Calibri"/>
          <w:b/>
          <w:bCs/>
          <w:color w:val="000000"/>
        </w:rPr>
        <w:t>16.</w:t>
      </w:r>
      <w:r>
        <w:rPr>
          <w:rFonts w:ascii="Calibri" w:eastAsia="Calibri" w:hAnsi="Calibri" w:cs="Calibri"/>
          <w:b/>
          <w:bCs/>
          <w:color w:val="000000"/>
        </w:rPr>
        <w:tab/>
        <w:t>ADRENALINE PENS ON OFF-SITE ACTIVITIES</w:t>
      </w:r>
    </w:p>
    <w:p w14:paraId="1199B930" w14:textId="77777777" w:rsidR="008D3CCE" w:rsidRDefault="00291C88">
      <w:pPr>
        <w:numPr>
          <w:ilvl w:val="0"/>
          <w:numId w:val="24"/>
        </w:numPr>
        <w:pBdr>
          <w:top w:val="nil"/>
          <w:left w:val="nil"/>
          <w:bottom w:val="nil"/>
          <w:right w:val="nil"/>
          <w:between w:val="nil"/>
        </w:pBdr>
        <w:spacing w:before="120" w:line="360" w:lineRule="auto"/>
        <w:ind w:left="1418"/>
        <w:rPr>
          <w:rFonts w:ascii="Calibri" w:eastAsia="Calibri" w:hAnsi="Calibri" w:cs="Calibri"/>
          <w:color w:val="000000"/>
        </w:rPr>
      </w:pPr>
      <w:r>
        <w:rPr>
          <w:rFonts w:ascii="Calibri" w:eastAsia="Calibri" w:hAnsi="Calibri" w:cs="Calibri"/>
          <w:color w:val="000000"/>
        </w:rPr>
        <w:t>No child with a prescribed adrenaline pen will be able to go on a school trip without two of their own devices. It is the trip leader’s responsibility to check that they have them.</w:t>
      </w:r>
    </w:p>
    <w:p w14:paraId="51620F33" w14:textId="77777777" w:rsidR="008D3CCE" w:rsidRDefault="00291C88">
      <w:pPr>
        <w:numPr>
          <w:ilvl w:val="0"/>
          <w:numId w:val="10"/>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Adrenaline pens will be kept close to the pupils at all times, e.g. not stored in the hold of the coach when travelling or left in changing rooms;</w:t>
      </w:r>
    </w:p>
    <w:p w14:paraId="39EDEA2D" w14:textId="77777777" w:rsidR="008D3CCE" w:rsidRDefault="00291C88">
      <w:pPr>
        <w:numPr>
          <w:ilvl w:val="0"/>
          <w:numId w:val="10"/>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Adrenaline pens will be protected from extreme temperatures.</w:t>
      </w:r>
    </w:p>
    <w:p w14:paraId="773D813C" w14:textId="77777777" w:rsidR="008D3CCE" w:rsidRDefault="00291C88">
      <w:pPr>
        <w:numPr>
          <w:ilvl w:val="0"/>
          <w:numId w:val="10"/>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Staff accompanying the pupils will be aware of pupils with allergies and be trained to recognise and respond to an allergic reaction; and</w:t>
      </w:r>
    </w:p>
    <w:p w14:paraId="0D93C02E" w14:textId="77777777" w:rsidR="008D3CCE" w:rsidRDefault="00291C88">
      <w:pPr>
        <w:numPr>
          <w:ilvl w:val="0"/>
          <w:numId w:val="10"/>
        </w:numPr>
        <w:pBdr>
          <w:top w:val="nil"/>
          <w:left w:val="nil"/>
          <w:bottom w:val="nil"/>
          <w:right w:val="nil"/>
          <w:between w:val="nil"/>
        </w:pBdr>
        <w:spacing w:after="120" w:line="360" w:lineRule="auto"/>
        <w:ind w:left="1418"/>
        <w:rPr>
          <w:rFonts w:ascii="Calibri" w:eastAsia="Calibri" w:hAnsi="Calibri" w:cs="Calibri"/>
          <w:color w:val="000000"/>
        </w:rPr>
      </w:pPr>
      <w:r>
        <w:rPr>
          <w:rFonts w:ascii="Calibri" w:eastAsia="Calibri" w:hAnsi="Calibri" w:cs="Calibri"/>
          <w:color w:val="000000"/>
        </w:rPr>
        <w:t xml:space="preserve">Consider whether to take spare adrenaline pens to off-site activities. This should be recorded as part of the risk assessment process. </w:t>
      </w:r>
    </w:p>
    <w:p w14:paraId="78404F0B" w14:textId="77777777" w:rsidR="008D3CCE" w:rsidRDefault="00291C88">
      <w:pPr>
        <w:keepNext/>
        <w:pBdr>
          <w:top w:val="nil"/>
          <w:left w:val="nil"/>
          <w:bottom w:val="nil"/>
          <w:right w:val="nil"/>
          <w:between w:val="nil"/>
        </w:pBdr>
        <w:tabs>
          <w:tab w:val="left" w:pos="709"/>
        </w:tabs>
        <w:spacing w:before="360" w:after="120" w:line="360" w:lineRule="auto"/>
        <w:ind w:left="720" w:hanging="360"/>
        <w:rPr>
          <w:rFonts w:ascii="Calibri" w:eastAsia="Calibri" w:hAnsi="Calibri" w:cs="Calibri"/>
          <w:b/>
          <w:bCs/>
          <w:color w:val="000000"/>
        </w:rPr>
      </w:pPr>
      <w:bookmarkStart w:id="15" w:name="_heading=h.md9utuf49i2x" w:colFirst="0" w:colLast="0"/>
      <w:bookmarkEnd w:id="15"/>
      <w:r>
        <w:rPr>
          <w:rFonts w:ascii="Calibri" w:eastAsia="Calibri" w:hAnsi="Calibri" w:cs="Calibri"/>
          <w:b/>
          <w:bCs/>
          <w:color w:val="000000"/>
        </w:rPr>
        <w:t xml:space="preserve">17. </w:t>
      </w:r>
      <w:r>
        <w:rPr>
          <w:rFonts w:ascii="Calibri" w:eastAsia="Calibri" w:hAnsi="Calibri" w:cs="Calibri"/>
          <w:b/>
          <w:bCs/>
          <w:color w:val="000000"/>
        </w:rPr>
        <w:tab/>
        <w:t>RESPONDING TO AN ALLERGIC REACTION /ANAPHYLAXIS</w:t>
      </w:r>
    </w:p>
    <w:p w14:paraId="56254AE3" w14:textId="77777777" w:rsidR="008D3CCE" w:rsidRDefault="00291C88">
      <w:pPr>
        <w:spacing w:before="120" w:after="120" w:line="360" w:lineRule="auto"/>
        <w:ind w:firstLine="720"/>
        <w:rPr>
          <w:rFonts w:ascii="Calibri" w:eastAsia="Calibri" w:hAnsi="Calibri" w:cs="Calibri"/>
        </w:rPr>
      </w:pPr>
      <w:r>
        <w:rPr>
          <w:rFonts w:ascii="Calibri" w:eastAsia="Calibri" w:hAnsi="Calibri" w:cs="Calibri"/>
        </w:rPr>
        <w:t>See the appendix on recognising and responding to an allergic reaction</w:t>
      </w:r>
    </w:p>
    <w:p w14:paraId="6FB6C3E6" w14:textId="77777777" w:rsidR="008D3CCE" w:rsidRDefault="00291C88">
      <w:pPr>
        <w:spacing w:before="120" w:after="120" w:line="360" w:lineRule="auto"/>
        <w:ind w:firstLine="720"/>
        <w:rPr>
          <w:rFonts w:ascii="Calibri" w:eastAsia="Calibri" w:hAnsi="Calibri" w:cs="Calibri"/>
        </w:rPr>
      </w:pPr>
      <w:r>
        <w:rPr>
          <w:rFonts w:ascii="Calibri" w:eastAsia="Calibri" w:hAnsi="Calibri" w:cs="Calibri"/>
        </w:rPr>
        <w:t>If a pupil has an allergic reaction:</w:t>
      </w:r>
    </w:p>
    <w:p w14:paraId="51863BCD" w14:textId="77777777" w:rsidR="008D3CCE" w:rsidRDefault="00291C88">
      <w:pPr>
        <w:numPr>
          <w:ilvl w:val="0"/>
          <w:numId w:val="25"/>
        </w:numPr>
        <w:pBdr>
          <w:top w:val="nil"/>
          <w:left w:val="nil"/>
          <w:bottom w:val="nil"/>
          <w:right w:val="nil"/>
          <w:between w:val="nil"/>
        </w:pBdr>
        <w:spacing w:before="120" w:line="360" w:lineRule="auto"/>
        <w:ind w:left="1418"/>
        <w:rPr>
          <w:rFonts w:ascii="Calibri" w:eastAsia="Calibri" w:hAnsi="Calibri" w:cs="Calibri"/>
          <w:color w:val="000000"/>
        </w:rPr>
      </w:pPr>
      <w:r>
        <w:rPr>
          <w:rFonts w:ascii="Calibri" w:eastAsia="Calibri" w:hAnsi="Calibri" w:cs="Calibri"/>
          <w:color w:val="000000"/>
        </w:rPr>
        <w:t>Treat the pupil in accordance with their Allergy Action Plan.</w:t>
      </w:r>
    </w:p>
    <w:p w14:paraId="25B0FB05" w14:textId="77777777" w:rsidR="008D3CCE" w:rsidRDefault="00291C88">
      <w:pPr>
        <w:numPr>
          <w:ilvl w:val="0"/>
          <w:numId w:val="25"/>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Instigate the school’s Emergency Response Plan.</w:t>
      </w:r>
    </w:p>
    <w:p w14:paraId="119AB69A" w14:textId="77777777" w:rsidR="008D3CCE" w:rsidRDefault="00291C88">
      <w:pPr>
        <w:numPr>
          <w:ilvl w:val="0"/>
          <w:numId w:val="25"/>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If anaphylaxis is suspected, administer adrenaline without delay.</w:t>
      </w:r>
    </w:p>
    <w:p w14:paraId="775BE5DE" w14:textId="77777777" w:rsidR="008D3CCE" w:rsidRDefault="00291C88">
      <w:pPr>
        <w:numPr>
          <w:ilvl w:val="0"/>
          <w:numId w:val="25"/>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Treat the pupil where they are. Lie them down with their legs raised and bring medication to them.</w:t>
      </w:r>
    </w:p>
    <w:p w14:paraId="1B8E7122" w14:textId="77777777" w:rsidR="008D3CCE" w:rsidRDefault="00291C88">
      <w:pPr>
        <w:numPr>
          <w:ilvl w:val="0"/>
          <w:numId w:val="25"/>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lastRenderedPageBreak/>
        <w:t>Use pupil’s own prescribed medication if immediately available.</w:t>
      </w:r>
    </w:p>
    <w:p w14:paraId="4296E604" w14:textId="77777777" w:rsidR="008D3CCE" w:rsidRDefault="00291C88">
      <w:pPr>
        <w:numPr>
          <w:ilvl w:val="0"/>
          <w:numId w:val="25"/>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The pupil can administer the adrenaline pen themselves [if able to] or a member of staff can administer the pen. Ideally, the member of staff will be trained, but in an emergency, anyone can administer adrenaline.</w:t>
      </w:r>
    </w:p>
    <w:p w14:paraId="3202F7ED" w14:textId="77777777" w:rsidR="008D3CCE" w:rsidRDefault="00291C88">
      <w:pPr>
        <w:numPr>
          <w:ilvl w:val="0"/>
          <w:numId w:val="25"/>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If the pupil’s own adrenaline pen is not available or misfires, then use a spare adrenaline pen.</w:t>
      </w:r>
    </w:p>
    <w:p w14:paraId="36EE1C16" w14:textId="77777777" w:rsidR="008D3CCE" w:rsidRDefault="00291C88">
      <w:pPr>
        <w:numPr>
          <w:ilvl w:val="0"/>
          <w:numId w:val="25"/>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If anaphylaxis is suspected but the pupil does not have a prescribed adrenaline pen or Allergy Action Plan, lie the pupil down with their legs raised, call 999 and explain anaphylaxis is suspected. Inform the operator that spare adrenaline pens are available and follow instructions from the operator.  The MHRA says that in exceptional circumstances, a spare adrenaline pen can be administered to anyone for the purposes of saving their life.</w:t>
      </w:r>
    </w:p>
    <w:p w14:paraId="67B83B6D" w14:textId="77777777" w:rsidR="008D3CCE" w:rsidRDefault="00291C88">
      <w:pPr>
        <w:numPr>
          <w:ilvl w:val="0"/>
          <w:numId w:val="25"/>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If, after 5 minutes, there is no improvement, use a second adrenaline pen and call the emergency services again and inform them that a second dose of adrenaline has been given.</w:t>
      </w:r>
    </w:p>
    <w:p w14:paraId="21CCB0B9" w14:textId="77777777" w:rsidR="008D3CCE" w:rsidRDefault="00291C88">
      <w:pPr>
        <w:numPr>
          <w:ilvl w:val="0"/>
          <w:numId w:val="25"/>
        </w:numPr>
        <w:pBdr>
          <w:top w:val="nil"/>
          <w:left w:val="nil"/>
          <w:bottom w:val="nil"/>
          <w:right w:val="nil"/>
          <w:between w:val="nil"/>
        </w:pBdr>
        <w:spacing w:line="360" w:lineRule="auto"/>
        <w:ind w:left="1418"/>
        <w:rPr>
          <w:rFonts w:ascii="Calibri" w:eastAsia="Calibri" w:hAnsi="Calibri" w:cs="Calibri"/>
          <w:color w:val="000000"/>
        </w:rPr>
      </w:pPr>
      <w:r>
        <w:rPr>
          <w:rFonts w:ascii="Calibri" w:eastAsia="Calibri" w:hAnsi="Calibri" w:cs="Calibri"/>
          <w:color w:val="000000"/>
        </w:rPr>
        <w:t>Do not move the pupil until a medical professional/ paramedic has arrived, even if they are feeling better.</w:t>
      </w:r>
    </w:p>
    <w:p w14:paraId="44A460CE" w14:textId="77777777" w:rsidR="008D3CCE" w:rsidRDefault="00291C88">
      <w:pPr>
        <w:numPr>
          <w:ilvl w:val="0"/>
          <w:numId w:val="25"/>
        </w:numPr>
        <w:pBdr>
          <w:top w:val="nil"/>
          <w:left w:val="nil"/>
          <w:bottom w:val="nil"/>
          <w:right w:val="nil"/>
          <w:between w:val="nil"/>
        </w:pBdr>
        <w:spacing w:after="120" w:line="360" w:lineRule="auto"/>
        <w:ind w:left="1418"/>
        <w:rPr>
          <w:rFonts w:ascii="Calibri" w:eastAsia="Calibri" w:hAnsi="Calibri" w:cs="Calibri"/>
          <w:color w:val="000000"/>
        </w:rPr>
      </w:pPr>
      <w:r>
        <w:rPr>
          <w:rFonts w:ascii="Calibri" w:eastAsia="Calibri" w:hAnsi="Calibri" w:cs="Calibri"/>
          <w:color w:val="000000"/>
        </w:rPr>
        <w:t>Anyone who has had suspected anaphylaxis and received adrenaline must go to the hospital, even if they appear to have recovered. A member of staff should accompany them in an ambulance until a parent or guardian arrives.</w:t>
      </w:r>
    </w:p>
    <w:p w14:paraId="71229021" w14:textId="77777777" w:rsidR="008D3CCE" w:rsidRDefault="00291C88">
      <w:pPr>
        <w:keepNext/>
        <w:pBdr>
          <w:top w:val="nil"/>
          <w:left w:val="nil"/>
          <w:bottom w:val="nil"/>
          <w:right w:val="nil"/>
          <w:between w:val="nil"/>
        </w:pBdr>
        <w:tabs>
          <w:tab w:val="left" w:pos="709"/>
        </w:tabs>
        <w:spacing w:before="360" w:after="120" w:line="360" w:lineRule="auto"/>
        <w:ind w:left="720" w:hanging="360"/>
        <w:rPr>
          <w:rFonts w:ascii="Calibri" w:eastAsia="Calibri" w:hAnsi="Calibri" w:cs="Calibri"/>
          <w:b/>
          <w:bCs/>
          <w:color w:val="000000"/>
        </w:rPr>
      </w:pPr>
      <w:bookmarkStart w:id="16" w:name="_heading=h.h65xqrpmzud4" w:colFirst="0" w:colLast="0"/>
      <w:bookmarkEnd w:id="16"/>
      <w:r>
        <w:rPr>
          <w:rFonts w:ascii="Calibri" w:eastAsia="Calibri" w:hAnsi="Calibri" w:cs="Calibri"/>
          <w:b/>
          <w:bCs/>
          <w:color w:val="000000"/>
        </w:rPr>
        <w:t>18.</w:t>
      </w:r>
      <w:r>
        <w:rPr>
          <w:rFonts w:ascii="Calibri" w:eastAsia="Calibri" w:hAnsi="Calibri" w:cs="Calibri"/>
          <w:b/>
          <w:bCs/>
          <w:color w:val="000000"/>
        </w:rPr>
        <w:tab/>
        <w:t>TRAINING</w:t>
      </w:r>
    </w:p>
    <w:p w14:paraId="56004543" w14:textId="77777777" w:rsidR="008D3CCE" w:rsidRDefault="00291C88">
      <w:pPr>
        <w:keepNext/>
        <w:pBdr>
          <w:top w:val="nil"/>
          <w:left w:val="nil"/>
          <w:bottom w:val="nil"/>
          <w:right w:val="nil"/>
          <w:between w:val="nil"/>
        </w:pBdr>
        <w:spacing w:before="120" w:after="120" w:line="360" w:lineRule="auto"/>
        <w:ind w:left="709" w:hanging="360"/>
        <w:rPr>
          <w:rFonts w:ascii="Calibri" w:eastAsia="Calibri" w:hAnsi="Calibri" w:cs="Calibri"/>
          <w:color w:val="000000"/>
        </w:rPr>
      </w:pPr>
      <w:r>
        <w:rPr>
          <w:rFonts w:ascii="Calibri" w:eastAsia="Calibri" w:hAnsi="Calibri" w:cs="Calibri"/>
          <w:color w:val="000000"/>
        </w:rPr>
        <w:t xml:space="preserve">The school is committed to training all staff annually to give them a good understanding of allergy. </w:t>
      </w:r>
    </w:p>
    <w:p w14:paraId="636DFE2B" w14:textId="77777777" w:rsidR="008D3CCE" w:rsidRDefault="00291C88">
      <w:pPr>
        <w:spacing w:line="360" w:lineRule="auto"/>
        <w:ind w:firstLine="709"/>
        <w:rPr>
          <w:rFonts w:ascii="Calibri" w:eastAsia="Calibri" w:hAnsi="Calibri" w:cs="Calibri"/>
        </w:rPr>
      </w:pPr>
      <w:r>
        <w:rPr>
          <w:rFonts w:ascii="Calibri" w:eastAsia="Calibri" w:hAnsi="Calibri" w:cs="Calibri"/>
        </w:rPr>
        <w:t>This includes:</w:t>
      </w:r>
    </w:p>
    <w:p w14:paraId="0DBCA7DE" w14:textId="77777777" w:rsidR="008D3CCE" w:rsidRDefault="00291C88">
      <w:pPr>
        <w:numPr>
          <w:ilvl w:val="0"/>
          <w:numId w:val="11"/>
        </w:numPr>
        <w:pBdr>
          <w:top w:val="nil"/>
          <w:left w:val="nil"/>
          <w:bottom w:val="nil"/>
          <w:right w:val="nil"/>
          <w:between w:val="nil"/>
        </w:pBdr>
        <w:spacing w:before="120" w:after="120" w:line="360" w:lineRule="auto"/>
        <w:ind w:left="1418"/>
        <w:rPr>
          <w:rFonts w:ascii="Calibri" w:eastAsia="Calibri" w:hAnsi="Calibri" w:cs="Calibri"/>
          <w:color w:val="000000"/>
        </w:rPr>
      </w:pPr>
      <w:r>
        <w:rPr>
          <w:rFonts w:ascii="Calibri" w:eastAsia="Calibri" w:hAnsi="Calibri" w:cs="Calibri"/>
          <w:color w:val="000000"/>
        </w:rPr>
        <w:t>Understanding what an allergy is.</w:t>
      </w:r>
    </w:p>
    <w:p w14:paraId="1980A6E0" w14:textId="77777777" w:rsidR="008D3CCE" w:rsidRDefault="00291C88">
      <w:pPr>
        <w:numPr>
          <w:ilvl w:val="0"/>
          <w:numId w:val="11"/>
        </w:numPr>
        <w:pBdr>
          <w:top w:val="nil"/>
          <w:left w:val="nil"/>
          <w:bottom w:val="nil"/>
          <w:right w:val="nil"/>
          <w:between w:val="nil"/>
        </w:pBdr>
        <w:spacing w:before="120" w:after="120" w:line="360" w:lineRule="auto"/>
        <w:ind w:left="1418"/>
        <w:rPr>
          <w:rFonts w:ascii="Calibri" w:eastAsia="Calibri" w:hAnsi="Calibri" w:cs="Calibri"/>
          <w:color w:val="000000"/>
        </w:rPr>
      </w:pPr>
      <w:r>
        <w:rPr>
          <w:rFonts w:ascii="Calibri" w:eastAsia="Calibri" w:hAnsi="Calibri" w:cs="Calibri"/>
          <w:color w:val="000000"/>
        </w:rPr>
        <w:t>How to reduce the risk of an allergic reaction occurring.</w:t>
      </w:r>
    </w:p>
    <w:p w14:paraId="778E8DD4" w14:textId="77777777" w:rsidR="008D3CCE" w:rsidRDefault="00291C88">
      <w:pPr>
        <w:numPr>
          <w:ilvl w:val="0"/>
          <w:numId w:val="11"/>
        </w:numPr>
        <w:pBdr>
          <w:top w:val="nil"/>
          <w:left w:val="nil"/>
          <w:bottom w:val="nil"/>
          <w:right w:val="nil"/>
          <w:between w:val="nil"/>
        </w:pBdr>
        <w:spacing w:before="120" w:after="120" w:line="360" w:lineRule="auto"/>
        <w:ind w:left="1418"/>
        <w:rPr>
          <w:rFonts w:ascii="Calibri" w:eastAsia="Calibri" w:hAnsi="Calibri" w:cs="Calibri"/>
          <w:color w:val="000000"/>
        </w:rPr>
      </w:pPr>
      <w:r>
        <w:rPr>
          <w:rFonts w:ascii="Calibri" w:eastAsia="Calibri" w:hAnsi="Calibri" w:cs="Calibri"/>
          <w:color w:val="000000"/>
        </w:rPr>
        <w:t>How to recognise and treat an allergic reaction, including anaphylaxis</w:t>
      </w:r>
    </w:p>
    <w:p w14:paraId="32E3EF88" w14:textId="77777777" w:rsidR="008D3CCE" w:rsidRDefault="00291C88">
      <w:pPr>
        <w:numPr>
          <w:ilvl w:val="0"/>
          <w:numId w:val="11"/>
        </w:numPr>
        <w:pBdr>
          <w:top w:val="nil"/>
          <w:left w:val="nil"/>
          <w:bottom w:val="nil"/>
          <w:right w:val="nil"/>
          <w:between w:val="nil"/>
        </w:pBdr>
        <w:spacing w:before="120" w:after="120" w:line="360" w:lineRule="auto"/>
        <w:ind w:left="1418"/>
        <w:rPr>
          <w:rFonts w:ascii="Calibri" w:eastAsia="Calibri" w:hAnsi="Calibri" w:cs="Calibri"/>
          <w:color w:val="000000"/>
        </w:rPr>
      </w:pPr>
      <w:r>
        <w:rPr>
          <w:rFonts w:ascii="Calibri" w:eastAsia="Calibri" w:hAnsi="Calibri" w:cs="Calibri"/>
          <w:color w:val="000000"/>
        </w:rPr>
        <w:t>How the school manages allergy, for example Emergency Response Plan, documentation, communication etc.</w:t>
      </w:r>
    </w:p>
    <w:p w14:paraId="6D691570" w14:textId="77777777" w:rsidR="008D3CCE" w:rsidRDefault="00291C88">
      <w:pPr>
        <w:numPr>
          <w:ilvl w:val="0"/>
          <w:numId w:val="11"/>
        </w:numPr>
        <w:pBdr>
          <w:top w:val="nil"/>
          <w:left w:val="nil"/>
          <w:bottom w:val="nil"/>
          <w:right w:val="nil"/>
          <w:between w:val="nil"/>
        </w:pBdr>
        <w:spacing w:before="120" w:after="120" w:line="360" w:lineRule="auto"/>
        <w:ind w:left="1418"/>
        <w:rPr>
          <w:rFonts w:ascii="Calibri" w:eastAsia="Calibri" w:hAnsi="Calibri" w:cs="Calibri"/>
          <w:color w:val="000000"/>
        </w:rPr>
      </w:pPr>
      <w:r>
        <w:rPr>
          <w:rFonts w:ascii="Calibri" w:eastAsia="Calibri" w:hAnsi="Calibri" w:cs="Calibri"/>
          <w:color w:val="000000"/>
        </w:rPr>
        <w:t>Where adrenaline pens are kept (both prescribed pens and spare pens) and how to access them.</w:t>
      </w:r>
    </w:p>
    <w:p w14:paraId="73684C24" w14:textId="77777777" w:rsidR="008D3CCE" w:rsidRDefault="00291C88">
      <w:pPr>
        <w:numPr>
          <w:ilvl w:val="0"/>
          <w:numId w:val="11"/>
        </w:numPr>
        <w:pBdr>
          <w:top w:val="nil"/>
          <w:left w:val="nil"/>
          <w:bottom w:val="nil"/>
          <w:right w:val="nil"/>
          <w:between w:val="nil"/>
        </w:pBdr>
        <w:spacing w:before="120" w:after="120" w:line="360" w:lineRule="auto"/>
        <w:ind w:left="1418"/>
        <w:rPr>
          <w:rFonts w:ascii="Calibri" w:eastAsia="Calibri" w:hAnsi="Calibri" w:cs="Calibri"/>
          <w:color w:val="000000"/>
        </w:rPr>
      </w:pPr>
      <w:r>
        <w:rPr>
          <w:rFonts w:ascii="Calibri" w:eastAsia="Calibri" w:hAnsi="Calibri" w:cs="Calibri"/>
          <w:color w:val="000000"/>
        </w:rPr>
        <w:lastRenderedPageBreak/>
        <w:t>The importance of inclusion of pupils with food allergies, the impact of allergy on mental health and wellbeing and the risk of allergy related bullying.</w:t>
      </w:r>
    </w:p>
    <w:p w14:paraId="033DF4FF" w14:textId="77777777" w:rsidR="008D3CCE" w:rsidRDefault="00291C88">
      <w:pPr>
        <w:numPr>
          <w:ilvl w:val="0"/>
          <w:numId w:val="11"/>
        </w:numPr>
        <w:pBdr>
          <w:top w:val="nil"/>
          <w:left w:val="nil"/>
          <w:bottom w:val="nil"/>
          <w:right w:val="nil"/>
          <w:between w:val="nil"/>
        </w:pBdr>
        <w:spacing w:before="120" w:after="120" w:line="360" w:lineRule="auto"/>
        <w:ind w:left="1418"/>
        <w:rPr>
          <w:rFonts w:ascii="Calibri" w:eastAsia="Calibri" w:hAnsi="Calibri" w:cs="Calibri"/>
          <w:color w:val="000000"/>
        </w:rPr>
      </w:pPr>
      <w:r>
        <w:rPr>
          <w:rFonts w:ascii="Calibri" w:eastAsia="Calibri" w:hAnsi="Calibri" w:cs="Calibri"/>
          <w:color w:val="000000"/>
        </w:rPr>
        <w:t>Understanding food labelling.</w:t>
      </w:r>
    </w:p>
    <w:p w14:paraId="7AEC8E1C" w14:textId="77777777" w:rsidR="008D3CCE" w:rsidRDefault="00291C88">
      <w:pPr>
        <w:numPr>
          <w:ilvl w:val="0"/>
          <w:numId w:val="11"/>
        </w:numPr>
        <w:pBdr>
          <w:top w:val="nil"/>
          <w:left w:val="nil"/>
          <w:bottom w:val="nil"/>
          <w:right w:val="nil"/>
          <w:between w:val="nil"/>
        </w:pBdr>
        <w:spacing w:before="120" w:after="120" w:line="360" w:lineRule="auto"/>
        <w:ind w:left="1418"/>
        <w:rPr>
          <w:rFonts w:ascii="Calibri" w:eastAsia="Calibri" w:hAnsi="Calibri" w:cs="Calibri"/>
          <w:color w:val="000000"/>
        </w:rPr>
      </w:pPr>
      <w:r>
        <w:rPr>
          <w:rFonts w:ascii="Calibri" w:eastAsia="Calibri" w:hAnsi="Calibri" w:cs="Calibri"/>
          <w:color w:val="000000"/>
        </w:rPr>
        <w:t>Taking part in an anaphylaxis drill.</w:t>
      </w:r>
    </w:p>
    <w:p w14:paraId="6014C035" w14:textId="77777777" w:rsidR="008D3CCE" w:rsidRDefault="00291C88">
      <w:pPr>
        <w:keepNext/>
        <w:pBdr>
          <w:top w:val="nil"/>
          <w:left w:val="nil"/>
          <w:bottom w:val="nil"/>
          <w:right w:val="nil"/>
          <w:between w:val="nil"/>
        </w:pBdr>
        <w:spacing w:before="120" w:after="120" w:line="360" w:lineRule="auto"/>
        <w:ind w:left="360" w:firstLine="360"/>
        <w:rPr>
          <w:rFonts w:ascii="Calibri" w:eastAsia="Calibri" w:hAnsi="Calibri" w:cs="Calibri"/>
          <w:b/>
          <w:bCs/>
          <w:color w:val="000000"/>
        </w:rPr>
      </w:pPr>
      <w:r>
        <w:rPr>
          <w:rFonts w:ascii="Calibri" w:eastAsia="Calibri" w:hAnsi="Calibri" w:cs="Calibri"/>
          <w:b/>
          <w:bCs/>
          <w:color w:val="000000"/>
        </w:rPr>
        <w:t xml:space="preserve">The school will carry out an anaphylaxis drill once a year. </w:t>
      </w:r>
    </w:p>
    <w:p w14:paraId="171EA1B9" w14:textId="77777777" w:rsidR="008D3CCE" w:rsidRDefault="00291C88">
      <w:pPr>
        <w:spacing w:line="360" w:lineRule="auto"/>
        <w:ind w:firstLine="720"/>
        <w:rPr>
          <w:rFonts w:ascii="Calibri" w:eastAsia="Calibri" w:hAnsi="Calibri" w:cs="Calibri"/>
        </w:rPr>
      </w:pPr>
      <w:r>
        <w:rPr>
          <w:rFonts w:ascii="Calibri" w:eastAsia="Calibri" w:hAnsi="Calibri" w:cs="Calibri"/>
        </w:rPr>
        <w:t>This includes:</w:t>
      </w:r>
    </w:p>
    <w:p w14:paraId="0D2F0256" w14:textId="77777777" w:rsidR="008D3CCE" w:rsidRDefault="00291C88">
      <w:pPr>
        <w:numPr>
          <w:ilvl w:val="0"/>
          <w:numId w:val="27"/>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 xml:space="preserve">An exercise simulating an event where a pupil or member of staff has an allergic reaction and testing the whole school response. </w:t>
      </w:r>
    </w:p>
    <w:p w14:paraId="5F7965B2" w14:textId="77777777" w:rsidR="008D3CCE" w:rsidRDefault="00291C88">
      <w:pPr>
        <w:keepNext/>
        <w:pBdr>
          <w:top w:val="nil"/>
          <w:left w:val="nil"/>
          <w:bottom w:val="nil"/>
          <w:right w:val="nil"/>
          <w:between w:val="nil"/>
        </w:pBdr>
        <w:spacing w:before="360" w:after="120" w:line="360" w:lineRule="auto"/>
        <w:ind w:left="720" w:hanging="360"/>
        <w:rPr>
          <w:rFonts w:ascii="Calibri" w:eastAsia="Calibri" w:hAnsi="Calibri" w:cs="Calibri"/>
          <w:b/>
          <w:bCs/>
          <w:color w:val="000000"/>
        </w:rPr>
      </w:pPr>
      <w:bookmarkStart w:id="17" w:name="_heading=h.l5icnj8m70xo" w:colFirst="0" w:colLast="0"/>
      <w:bookmarkEnd w:id="17"/>
      <w:r>
        <w:rPr>
          <w:rFonts w:ascii="Calibri" w:eastAsia="Calibri" w:hAnsi="Calibri" w:cs="Calibri"/>
          <w:b/>
          <w:bCs/>
          <w:color w:val="000000"/>
        </w:rPr>
        <w:t xml:space="preserve">19. </w:t>
      </w:r>
      <w:r>
        <w:rPr>
          <w:rFonts w:ascii="Calibri" w:eastAsia="Calibri" w:hAnsi="Calibri" w:cs="Calibri"/>
          <w:b/>
          <w:bCs/>
          <w:color w:val="000000"/>
        </w:rPr>
        <w:tab/>
        <w:t>ASTHMA</w:t>
      </w:r>
    </w:p>
    <w:p w14:paraId="4F3F504E"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It is vital that pupils with allergies keep their asthma well controlled, because asthma can exacerbate allergic reactions. Please see our Asthma policy.</w:t>
      </w:r>
    </w:p>
    <w:p w14:paraId="4AF896BA" w14:textId="77777777" w:rsidR="008D3CCE" w:rsidRDefault="00291C88">
      <w:pPr>
        <w:spacing w:before="120" w:after="120" w:line="360" w:lineRule="auto"/>
        <w:ind w:left="720" w:hanging="720"/>
        <w:rPr>
          <w:rFonts w:ascii="Calibri" w:eastAsia="Calibri" w:hAnsi="Calibri" w:cs="Calibri"/>
        </w:rPr>
      </w:pPr>
      <w:r>
        <w:rPr>
          <w:rFonts w:ascii="Calibri" w:eastAsia="Calibri" w:hAnsi="Calibri" w:cs="Calibri"/>
          <w:b/>
          <w:bCs/>
        </w:rPr>
        <w:t>20.</w:t>
      </w:r>
      <w:r>
        <w:rPr>
          <w:rFonts w:ascii="Calibri" w:eastAsia="Calibri" w:hAnsi="Calibri" w:cs="Calibri"/>
          <w:b/>
          <w:bCs/>
        </w:rPr>
        <w:tab/>
        <w:t>INCIDENT INVESTIGATION AND EVALUATION</w:t>
      </w:r>
      <w:r>
        <w:rPr>
          <w:rFonts w:ascii="Calibri" w:eastAsia="Calibri" w:hAnsi="Calibri" w:cs="Calibri"/>
        </w:rPr>
        <w:br/>
        <w:t xml:space="preserve">Following any allergy-related incident, the </w:t>
      </w:r>
      <w:proofErr w:type="gramStart"/>
      <w:r>
        <w:rPr>
          <w:rFonts w:ascii="Calibri" w:eastAsia="Calibri" w:hAnsi="Calibri" w:cs="Calibri"/>
        </w:rPr>
        <w:t>School</w:t>
      </w:r>
      <w:proofErr w:type="gramEnd"/>
      <w:r>
        <w:rPr>
          <w:rFonts w:ascii="Calibri" w:eastAsia="Calibri" w:hAnsi="Calibri" w:cs="Calibri"/>
        </w:rPr>
        <w:t xml:space="preserve"> will conduct an investigation to understand the circumstances and identify any contributing factors. This will include reviewing the events leading up to the incident, the response provided, and whether existing control measures and procedures were followed.</w:t>
      </w:r>
    </w:p>
    <w:p w14:paraId="3DBB47F8"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 xml:space="preserve">Where appropriate, the </w:t>
      </w:r>
      <w:proofErr w:type="gramStart"/>
      <w:r>
        <w:rPr>
          <w:rFonts w:ascii="Calibri" w:eastAsia="Calibri" w:hAnsi="Calibri" w:cs="Calibri"/>
        </w:rPr>
        <w:t>School</w:t>
      </w:r>
      <w:proofErr w:type="gramEnd"/>
      <w:r>
        <w:rPr>
          <w:rFonts w:ascii="Calibri" w:eastAsia="Calibri" w:hAnsi="Calibri" w:cs="Calibri"/>
        </w:rPr>
        <w:t xml:space="preserve"> will consult with relevant staff, parents or carers, and external professionals to gather information and ensure a full understanding of the situation.</w:t>
      </w:r>
    </w:p>
    <w:p w14:paraId="54C4CC3C"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The findings of the investigation will be used to evaluate current procedures and determine whether any changes are required to risk assessments, Individual Healthcare Plans, staff training, or school practices.</w:t>
      </w:r>
    </w:p>
    <w:p w14:paraId="1CDBFD27" w14:textId="77777777" w:rsidR="008D3CCE" w:rsidRDefault="00291C88">
      <w:pPr>
        <w:spacing w:before="120" w:after="120" w:line="360" w:lineRule="auto"/>
        <w:ind w:left="720"/>
        <w:rPr>
          <w:rFonts w:ascii="Calibri" w:eastAsia="Calibri" w:hAnsi="Calibri" w:cs="Calibri"/>
        </w:rPr>
      </w:pPr>
      <w:r>
        <w:rPr>
          <w:rFonts w:ascii="Calibri" w:eastAsia="Calibri" w:hAnsi="Calibri" w:cs="Calibri"/>
        </w:rPr>
        <w:t xml:space="preserve">The aim of this process is to support continuous improvement in the </w:t>
      </w:r>
      <w:proofErr w:type="gramStart"/>
      <w:r>
        <w:rPr>
          <w:rFonts w:ascii="Calibri" w:eastAsia="Calibri" w:hAnsi="Calibri" w:cs="Calibri"/>
        </w:rPr>
        <w:t>School’s</w:t>
      </w:r>
      <w:proofErr w:type="gramEnd"/>
      <w:r>
        <w:rPr>
          <w:rFonts w:ascii="Calibri" w:eastAsia="Calibri" w:hAnsi="Calibri" w:cs="Calibri"/>
        </w:rPr>
        <w:t xml:space="preserve"> allergy management procedures and to minimise the likelihood of similar incidents occurring in the future.</w:t>
      </w:r>
    </w:p>
    <w:p w14:paraId="3E8B9576" w14:textId="77777777" w:rsidR="008D3CCE" w:rsidRDefault="00291C88">
      <w:pPr>
        <w:keepNext/>
        <w:pBdr>
          <w:top w:val="nil"/>
          <w:left w:val="nil"/>
          <w:bottom w:val="nil"/>
          <w:right w:val="nil"/>
          <w:between w:val="nil"/>
        </w:pBdr>
        <w:spacing w:before="360" w:after="120" w:line="360" w:lineRule="auto"/>
        <w:ind w:left="720" w:hanging="360"/>
        <w:rPr>
          <w:rFonts w:ascii="Calibri" w:eastAsia="Calibri" w:hAnsi="Calibri" w:cs="Calibri"/>
          <w:b/>
          <w:bCs/>
          <w:color w:val="000000"/>
        </w:rPr>
      </w:pPr>
      <w:bookmarkStart w:id="18" w:name="_heading=h.397h0w80t7qd" w:colFirst="0" w:colLast="0"/>
      <w:bookmarkEnd w:id="18"/>
      <w:r>
        <w:rPr>
          <w:rFonts w:ascii="Calibri" w:eastAsia="Calibri" w:hAnsi="Calibri" w:cs="Calibri"/>
          <w:b/>
          <w:bCs/>
          <w:color w:val="000000"/>
        </w:rPr>
        <w:t>20.</w:t>
      </w:r>
      <w:r>
        <w:rPr>
          <w:rFonts w:ascii="Calibri" w:eastAsia="Calibri" w:hAnsi="Calibri" w:cs="Calibri"/>
          <w:b/>
          <w:bCs/>
          <w:color w:val="000000"/>
        </w:rPr>
        <w:tab/>
        <w:t>REPORTING ALLERGIC REACTIONS</w:t>
      </w:r>
    </w:p>
    <w:p w14:paraId="0BF1B6F9" w14:textId="77777777" w:rsidR="008D3CCE" w:rsidRDefault="00291C88">
      <w:pPr>
        <w:spacing w:before="120" w:after="120" w:line="360" w:lineRule="auto"/>
        <w:ind w:firstLine="720"/>
        <w:rPr>
          <w:rFonts w:ascii="Calibri" w:eastAsia="Calibri" w:hAnsi="Calibri" w:cs="Calibri"/>
          <w:highlight w:val="yellow"/>
        </w:rPr>
      </w:pPr>
      <w:r>
        <w:rPr>
          <w:rFonts w:ascii="Calibri" w:eastAsia="Calibri" w:hAnsi="Calibri" w:cs="Calibri"/>
        </w:rPr>
        <w:t>The school will log allergic reaction incidents and near-misses.</w:t>
      </w:r>
    </w:p>
    <w:p w14:paraId="53051F89" w14:textId="77777777" w:rsidR="008D3CCE" w:rsidRDefault="00291C88">
      <w:pPr>
        <w:spacing w:before="120" w:after="120" w:line="360" w:lineRule="auto"/>
        <w:rPr>
          <w:rFonts w:ascii="Calibri" w:eastAsia="Calibri" w:hAnsi="Calibri" w:cs="Calibri"/>
        </w:rPr>
      </w:pPr>
      <w:r>
        <w:rPr>
          <w:rFonts w:ascii="Calibri" w:eastAsia="Calibri" w:hAnsi="Calibri" w:cs="Calibri"/>
        </w:rPr>
        <w:t xml:space="preserve">This policy will be reviewed by the Trust annually. </w:t>
      </w:r>
      <w:r>
        <w:rPr>
          <w:noProof/>
        </w:rPr>
        <mc:AlternateContent>
          <mc:Choice Requires="wps">
            <w:drawing>
              <wp:anchor distT="0" distB="0" distL="114300" distR="114300" simplePos="0" relativeHeight="251661312" behindDoc="0" locked="0" layoutInCell="1" hidden="0" allowOverlap="1" wp14:anchorId="59D015E8" wp14:editId="1EE53874">
                <wp:simplePos x="0" y="0"/>
                <wp:positionH relativeFrom="column">
                  <wp:posOffset>308928</wp:posOffset>
                </wp:positionH>
                <wp:positionV relativeFrom="paragraph">
                  <wp:posOffset>9129713</wp:posOffset>
                </wp:positionV>
                <wp:extent cx="5810290" cy="2925580"/>
                <wp:effectExtent l="0" t="0" r="0" b="0"/>
                <wp:wrapNone/>
                <wp:docPr id="1" name=""/>
                <wp:cNvGraphicFramePr/>
                <a:graphic xmlns:a="http://schemas.openxmlformats.org/drawingml/2006/main">
                  <a:graphicData uri="http://schemas.microsoft.com/office/word/2010/wordprocessingShape">
                    <wps:wsp>
                      <wps:cNvSpPr/>
                      <wps:spPr>
                        <a:xfrm>
                          <a:off x="2445618" y="2321973"/>
                          <a:ext cx="5800765" cy="2916055"/>
                        </a:xfrm>
                        <a:prstGeom prst="rect">
                          <a:avLst/>
                        </a:prstGeom>
                        <a:noFill/>
                        <a:ln>
                          <a:noFill/>
                        </a:ln>
                      </wps:spPr>
                      <wps:txbx>
                        <w:txbxContent>
                          <w:p w14:paraId="3A6AD3E6" w14:textId="77777777" w:rsidR="008D3CCE" w:rsidRDefault="00291C88">
                            <w:pPr>
                              <w:spacing w:line="255" w:lineRule="auto"/>
                              <w:textDirection w:val="btLr"/>
                            </w:pPr>
                            <w:r>
                              <w:rPr>
                                <w:rFonts w:ascii="Sofia" w:eastAsia="Sofia" w:hAnsi="Sofia" w:cs="Sofia"/>
                                <w:color w:val="FF7062"/>
                                <w:sz w:val="32"/>
                                <w:highlight w:val="yellow"/>
                              </w:rPr>
                              <w:t>SERIOUS ALLERGIC REACTIONS</w:t>
                            </w:r>
                            <w:r>
                              <w:rPr>
                                <w:rFonts w:ascii="Sofia" w:eastAsia="Sofia" w:hAnsi="Sofia" w:cs="Sofia"/>
                                <w:color w:val="FF7062"/>
                                <w:sz w:val="32"/>
                              </w:rPr>
                              <w:t xml:space="preserve"> / ANAPHYLAXIS</w:t>
                            </w:r>
                          </w:p>
                          <w:p w14:paraId="2F4FE30A" w14:textId="77777777" w:rsidR="008D3CCE" w:rsidRDefault="00291C88">
                            <w:pPr>
                              <w:spacing w:line="255" w:lineRule="auto"/>
                              <w:textDirection w:val="btLr"/>
                            </w:pPr>
                            <w:r>
                              <w:rPr>
                                <w:rFonts w:ascii="Calibri" w:eastAsia="Calibri" w:hAnsi="Calibri" w:cs="Calibri"/>
                                <w:color w:val="162944"/>
                              </w:rPr>
                              <w:t xml:space="preserve">The most serious type of reaction is called </w:t>
                            </w:r>
                            <w:r>
                              <w:rPr>
                                <w:rFonts w:ascii="Calibri" w:eastAsia="Calibri" w:hAnsi="Calibri" w:cs="Calibri"/>
                                <w:b/>
                                <w:color w:val="FF7062"/>
                              </w:rPr>
                              <w:t>ANAPHYLAXIS</w:t>
                            </w:r>
                            <w:r>
                              <w:rPr>
                                <w:rFonts w:ascii="Calibri" w:eastAsia="Calibri" w:hAnsi="Calibri" w:cs="Calibri"/>
                                <w:color w:val="162944"/>
                              </w:rPr>
                              <w:t xml:space="preserve">. </w:t>
                            </w:r>
                          </w:p>
                          <w:p w14:paraId="26C5D139" w14:textId="77777777" w:rsidR="008D3CCE" w:rsidRDefault="00291C88">
                            <w:pPr>
                              <w:spacing w:line="255" w:lineRule="auto"/>
                              <w:textDirection w:val="btLr"/>
                            </w:pPr>
                            <w:r>
                              <w:rPr>
                                <w:color w:val="162944"/>
                              </w:rPr>
                              <w:t xml:space="preserve">Anaphylaxis is uncommon, and children experiencing it almost always fully recover.  </w:t>
                            </w:r>
                          </w:p>
                          <w:p w14:paraId="0DF84257" w14:textId="77777777" w:rsidR="008D3CCE" w:rsidRDefault="00291C88">
                            <w:pPr>
                              <w:spacing w:line="255" w:lineRule="auto"/>
                              <w:textDirection w:val="btLr"/>
                            </w:pPr>
                            <w:r>
                              <w:rPr>
                                <w:b/>
                                <w:color w:val="162944"/>
                              </w:rPr>
                              <w:t>In rare cases, anaphylaxis can be fatal. It should always be treated as a time-critical medical emergency.</w:t>
                            </w:r>
                          </w:p>
                          <w:p w14:paraId="0815B3CA" w14:textId="77777777" w:rsidR="008D3CCE" w:rsidRDefault="00291C88">
                            <w:pPr>
                              <w:spacing w:line="255" w:lineRule="auto"/>
                              <w:textDirection w:val="btLr"/>
                            </w:pPr>
                            <w:r>
                              <w:rPr>
                                <w:rFonts w:ascii="Calibri" w:eastAsia="Calibri" w:hAnsi="Calibri" w:cs="Calibri"/>
                                <w:color w:val="162944"/>
                              </w:rPr>
                              <w:t>People who have never had an allergic reaction before, or who have only had mild to moderate allergic reactions previously, can experience anaphylaxis.</w:t>
                            </w:r>
                          </w:p>
                          <w:p w14:paraId="439EF7FE" w14:textId="77777777" w:rsidR="008D3CCE" w:rsidRDefault="00291C88">
                            <w:pPr>
                              <w:spacing w:line="255" w:lineRule="auto"/>
                              <w:textDirection w:val="btLr"/>
                            </w:pPr>
                            <w:r>
                              <w:rPr>
                                <w:rFonts w:ascii="Calibri" w:eastAsia="Calibri" w:hAnsi="Calibri" w:cs="Calibri"/>
                                <w:color w:val="162944"/>
                              </w:rPr>
                              <w:t>Anaphylaxis usually occurs within 20 minutes of eating a food but can begin 2-3 hours later.</w:t>
                            </w:r>
                            <w:r>
                              <w:rPr>
                                <w:color w:val="162944"/>
                              </w:rPr>
                              <w:t xml:space="preserve"> </w:t>
                            </w:r>
                          </w:p>
                        </w:txbxContent>
                      </wps:txbx>
                      <wps:bodyPr spcFirstLastPara="1" wrap="square" lIns="91425" tIns="45700" rIns="91425" bIns="45700" anchor="t" anchorCtr="0">
                        <a:noAutofit/>
                      </wps:bodyPr>
                    </wps:wsp>
                  </a:graphicData>
                </a:graphic>
              </wp:anchor>
            </w:drawing>
          </mc:Choice>
          <mc:Fallback>
            <w:pict>
              <v:rect w14:anchorId="59D015E8" id="_x0000_s1026" style="position:absolute;margin-left:24.35pt;margin-top:718.9pt;width:457.5pt;height:230.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" filled="f" stroked="f">
                <v:textbox inset="2.53958mm,1.2694mm,2.53958mm,1.2694mm">
                  <w:txbxContent>
                    <w:p w14:paraId="3A6AD3E6" w14:textId="77777777" w:rsidR="008D3CCE" w:rsidRDefault="00291C88">
                      <w:pPr>
                        <w:spacing w:line="255" w:lineRule="auto"/>
                        <w:textDirection w:val="btLr"/>
                      </w:pPr>
                      <w:r>
                        <w:rPr>
                          <w:rFonts w:ascii="Sofia" w:eastAsia="Sofia" w:hAnsi="Sofia" w:cs="Sofia"/>
                          <w:color w:val="FF7062"/>
                          <w:sz w:val="32"/>
                          <w:highlight w:val="yellow"/>
                        </w:rPr>
                        <w:t>SERIOUS ALLERGIC REACTIONS</w:t>
                      </w:r>
                      <w:r>
                        <w:rPr>
                          <w:rFonts w:ascii="Sofia" w:eastAsia="Sofia" w:hAnsi="Sofia" w:cs="Sofia"/>
                          <w:color w:val="FF7062"/>
                          <w:sz w:val="32"/>
                        </w:rPr>
                        <w:t xml:space="preserve"> / ANAPHYLAXIS</w:t>
                      </w:r>
                    </w:p>
                    <w:p w14:paraId="2F4FE30A" w14:textId="77777777" w:rsidR="008D3CCE" w:rsidRDefault="00291C88">
                      <w:pPr>
                        <w:spacing w:line="255" w:lineRule="auto"/>
                        <w:textDirection w:val="btLr"/>
                      </w:pPr>
                      <w:r>
                        <w:rPr>
                          <w:rFonts w:ascii="Calibri" w:eastAsia="Calibri" w:hAnsi="Calibri" w:cs="Calibri"/>
                          <w:color w:val="162944"/>
                        </w:rPr>
                        <w:t xml:space="preserve">The most serious type of reaction is called </w:t>
                      </w:r>
                      <w:r>
                        <w:rPr>
                          <w:rFonts w:ascii="Calibri" w:eastAsia="Calibri" w:hAnsi="Calibri" w:cs="Calibri"/>
                          <w:b/>
                          <w:color w:val="FF7062"/>
                        </w:rPr>
                        <w:t>ANAPHYLAXIS</w:t>
                      </w:r>
                      <w:r>
                        <w:rPr>
                          <w:rFonts w:ascii="Calibri" w:eastAsia="Calibri" w:hAnsi="Calibri" w:cs="Calibri"/>
                          <w:color w:val="162944"/>
                        </w:rPr>
                        <w:t xml:space="preserve">. </w:t>
                      </w:r>
                    </w:p>
                    <w:p w14:paraId="26C5D139" w14:textId="77777777" w:rsidR="008D3CCE" w:rsidRDefault="00291C88">
                      <w:pPr>
                        <w:spacing w:line="255" w:lineRule="auto"/>
                        <w:textDirection w:val="btLr"/>
                      </w:pPr>
                      <w:r>
                        <w:rPr>
                          <w:color w:val="162944"/>
                        </w:rPr>
                        <w:t xml:space="preserve">Anaphylaxis is uncommon, and children experiencing it almost always fully recover.  </w:t>
                      </w:r>
                    </w:p>
                    <w:p w14:paraId="0DF84257" w14:textId="77777777" w:rsidR="008D3CCE" w:rsidRDefault="00291C88">
                      <w:pPr>
                        <w:spacing w:line="255" w:lineRule="auto"/>
                        <w:textDirection w:val="btLr"/>
                      </w:pPr>
                      <w:r>
                        <w:rPr>
                          <w:b/>
                          <w:color w:val="162944"/>
                        </w:rPr>
                        <w:t>In rare cases, anaphylaxis can be fatal. It should always be treated as a time-critical medical emergency.</w:t>
                      </w:r>
                    </w:p>
                    <w:p w14:paraId="0815B3CA" w14:textId="77777777" w:rsidR="008D3CCE" w:rsidRDefault="00291C88">
                      <w:pPr>
                        <w:spacing w:line="255" w:lineRule="auto"/>
                        <w:textDirection w:val="btLr"/>
                      </w:pPr>
                      <w:r>
                        <w:rPr>
                          <w:rFonts w:ascii="Calibri" w:eastAsia="Calibri" w:hAnsi="Calibri" w:cs="Calibri"/>
                          <w:color w:val="162944"/>
                        </w:rPr>
                        <w:t>People who have never had an allergic reaction before, or who have only had mild to moderate allergic reactions previously, can experience anaphylaxis.</w:t>
                      </w:r>
                    </w:p>
                    <w:p w14:paraId="439EF7FE" w14:textId="77777777" w:rsidR="008D3CCE" w:rsidRDefault="00291C88">
                      <w:pPr>
                        <w:spacing w:line="255" w:lineRule="auto"/>
                        <w:textDirection w:val="btLr"/>
                      </w:pPr>
                      <w:r>
                        <w:rPr>
                          <w:rFonts w:ascii="Calibri" w:eastAsia="Calibri" w:hAnsi="Calibri" w:cs="Calibri"/>
                          <w:color w:val="162944"/>
                        </w:rPr>
                        <w:t>Anaphylaxis usually occurs within 20 minutes of eating a food but can begin 2-3 hours later.</w:t>
                      </w:r>
                      <w:r>
                        <w:rPr>
                          <w:color w:val="162944"/>
                        </w:rPr>
                        <w:t xml:space="preserve"> </w:t>
                      </w:r>
                    </w:p>
                  </w:txbxContent>
                </v:textbox>
              </v:rect>
            </w:pict>
          </mc:Fallback>
        </mc:AlternateContent>
      </w:r>
    </w:p>
    <w:sectPr w:rsidR="008D3CCE">
      <w:headerReference w:type="default" r:id="rId14"/>
      <w:footerReference w:type="default" r:id="rId15"/>
      <w:headerReference w:type="first" r:id="rId16"/>
      <w:footerReference w:type="first" r:id="rId17"/>
      <w:pgSz w:w="11906" w:h="16838"/>
      <w:pgMar w:top="1440" w:right="1440" w:bottom="1440" w:left="1440" w:header="284"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39487" w14:textId="77777777" w:rsidR="00291C88" w:rsidRDefault="00291C88">
      <w:pPr>
        <w:spacing w:line="240" w:lineRule="auto"/>
      </w:pPr>
      <w:r>
        <w:separator/>
      </w:r>
    </w:p>
  </w:endnote>
  <w:endnote w:type="continuationSeparator" w:id="0">
    <w:p w14:paraId="03F4BAEB" w14:textId="77777777" w:rsidR="00291C88" w:rsidRDefault="00291C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9D96BCCB-E5BD-4D5C-A60E-F9D22DF2078E}"/>
  </w:font>
  <w:font w:name="Courier New">
    <w:panose1 w:val="02070309020205020404"/>
    <w:charset w:val="00"/>
    <w:family w:val="modern"/>
    <w:pitch w:val="fixed"/>
    <w:sig w:usb0="E0002EFF" w:usb1="C0007843" w:usb2="00000009" w:usb3="00000000" w:csb0="000001FF" w:csb1="00000000"/>
  </w:font>
  <w:font w:name="Gill Sans">
    <w:charset w:val="00"/>
    <w:family w:val="auto"/>
    <w:pitch w:val="default"/>
    <w:embedRegular r:id="rId2" w:fontKey="{9AF0754D-945E-4C36-AF6E-852DFD9FE893}"/>
    <w:embedBold r:id="rId3" w:fontKey="{4032E658-A4F5-466B-B84D-5487C8D36F5B}"/>
  </w:font>
  <w:font w:name="Cambria">
    <w:panose1 w:val="02040503050406030204"/>
    <w:charset w:val="00"/>
    <w:family w:val="roman"/>
    <w:pitch w:val="variable"/>
    <w:sig w:usb0="E00006FF" w:usb1="420024FF" w:usb2="02000000" w:usb3="00000000" w:csb0="0000019F" w:csb1="00000000"/>
    <w:embedRegular r:id="rId4" w:fontKey="{87CCBA23-B410-47D8-B6DB-89F8669E298F}"/>
    <w:embedBold r:id="rId5" w:fontKey="{7C125EA7-5108-4594-910F-1EB19060D87F}"/>
    <w:embedItalic r:id="rId6" w:fontKey="{A666C270-5295-4FAA-B1ED-FEBD66F18A4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7" w:fontKey="{165D9A17-16F7-4F92-B95D-920B2F207FC2}"/>
  </w:font>
  <w:font w:name="Calibri">
    <w:panose1 w:val="020F0502020204030204"/>
    <w:charset w:val="00"/>
    <w:family w:val="swiss"/>
    <w:pitch w:val="variable"/>
    <w:sig w:usb0="E4002EFF" w:usb1="C200247B" w:usb2="00000009" w:usb3="00000000" w:csb0="000001FF" w:csb1="00000000"/>
    <w:embedRegular r:id="rId8" w:fontKey="{E094A142-F489-4CCA-A181-76B6BD83F3DD}"/>
    <w:embedBold r:id="rId9" w:fontKey="{F4E8D0C4-D365-4F3E-8E93-5B1D8F70C790}"/>
    <w:embedItalic r:id="rId10" w:fontKey="{E9537AA4-7D08-4D38-84F1-F74319168792}"/>
  </w:font>
  <w:font w:name="Pacifico">
    <w:charset w:val="00"/>
    <w:family w:val="auto"/>
    <w:pitch w:val="variable"/>
    <w:sig w:usb0="20000207" w:usb1="00000002" w:usb2="00000000" w:usb3="00000000" w:csb0="00000197" w:csb1="00000000"/>
    <w:embedRegular r:id="rId11" w:fontKey="{BF321E21-0E87-4437-896B-2C3DED642D34}"/>
  </w:font>
  <w:font w:name="Sofi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4007B" w14:textId="77777777" w:rsidR="008D3CCE" w:rsidRDefault="00291C88">
    <w:pPr>
      <w:pBdr>
        <w:top w:val="nil"/>
        <w:left w:val="nil"/>
        <w:bottom w:val="nil"/>
        <w:right w:val="nil"/>
        <w:between w:val="nil"/>
      </w:pBdr>
      <w:tabs>
        <w:tab w:val="center" w:pos="4513"/>
        <w:tab w:val="right" w:pos="9026"/>
      </w:tabs>
      <w:spacing w:line="240" w:lineRule="auto"/>
      <w:jc w:val="right"/>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b/>
        <w:bCs/>
        <w:color w:val="000000"/>
        <w:sz w:val="24"/>
        <w:szCs w:val="24"/>
      </w:rPr>
      <w:fldChar w:fldCharType="begin"/>
    </w:r>
    <w:r>
      <w:rPr>
        <w:rFonts w:ascii="Calibri" w:eastAsia="Calibri" w:hAnsi="Calibri" w:cs="Calibri"/>
        <w:b/>
        <w:bCs/>
        <w:color w:val="000000"/>
        <w:sz w:val="24"/>
        <w:szCs w:val="24"/>
      </w:rPr>
      <w:instrText>PAGE</w:instrText>
    </w:r>
    <w:r>
      <w:rPr>
        <w:rFonts w:ascii="Calibri" w:eastAsia="Calibri" w:hAnsi="Calibri" w:cs="Calibri"/>
        <w:b/>
        <w:bCs/>
        <w:color w:val="000000"/>
        <w:sz w:val="24"/>
        <w:szCs w:val="24"/>
      </w:rPr>
      <w:fldChar w:fldCharType="separate"/>
    </w:r>
    <w:r w:rsidR="00D62B92">
      <w:rPr>
        <w:rFonts w:ascii="Calibri" w:eastAsia="Calibri" w:hAnsi="Calibri" w:cs="Calibri"/>
        <w:b/>
        <w:bCs/>
        <w:noProof/>
        <w:color w:val="000000"/>
        <w:sz w:val="24"/>
        <w:szCs w:val="24"/>
      </w:rPr>
      <w:t>1</w:t>
    </w:r>
    <w:r>
      <w:rPr>
        <w:rFonts w:ascii="Calibri" w:eastAsia="Calibri" w:hAnsi="Calibri" w:cs="Calibri"/>
        <w:b/>
        <w:bCs/>
        <w:color w:val="000000"/>
        <w:sz w:val="24"/>
        <w:szCs w:val="24"/>
      </w:rPr>
      <w:fldChar w:fldCharType="end"/>
    </w:r>
    <w:r>
      <w:rPr>
        <w:rFonts w:ascii="Calibri" w:eastAsia="Calibri" w:hAnsi="Calibri" w:cs="Calibri"/>
        <w:color w:val="000000"/>
      </w:rPr>
      <w:t xml:space="preserve"> of </w:t>
    </w:r>
    <w:r>
      <w:rPr>
        <w:rFonts w:ascii="Calibri" w:eastAsia="Calibri" w:hAnsi="Calibri" w:cs="Calibri"/>
        <w:b/>
        <w:bCs/>
        <w:color w:val="000000"/>
        <w:sz w:val="24"/>
        <w:szCs w:val="24"/>
      </w:rPr>
      <w:fldChar w:fldCharType="begin"/>
    </w:r>
    <w:r>
      <w:rPr>
        <w:rFonts w:ascii="Calibri" w:eastAsia="Calibri" w:hAnsi="Calibri" w:cs="Calibri"/>
        <w:b/>
        <w:bCs/>
        <w:color w:val="000000"/>
        <w:sz w:val="24"/>
        <w:szCs w:val="24"/>
      </w:rPr>
      <w:instrText>NUMPAGES</w:instrText>
    </w:r>
    <w:r>
      <w:rPr>
        <w:rFonts w:ascii="Calibri" w:eastAsia="Calibri" w:hAnsi="Calibri" w:cs="Calibri"/>
        <w:b/>
        <w:bCs/>
        <w:color w:val="000000"/>
        <w:sz w:val="24"/>
        <w:szCs w:val="24"/>
      </w:rPr>
      <w:fldChar w:fldCharType="separate"/>
    </w:r>
    <w:r w:rsidR="00D62B92">
      <w:rPr>
        <w:rFonts w:ascii="Calibri" w:eastAsia="Calibri" w:hAnsi="Calibri" w:cs="Calibri"/>
        <w:b/>
        <w:bCs/>
        <w:noProof/>
        <w:color w:val="000000"/>
        <w:sz w:val="24"/>
        <w:szCs w:val="24"/>
      </w:rPr>
      <w:t>2</w:t>
    </w:r>
    <w:r>
      <w:rPr>
        <w:rFonts w:ascii="Calibri" w:eastAsia="Calibri" w:hAnsi="Calibri" w:cs="Calibri"/>
        <w:b/>
        <w:bCs/>
        <w:color w:val="000000"/>
        <w:sz w:val="24"/>
        <w:szCs w:val="24"/>
      </w:rPr>
      <w:fldChar w:fldCharType="end"/>
    </w:r>
  </w:p>
  <w:p w14:paraId="2E2334AB" w14:textId="77777777" w:rsidR="008D3CCE" w:rsidRDefault="008D3CCE">
    <w:pPr>
      <w:rPr>
        <w:rFonts w:ascii="Calibri" w:eastAsia="Calibri" w:hAnsi="Calibri" w:cs="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94D8E" w14:textId="77777777" w:rsidR="008D3CCE" w:rsidRDefault="00291C88">
    <w:pPr>
      <w:pBdr>
        <w:top w:val="nil"/>
        <w:left w:val="nil"/>
        <w:bottom w:val="nil"/>
        <w:right w:val="nil"/>
        <w:between w:val="nil"/>
      </w:pBdr>
      <w:tabs>
        <w:tab w:val="center" w:pos="4513"/>
        <w:tab w:val="right" w:pos="9026"/>
      </w:tabs>
      <w:spacing w:line="240" w:lineRule="auto"/>
      <w:jc w:val="right"/>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b/>
        <w:bCs/>
        <w:color w:val="000000"/>
        <w:sz w:val="24"/>
        <w:szCs w:val="24"/>
      </w:rPr>
      <w:fldChar w:fldCharType="begin"/>
    </w:r>
    <w:r>
      <w:rPr>
        <w:rFonts w:ascii="Calibri" w:eastAsia="Calibri" w:hAnsi="Calibri" w:cs="Calibri"/>
        <w:b/>
        <w:bCs/>
        <w:color w:val="000000"/>
        <w:sz w:val="24"/>
        <w:szCs w:val="24"/>
      </w:rPr>
      <w:instrText>PAGE</w:instrText>
    </w:r>
    <w:r w:rsidR="001C134D">
      <w:rPr>
        <w:rFonts w:ascii="Calibri" w:eastAsia="Calibri" w:hAnsi="Calibri" w:cs="Calibri"/>
        <w:b/>
        <w:bCs/>
        <w:color w:val="000000"/>
        <w:sz w:val="24"/>
        <w:szCs w:val="24"/>
      </w:rPr>
      <w:fldChar w:fldCharType="separate"/>
    </w:r>
    <w:r>
      <w:rPr>
        <w:rFonts w:ascii="Calibri" w:eastAsia="Calibri" w:hAnsi="Calibri" w:cs="Calibri"/>
        <w:b/>
        <w:bCs/>
        <w:color w:val="000000"/>
        <w:sz w:val="24"/>
        <w:szCs w:val="24"/>
      </w:rPr>
      <w:fldChar w:fldCharType="end"/>
    </w:r>
    <w:r>
      <w:rPr>
        <w:rFonts w:ascii="Calibri" w:eastAsia="Calibri" w:hAnsi="Calibri" w:cs="Calibri"/>
        <w:color w:val="000000"/>
      </w:rPr>
      <w:t xml:space="preserve"> of </w:t>
    </w:r>
    <w:r>
      <w:rPr>
        <w:rFonts w:ascii="Calibri" w:eastAsia="Calibri" w:hAnsi="Calibri" w:cs="Calibri"/>
        <w:b/>
        <w:bCs/>
        <w:color w:val="000000"/>
        <w:sz w:val="24"/>
        <w:szCs w:val="24"/>
      </w:rPr>
      <w:fldChar w:fldCharType="begin"/>
    </w:r>
    <w:r>
      <w:rPr>
        <w:rFonts w:ascii="Calibri" w:eastAsia="Calibri" w:hAnsi="Calibri" w:cs="Calibri"/>
        <w:b/>
        <w:bCs/>
        <w:color w:val="000000"/>
        <w:sz w:val="24"/>
        <w:szCs w:val="24"/>
      </w:rPr>
      <w:instrText>NUMPAGES</w:instrText>
    </w:r>
    <w:r w:rsidR="001C134D">
      <w:rPr>
        <w:rFonts w:ascii="Calibri" w:eastAsia="Calibri" w:hAnsi="Calibri" w:cs="Calibri"/>
        <w:b/>
        <w:bCs/>
        <w:color w:val="000000"/>
        <w:sz w:val="24"/>
        <w:szCs w:val="24"/>
      </w:rPr>
      <w:fldChar w:fldCharType="separate"/>
    </w:r>
    <w:r>
      <w:rPr>
        <w:rFonts w:ascii="Calibri" w:eastAsia="Calibri" w:hAnsi="Calibri" w:cs="Calibri"/>
        <w:b/>
        <w:bCs/>
        <w:color w:val="000000"/>
        <w:sz w:val="24"/>
        <w:szCs w:val="24"/>
      </w:rPr>
      <w:fldChar w:fldCharType="end"/>
    </w:r>
  </w:p>
  <w:p w14:paraId="767130AD" w14:textId="77777777" w:rsidR="008D3CCE" w:rsidRDefault="008D3CCE">
    <w:pPr>
      <w:rPr>
        <w:rFonts w:ascii="Calibri" w:eastAsia="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32EF2" w14:textId="77777777" w:rsidR="00291C88" w:rsidRDefault="00291C88">
      <w:pPr>
        <w:spacing w:line="240" w:lineRule="auto"/>
      </w:pPr>
      <w:r>
        <w:separator/>
      </w:r>
    </w:p>
  </w:footnote>
  <w:footnote w:type="continuationSeparator" w:id="0">
    <w:p w14:paraId="2357702B" w14:textId="77777777" w:rsidR="00291C88" w:rsidRDefault="00291C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2AA02" w14:textId="77777777" w:rsidR="008D3CCE" w:rsidRDefault="00291C88">
    <w:pPr>
      <w:pBdr>
        <w:top w:val="nil"/>
        <w:left w:val="nil"/>
        <w:bottom w:val="nil"/>
        <w:right w:val="nil"/>
        <w:between w:val="nil"/>
      </w:pBdr>
      <w:tabs>
        <w:tab w:val="center" w:pos="4513"/>
        <w:tab w:val="right" w:pos="9026"/>
      </w:tabs>
      <w:spacing w:line="240" w:lineRule="auto"/>
      <w:ind w:hanging="567"/>
      <w:rPr>
        <w:rFonts w:ascii="Calibri" w:eastAsia="Calibri" w:hAnsi="Calibri" w:cs="Calibri"/>
        <w:b/>
        <w:bCs/>
        <w:color w:val="000000"/>
      </w:rPr>
    </w:pPr>
    <w:r>
      <w:rPr>
        <w:rFonts w:ascii="Calibri" w:eastAsia="Calibri" w:hAnsi="Calibri" w:cs="Calibri"/>
        <w:b/>
        <w:bCs/>
        <w:color w:val="000000"/>
      </w:rPr>
      <w:t>OAK TREES MULTI ACADEMY TRUST</w:t>
    </w:r>
  </w:p>
  <w:p w14:paraId="1AE0CA99" w14:textId="77777777" w:rsidR="008D3CCE" w:rsidRDefault="00291C88">
    <w:pPr>
      <w:pBdr>
        <w:top w:val="nil"/>
        <w:left w:val="nil"/>
        <w:bottom w:val="nil"/>
        <w:right w:val="nil"/>
        <w:between w:val="nil"/>
      </w:pBdr>
      <w:tabs>
        <w:tab w:val="center" w:pos="4513"/>
        <w:tab w:val="right" w:pos="9026"/>
      </w:tabs>
      <w:spacing w:line="240" w:lineRule="auto"/>
      <w:ind w:hanging="567"/>
      <w:rPr>
        <w:rFonts w:ascii="Calibri" w:eastAsia="Calibri" w:hAnsi="Calibri" w:cs="Calibri"/>
        <w:b/>
        <w:bCs/>
        <w:color w:val="000000"/>
      </w:rPr>
    </w:pPr>
    <w:r>
      <w:rPr>
        <w:rFonts w:ascii="Calibri" w:eastAsia="Calibri" w:hAnsi="Calibri" w:cs="Calibri"/>
        <w:b/>
        <w:bCs/>
        <w:color w:val="000000"/>
      </w:rPr>
      <w:t>ALLERGY &amp; ANAPHYLAXIS POLICY</w:t>
    </w:r>
  </w:p>
  <w:p w14:paraId="3CC90814" w14:textId="77777777" w:rsidR="008D3CCE" w:rsidRDefault="00291C88">
    <w:pPr>
      <w:pBdr>
        <w:top w:val="nil"/>
        <w:left w:val="nil"/>
        <w:bottom w:val="nil"/>
        <w:right w:val="nil"/>
        <w:between w:val="nil"/>
      </w:pBdr>
      <w:tabs>
        <w:tab w:val="center" w:pos="4513"/>
        <w:tab w:val="right" w:pos="9026"/>
      </w:tabs>
      <w:spacing w:line="240" w:lineRule="auto"/>
      <w:ind w:hanging="567"/>
      <w:rPr>
        <w:rFonts w:ascii="Calibri" w:eastAsia="Calibri" w:hAnsi="Calibri" w:cs="Calibri"/>
        <w:b/>
        <w:bCs/>
        <w:color w:val="000000"/>
      </w:rPr>
    </w:pPr>
    <w:r>
      <w:rPr>
        <w:rFonts w:ascii="Calibri" w:eastAsia="Calibri" w:hAnsi="Calibri" w:cs="Calibri"/>
        <w:b/>
        <w:bCs/>
        <w:color w:val="000000"/>
      </w:rPr>
      <w:t>POLICY NUMBER ISSUE: A, MARCH 2026</w:t>
    </w:r>
  </w:p>
  <w:p w14:paraId="0747BF76" w14:textId="77777777" w:rsidR="008D3CCE" w:rsidRDefault="008D3CCE">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9CF0F" w14:textId="77777777" w:rsidR="008D3CCE" w:rsidRDefault="00291C88">
    <w:pPr>
      <w:pBdr>
        <w:top w:val="nil"/>
        <w:left w:val="nil"/>
        <w:bottom w:val="nil"/>
        <w:right w:val="nil"/>
        <w:between w:val="nil"/>
      </w:pBdr>
      <w:tabs>
        <w:tab w:val="center" w:pos="4513"/>
        <w:tab w:val="right" w:pos="9026"/>
      </w:tabs>
      <w:spacing w:line="240" w:lineRule="auto"/>
      <w:ind w:hanging="567"/>
      <w:rPr>
        <w:rFonts w:ascii="Calibri" w:eastAsia="Calibri" w:hAnsi="Calibri" w:cs="Calibri"/>
        <w:b/>
        <w:bCs/>
        <w:color w:val="000000"/>
      </w:rPr>
    </w:pPr>
    <w:r>
      <w:rPr>
        <w:rFonts w:ascii="Calibri" w:eastAsia="Calibri" w:hAnsi="Calibri" w:cs="Calibri"/>
        <w:b/>
        <w:bCs/>
        <w:color w:val="000000"/>
      </w:rPr>
      <w:t>OAK TREES MULTI ACADEMY TRUST</w:t>
    </w:r>
  </w:p>
  <w:p w14:paraId="71F9507B" w14:textId="77777777" w:rsidR="008D3CCE" w:rsidRDefault="00291C88">
    <w:pPr>
      <w:pBdr>
        <w:top w:val="nil"/>
        <w:left w:val="nil"/>
        <w:bottom w:val="nil"/>
        <w:right w:val="nil"/>
        <w:between w:val="nil"/>
      </w:pBdr>
      <w:tabs>
        <w:tab w:val="center" w:pos="4513"/>
        <w:tab w:val="right" w:pos="9026"/>
      </w:tabs>
      <w:spacing w:line="240" w:lineRule="auto"/>
      <w:ind w:hanging="567"/>
      <w:rPr>
        <w:rFonts w:ascii="Calibri" w:eastAsia="Calibri" w:hAnsi="Calibri" w:cs="Calibri"/>
        <w:b/>
        <w:bCs/>
        <w:color w:val="000000"/>
      </w:rPr>
    </w:pPr>
    <w:r>
      <w:rPr>
        <w:rFonts w:ascii="Calibri" w:eastAsia="Calibri" w:hAnsi="Calibri" w:cs="Calibri"/>
        <w:b/>
        <w:bCs/>
        <w:color w:val="000000"/>
      </w:rPr>
      <w:t>NAME OF POLICY</w:t>
    </w:r>
  </w:p>
  <w:p w14:paraId="04917D51" w14:textId="77777777" w:rsidR="008D3CCE" w:rsidRDefault="00291C88">
    <w:pPr>
      <w:pBdr>
        <w:top w:val="nil"/>
        <w:left w:val="nil"/>
        <w:bottom w:val="nil"/>
        <w:right w:val="nil"/>
        <w:between w:val="nil"/>
      </w:pBdr>
      <w:tabs>
        <w:tab w:val="center" w:pos="4513"/>
        <w:tab w:val="right" w:pos="9026"/>
      </w:tabs>
      <w:spacing w:line="240" w:lineRule="auto"/>
      <w:ind w:hanging="567"/>
      <w:rPr>
        <w:rFonts w:ascii="Calibri" w:eastAsia="Calibri" w:hAnsi="Calibri" w:cs="Calibri"/>
        <w:b/>
        <w:bCs/>
        <w:color w:val="000000"/>
      </w:rPr>
    </w:pPr>
    <w:r>
      <w:rPr>
        <w:rFonts w:ascii="Calibri" w:eastAsia="Calibri" w:hAnsi="Calibri" w:cs="Calibri"/>
        <w:b/>
        <w:bCs/>
        <w:color w:val="000000"/>
      </w:rPr>
      <w:t>POLICY NUMBER ISSUE: A-Z, MONTH YEAR</w:t>
    </w:r>
  </w:p>
  <w:p w14:paraId="5C813F00" w14:textId="77777777" w:rsidR="008D3CCE" w:rsidRDefault="008D3CCE">
    <w:pPr>
      <w:pBdr>
        <w:top w:val="nil"/>
        <w:left w:val="nil"/>
        <w:bottom w:val="nil"/>
        <w:right w:val="nil"/>
        <w:between w:val="nil"/>
      </w:pBdr>
      <w:tabs>
        <w:tab w:val="center" w:pos="4513"/>
        <w:tab w:val="right" w:pos="9026"/>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24F7"/>
    <w:multiLevelType w:val="multilevel"/>
    <w:tmpl w:val="A9A0E47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08026C6A"/>
    <w:multiLevelType w:val="multilevel"/>
    <w:tmpl w:val="CE12186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094833B8"/>
    <w:multiLevelType w:val="multilevel"/>
    <w:tmpl w:val="B210B4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255DA1"/>
    <w:multiLevelType w:val="multilevel"/>
    <w:tmpl w:val="425883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C8333AD"/>
    <w:multiLevelType w:val="multilevel"/>
    <w:tmpl w:val="440C0DD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0DB51C52"/>
    <w:multiLevelType w:val="multilevel"/>
    <w:tmpl w:val="3BF8FEF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2F2793C"/>
    <w:multiLevelType w:val="multilevel"/>
    <w:tmpl w:val="84DC66CC"/>
    <w:lvl w:ilvl="0">
      <w:start w:val="1"/>
      <w:numFmt w:val="bullet"/>
      <w:lvlText w:val="●"/>
      <w:lvlJc w:val="left"/>
      <w:pPr>
        <w:ind w:left="816" w:hanging="360"/>
      </w:pPr>
      <w:rPr>
        <w:rFonts w:ascii="Noto Sans Symbols" w:eastAsia="Noto Sans Symbols" w:hAnsi="Noto Sans Symbols" w:cs="Noto Sans Symbols"/>
      </w:rPr>
    </w:lvl>
    <w:lvl w:ilvl="1">
      <w:start w:val="1"/>
      <w:numFmt w:val="bullet"/>
      <w:lvlText w:val="o"/>
      <w:lvlJc w:val="left"/>
      <w:pPr>
        <w:ind w:left="1536" w:hanging="360"/>
      </w:pPr>
      <w:rPr>
        <w:rFonts w:ascii="Courier New" w:eastAsia="Courier New" w:hAnsi="Courier New" w:cs="Courier New"/>
      </w:rPr>
    </w:lvl>
    <w:lvl w:ilvl="2">
      <w:start w:val="1"/>
      <w:numFmt w:val="bullet"/>
      <w:lvlText w:val="▪"/>
      <w:lvlJc w:val="left"/>
      <w:pPr>
        <w:ind w:left="2256" w:hanging="360"/>
      </w:pPr>
      <w:rPr>
        <w:rFonts w:ascii="Noto Sans Symbols" w:eastAsia="Noto Sans Symbols" w:hAnsi="Noto Sans Symbols" w:cs="Noto Sans Symbols"/>
      </w:rPr>
    </w:lvl>
    <w:lvl w:ilvl="3">
      <w:start w:val="1"/>
      <w:numFmt w:val="bullet"/>
      <w:lvlText w:val="●"/>
      <w:lvlJc w:val="left"/>
      <w:pPr>
        <w:ind w:left="2976" w:hanging="360"/>
      </w:pPr>
      <w:rPr>
        <w:rFonts w:ascii="Noto Sans Symbols" w:eastAsia="Noto Sans Symbols" w:hAnsi="Noto Sans Symbols" w:cs="Noto Sans Symbols"/>
      </w:rPr>
    </w:lvl>
    <w:lvl w:ilvl="4">
      <w:start w:val="1"/>
      <w:numFmt w:val="bullet"/>
      <w:lvlText w:val="o"/>
      <w:lvlJc w:val="left"/>
      <w:pPr>
        <w:ind w:left="3696" w:hanging="360"/>
      </w:pPr>
      <w:rPr>
        <w:rFonts w:ascii="Courier New" w:eastAsia="Courier New" w:hAnsi="Courier New" w:cs="Courier New"/>
      </w:rPr>
    </w:lvl>
    <w:lvl w:ilvl="5">
      <w:start w:val="1"/>
      <w:numFmt w:val="bullet"/>
      <w:lvlText w:val="▪"/>
      <w:lvlJc w:val="left"/>
      <w:pPr>
        <w:ind w:left="4416" w:hanging="360"/>
      </w:pPr>
      <w:rPr>
        <w:rFonts w:ascii="Noto Sans Symbols" w:eastAsia="Noto Sans Symbols" w:hAnsi="Noto Sans Symbols" w:cs="Noto Sans Symbols"/>
      </w:rPr>
    </w:lvl>
    <w:lvl w:ilvl="6">
      <w:start w:val="1"/>
      <w:numFmt w:val="bullet"/>
      <w:lvlText w:val="●"/>
      <w:lvlJc w:val="left"/>
      <w:pPr>
        <w:ind w:left="5136" w:hanging="360"/>
      </w:pPr>
      <w:rPr>
        <w:rFonts w:ascii="Noto Sans Symbols" w:eastAsia="Noto Sans Symbols" w:hAnsi="Noto Sans Symbols" w:cs="Noto Sans Symbols"/>
      </w:rPr>
    </w:lvl>
    <w:lvl w:ilvl="7">
      <w:start w:val="1"/>
      <w:numFmt w:val="bullet"/>
      <w:lvlText w:val="o"/>
      <w:lvlJc w:val="left"/>
      <w:pPr>
        <w:ind w:left="5856" w:hanging="360"/>
      </w:pPr>
      <w:rPr>
        <w:rFonts w:ascii="Courier New" w:eastAsia="Courier New" w:hAnsi="Courier New" w:cs="Courier New"/>
      </w:rPr>
    </w:lvl>
    <w:lvl w:ilvl="8">
      <w:start w:val="1"/>
      <w:numFmt w:val="bullet"/>
      <w:lvlText w:val="▪"/>
      <w:lvlJc w:val="left"/>
      <w:pPr>
        <w:ind w:left="6576" w:hanging="360"/>
      </w:pPr>
      <w:rPr>
        <w:rFonts w:ascii="Noto Sans Symbols" w:eastAsia="Noto Sans Symbols" w:hAnsi="Noto Sans Symbols" w:cs="Noto Sans Symbols"/>
      </w:rPr>
    </w:lvl>
  </w:abstractNum>
  <w:abstractNum w:abstractNumId="7" w15:restartNumberingAfterBreak="0">
    <w:nsid w:val="141E64EC"/>
    <w:multiLevelType w:val="multilevel"/>
    <w:tmpl w:val="E662F8AA"/>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8" w15:restartNumberingAfterBreak="0">
    <w:nsid w:val="186E666B"/>
    <w:multiLevelType w:val="multilevel"/>
    <w:tmpl w:val="A9E2F5B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1BDB45AF"/>
    <w:multiLevelType w:val="multilevel"/>
    <w:tmpl w:val="FDC06BDC"/>
    <w:lvl w:ilvl="0">
      <w:start w:val="7"/>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decimal"/>
      <w:lvlText w:val="%1.●.%3"/>
      <w:lvlJc w:val="left"/>
      <w:pPr>
        <w:ind w:left="2880" w:hanging="720"/>
      </w:pPr>
    </w:lvl>
    <w:lvl w:ilvl="3">
      <w:start w:val="1"/>
      <w:numFmt w:val="decimal"/>
      <w:lvlText w:val="%1.●.%3.%4"/>
      <w:lvlJc w:val="left"/>
      <w:pPr>
        <w:ind w:left="3960" w:hanging="720"/>
      </w:pPr>
    </w:lvl>
    <w:lvl w:ilvl="4">
      <w:start w:val="1"/>
      <w:numFmt w:val="decimal"/>
      <w:lvlText w:val="%1.●.%3.%4.%5"/>
      <w:lvlJc w:val="left"/>
      <w:pPr>
        <w:ind w:left="5400" w:hanging="1080"/>
      </w:pPr>
    </w:lvl>
    <w:lvl w:ilvl="5">
      <w:start w:val="1"/>
      <w:numFmt w:val="decimal"/>
      <w:lvlText w:val="%1.●.%3.%4.%5.%6"/>
      <w:lvlJc w:val="left"/>
      <w:pPr>
        <w:ind w:left="6480" w:hanging="1080"/>
      </w:pPr>
    </w:lvl>
    <w:lvl w:ilvl="6">
      <w:start w:val="1"/>
      <w:numFmt w:val="decimal"/>
      <w:lvlText w:val="%1.●.%3.%4.%5.%6.%7"/>
      <w:lvlJc w:val="left"/>
      <w:pPr>
        <w:ind w:left="7920" w:hanging="1440"/>
      </w:pPr>
    </w:lvl>
    <w:lvl w:ilvl="7">
      <w:start w:val="1"/>
      <w:numFmt w:val="decimal"/>
      <w:lvlText w:val="%1.●.%3.%4.%5.%6.%7.%8"/>
      <w:lvlJc w:val="left"/>
      <w:pPr>
        <w:ind w:left="9000" w:hanging="1440"/>
      </w:pPr>
    </w:lvl>
    <w:lvl w:ilvl="8">
      <w:start w:val="1"/>
      <w:numFmt w:val="decimal"/>
      <w:lvlText w:val="%1.●.%3.%4.%5.%6.%7.%8.%9"/>
      <w:lvlJc w:val="left"/>
      <w:pPr>
        <w:ind w:left="10080" w:hanging="1440"/>
      </w:pPr>
    </w:lvl>
  </w:abstractNum>
  <w:abstractNum w:abstractNumId="10" w15:restartNumberingAfterBreak="0">
    <w:nsid w:val="256F5AB5"/>
    <w:multiLevelType w:val="multilevel"/>
    <w:tmpl w:val="3E20E06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27AB109E"/>
    <w:multiLevelType w:val="multilevel"/>
    <w:tmpl w:val="440284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9F676D5"/>
    <w:multiLevelType w:val="multilevel"/>
    <w:tmpl w:val="3842AE0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29FE2B5A"/>
    <w:multiLevelType w:val="multilevel"/>
    <w:tmpl w:val="CF0EE292"/>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14" w15:restartNumberingAfterBreak="0">
    <w:nsid w:val="2C4D3171"/>
    <w:multiLevelType w:val="multilevel"/>
    <w:tmpl w:val="096833A0"/>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15" w15:restartNumberingAfterBreak="0">
    <w:nsid w:val="2C7844D8"/>
    <w:multiLevelType w:val="multilevel"/>
    <w:tmpl w:val="CE44C36E"/>
    <w:lvl w:ilvl="0">
      <w:start w:val="1"/>
      <w:numFmt w:val="bullet"/>
      <w:lvlText w:val="●"/>
      <w:lvlJc w:val="left"/>
      <w:pPr>
        <w:ind w:left="1353" w:hanging="359"/>
      </w:pPr>
      <w:rPr>
        <w:rFonts w:ascii="Noto Sans Symbols" w:eastAsia="Noto Sans Symbols" w:hAnsi="Noto Sans Symbols" w:cs="Noto Sans Symbols"/>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16" w15:restartNumberingAfterBreak="0">
    <w:nsid w:val="32D84B3E"/>
    <w:multiLevelType w:val="multilevel"/>
    <w:tmpl w:val="A1025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6E369E6"/>
    <w:multiLevelType w:val="multilevel"/>
    <w:tmpl w:val="BA9A34E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3BF612F9"/>
    <w:multiLevelType w:val="multilevel"/>
    <w:tmpl w:val="35F2E77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15:restartNumberingAfterBreak="0">
    <w:nsid w:val="3D9C56F6"/>
    <w:multiLevelType w:val="multilevel"/>
    <w:tmpl w:val="D4F40D7A"/>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E7E2B62"/>
    <w:multiLevelType w:val="multilevel"/>
    <w:tmpl w:val="33A6B5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3EB90457"/>
    <w:multiLevelType w:val="multilevel"/>
    <w:tmpl w:val="7CECDA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8ED60B5"/>
    <w:multiLevelType w:val="multilevel"/>
    <w:tmpl w:val="7F684FF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4DC70D51"/>
    <w:multiLevelType w:val="multilevel"/>
    <w:tmpl w:val="4266A798"/>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24" w15:restartNumberingAfterBreak="0">
    <w:nsid w:val="56221F37"/>
    <w:multiLevelType w:val="multilevel"/>
    <w:tmpl w:val="861C6D4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57CF731D"/>
    <w:multiLevelType w:val="multilevel"/>
    <w:tmpl w:val="E190F7D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6" w15:restartNumberingAfterBreak="0">
    <w:nsid w:val="60723593"/>
    <w:multiLevelType w:val="multilevel"/>
    <w:tmpl w:val="18FE16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22A3E27"/>
    <w:multiLevelType w:val="multilevel"/>
    <w:tmpl w:val="60C868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31D2765"/>
    <w:multiLevelType w:val="multilevel"/>
    <w:tmpl w:val="2E4696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 w15:restartNumberingAfterBreak="0">
    <w:nsid w:val="67D22EF7"/>
    <w:multiLevelType w:val="multilevel"/>
    <w:tmpl w:val="0B9E0FF2"/>
    <w:lvl w:ilvl="0">
      <w:start w:val="1"/>
      <w:numFmt w:val="bullet"/>
      <w:lvlText w:val="●"/>
      <w:lvlJc w:val="left"/>
      <w:pPr>
        <w:ind w:left="1353" w:hanging="359"/>
      </w:pPr>
      <w:rPr>
        <w:rFonts w:ascii="Noto Sans Symbols" w:eastAsia="Noto Sans Symbols" w:hAnsi="Noto Sans Symbols" w:cs="Noto Sans Symbols"/>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30" w15:restartNumberingAfterBreak="0">
    <w:nsid w:val="68B65C32"/>
    <w:multiLevelType w:val="multilevel"/>
    <w:tmpl w:val="4790AD4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6D581D70"/>
    <w:multiLevelType w:val="multilevel"/>
    <w:tmpl w:val="24B4916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 w15:restartNumberingAfterBreak="0">
    <w:nsid w:val="707917A7"/>
    <w:multiLevelType w:val="multilevel"/>
    <w:tmpl w:val="325A213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3" w15:restartNumberingAfterBreak="0">
    <w:nsid w:val="76B67709"/>
    <w:multiLevelType w:val="multilevel"/>
    <w:tmpl w:val="D258EF6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22"/>
  </w:num>
  <w:num w:numId="2">
    <w:abstractNumId w:val="24"/>
  </w:num>
  <w:num w:numId="3">
    <w:abstractNumId w:val="21"/>
  </w:num>
  <w:num w:numId="4">
    <w:abstractNumId w:val="9"/>
  </w:num>
  <w:num w:numId="5">
    <w:abstractNumId w:val="20"/>
  </w:num>
  <w:num w:numId="6">
    <w:abstractNumId w:val="16"/>
  </w:num>
  <w:num w:numId="7">
    <w:abstractNumId w:val="29"/>
  </w:num>
  <w:num w:numId="8">
    <w:abstractNumId w:val="31"/>
  </w:num>
  <w:num w:numId="9">
    <w:abstractNumId w:val="23"/>
  </w:num>
  <w:num w:numId="10">
    <w:abstractNumId w:val="6"/>
  </w:num>
  <w:num w:numId="11">
    <w:abstractNumId w:val="17"/>
  </w:num>
  <w:num w:numId="12">
    <w:abstractNumId w:val="2"/>
  </w:num>
  <w:num w:numId="13">
    <w:abstractNumId w:val="11"/>
  </w:num>
  <w:num w:numId="14">
    <w:abstractNumId w:val="18"/>
  </w:num>
  <w:num w:numId="15">
    <w:abstractNumId w:val="8"/>
  </w:num>
  <w:num w:numId="16">
    <w:abstractNumId w:val="25"/>
  </w:num>
  <w:num w:numId="17">
    <w:abstractNumId w:val="33"/>
  </w:num>
  <w:num w:numId="18">
    <w:abstractNumId w:val="5"/>
  </w:num>
  <w:num w:numId="19">
    <w:abstractNumId w:val="15"/>
  </w:num>
  <w:num w:numId="20">
    <w:abstractNumId w:val="10"/>
  </w:num>
  <w:num w:numId="21">
    <w:abstractNumId w:val="19"/>
  </w:num>
  <w:num w:numId="22">
    <w:abstractNumId w:val="7"/>
  </w:num>
  <w:num w:numId="23">
    <w:abstractNumId w:val="14"/>
  </w:num>
  <w:num w:numId="24">
    <w:abstractNumId w:val="1"/>
  </w:num>
  <w:num w:numId="25">
    <w:abstractNumId w:val="12"/>
  </w:num>
  <w:num w:numId="26">
    <w:abstractNumId w:val="27"/>
  </w:num>
  <w:num w:numId="27">
    <w:abstractNumId w:val="28"/>
  </w:num>
  <w:num w:numId="28">
    <w:abstractNumId w:val="0"/>
  </w:num>
  <w:num w:numId="29">
    <w:abstractNumId w:val="3"/>
  </w:num>
  <w:num w:numId="30">
    <w:abstractNumId w:val="26"/>
  </w:num>
  <w:num w:numId="31">
    <w:abstractNumId w:val="30"/>
  </w:num>
  <w:num w:numId="32">
    <w:abstractNumId w:val="4"/>
  </w:num>
  <w:num w:numId="33">
    <w:abstractNumId w:val="13"/>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CCE"/>
    <w:rsid w:val="000E4962"/>
    <w:rsid w:val="00291C88"/>
    <w:rsid w:val="008D3CCE"/>
    <w:rsid w:val="00AD650D"/>
    <w:rsid w:val="00D62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C5F91"/>
  <w15:docId w15:val="{3B777B98-BD83-4902-9F66-4776DE5B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w:eastAsia="Gill Sans" w:hAnsi="Gill Sans" w:cs="Gill Sans"/>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mbria" w:eastAsia="Cambria" w:hAnsi="Cambria" w:cs="Cambria"/>
      <w:b/>
      <w:bCs/>
      <w:color w:val="366091"/>
      <w:sz w:val="28"/>
      <w:szCs w:val="28"/>
    </w:rPr>
  </w:style>
  <w:style w:type="paragraph" w:styleId="Heading2">
    <w:name w:val="heading 2"/>
    <w:basedOn w:val="Normal"/>
    <w:next w:val="Normal"/>
    <w:uiPriority w:val="9"/>
    <w:semiHidden/>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bCs/>
      <w:color w:val="4F81BD"/>
    </w:rPr>
  </w:style>
  <w:style w:type="paragraph" w:styleId="Heading4">
    <w:name w:val="heading 4"/>
    <w:basedOn w:val="Normal"/>
    <w:next w:val="Normal"/>
    <w:uiPriority w:val="9"/>
    <w:semiHidden/>
    <w:unhideWhenUsed/>
    <w:qFormat/>
    <w:pPr>
      <w:keepNext/>
      <w:keepLines/>
      <w:spacing w:before="40"/>
      <w:outlineLvl w:val="3"/>
    </w:pPr>
    <w:rPr>
      <w:rFonts w:ascii="Cambria" w:eastAsia="Cambria" w:hAnsi="Cambria" w:cs="Cambria"/>
      <w:i/>
      <w:iCs/>
      <w:color w:val="366091"/>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ssets.publishing.service.gov.uk/media/5a829e3940f0b6230269bcf4/Adrenaline_auto_injectors_in_schools.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search?sca_esv=5cbb6f2e087ee285&amp;sxsrf=AE3TifONp1C3EuQNr0Hem2PXRn-kih67bQ:1755153104184&amp;q=flakes&amp;si=AMgyJEtDHPMHY3TGUy5vdCxKM122PUnQNp4IJwgNGypcycOMFWzJcxH120cuOc2NYUJVVWTIDge-KxxxfRLv-neLCaODCJGLFg%3D%3D&amp;expnd=1&amp;sa=X&amp;sqi=2&amp;ved=2ahUKEwimp7Tq1omPAxXbdUEAHQeRKLUQyecJegQINRA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parepensinschools.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YX4HnvfiEvys0hxieDvJA3gHNQ==">CgMxLjAyDmgudnBjMW44dGxramU4Mg9pZC45Zjd2YW1nZHpwbm4yDmgudTMydWk4YnZ5OXE4Mg5oLjRxeWJvc3M2N3EwejIOaC41Y3pvN25kanZycDEyDmguZ2poeHN5aHhlYjB6Mg5oLnhrNnM0aHBjdm5kaTIOaC5jc2N3cWZla3lreWcyDmguNGxlenRxN3V5NGY0Mg5oLm84cDdnbXFnNW1jZTIOaC4zb3Y4NHk2amZjejIyDmguN3U1M3d1NjAyOXl4Mg5oLm9rNzh2azZ4N3pvYzIOaC53c2RmaHdtYzV3NWcyDmguNGVycWNyNHFhZHl6Mg5oLm1kOXV0dWY0OWkyeDIOaC5oNjV4cXJwbXp1ZDQyDmgubDVpY25qOG03MHhvMg5oLjM5N2gwdzgwdDdxZDgAciExVzU0UUt2VFJlaUVfN2dFSFAtTDRONVpsRy1jT3M2LX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6245</Words>
  <Characters>35599</Characters>
  <Application>Microsoft Office Word</Application>
  <DocSecurity>0</DocSecurity>
  <Lines>296</Lines>
  <Paragraphs>83</Paragraphs>
  <ScaleCrop>false</ScaleCrop>
  <Company/>
  <LinksUpToDate>false</LinksUpToDate>
  <CharactersWithSpaces>41761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Stacey Evans</dc:creator>
  <cp:lastModifiedBy>Carolyn  Duncan</cp:lastModifiedBy>
  <cp:revision>2</cp:revision>
  <dcterms:created xsi:type="dcterms:W3CDTF">2026-06-15T15:43:00Z</dcterms:created>
  <dcterms:modified xsi:type="dcterms:W3CDTF">2026-06-15T15:43:00Z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e82066ba-b259-4939-998d-22927a5b7e3f</vt:lpwstr>
  </property>
</Properties>
</file>