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1147" w14:textId="0D745F7B" w:rsidR="00CD1BEC" w:rsidRPr="007E2E51" w:rsidRDefault="007E2E51" w:rsidP="007E2E51">
      <w:pPr>
        <w:pStyle w:val="Header"/>
        <w:jc w:val="both"/>
        <w:rPr>
          <w:rFonts w:asciiTheme="minorHAnsi" w:hAnsiTheme="minorHAnsi" w:cstheme="minorHAnsi"/>
          <w:color w:val="000000" w:themeColor="text1"/>
          <w:szCs w:val="22"/>
        </w:rPr>
      </w:pPr>
      <w:bookmarkStart w:id="0" w:name="_Hlk213857998"/>
      <w:bookmarkEnd w:id="0"/>
      <w:r w:rsidRPr="007E2E51">
        <w:rPr>
          <w:rFonts w:asciiTheme="minorHAnsi" w:hAnsiTheme="minorHAnsi" w:cstheme="minorHAnsi"/>
          <w:noProof/>
          <w:color w:val="000000" w:themeColor="text1"/>
          <w:szCs w:val="22"/>
        </w:rPr>
        <w:drawing>
          <wp:anchor distT="0" distB="0" distL="114300" distR="114300" simplePos="0" relativeHeight="251659264" behindDoc="0" locked="0" layoutInCell="1" allowOverlap="1" wp14:anchorId="50A0CCE3" wp14:editId="75CF9224">
            <wp:simplePos x="0" y="0"/>
            <wp:positionH relativeFrom="column">
              <wp:posOffset>712470</wp:posOffset>
            </wp:positionH>
            <wp:positionV relativeFrom="paragraph">
              <wp:posOffset>59055</wp:posOffset>
            </wp:positionV>
            <wp:extent cx="4678680" cy="3329940"/>
            <wp:effectExtent l="0" t="0" r="0" b="3810"/>
            <wp:wrapSquare wrapText="bothSides"/>
            <wp:docPr id="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6852" b="9962"/>
                    <a:stretch>
                      <a:fillRect/>
                    </a:stretch>
                  </pic:blipFill>
                  <pic:spPr>
                    <a:xfrm>
                      <a:off x="0" y="0"/>
                      <a:ext cx="4678680" cy="3329940"/>
                    </a:xfrm>
                    <a:prstGeom prst="rect">
                      <a:avLst/>
                    </a:prstGeom>
                    <a:noFill/>
                    <a:ln>
                      <a:noFill/>
                      <a:prstDash/>
                    </a:ln>
                  </pic:spPr>
                </pic:pic>
              </a:graphicData>
            </a:graphic>
          </wp:anchor>
        </w:drawing>
      </w:r>
    </w:p>
    <w:p w14:paraId="4E9BD33E" w14:textId="1955D90C" w:rsidR="00CD1BEC" w:rsidRPr="007E2E51" w:rsidRDefault="00F73172" w:rsidP="007E2E51">
      <w:pPr>
        <w:tabs>
          <w:tab w:val="left" w:pos="7088"/>
        </w:tabs>
        <w:spacing w:before="24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b/>
      </w:r>
    </w:p>
    <w:p w14:paraId="6CFC30AD" w14:textId="55C8B911" w:rsidR="00CD1BEC" w:rsidRPr="007E2E51" w:rsidRDefault="00CD1BEC" w:rsidP="007E2E51">
      <w:pPr>
        <w:jc w:val="both"/>
        <w:rPr>
          <w:rFonts w:asciiTheme="minorHAnsi" w:hAnsiTheme="minorHAnsi" w:cstheme="minorHAnsi"/>
          <w:color w:val="000000" w:themeColor="text1"/>
          <w:szCs w:val="22"/>
        </w:rPr>
      </w:pPr>
    </w:p>
    <w:tbl>
      <w:tblPr>
        <w:tblW w:w="9538" w:type="dxa"/>
        <w:tblLayout w:type="fixed"/>
        <w:tblCellMar>
          <w:left w:w="10" w:type="dxa"/>
          <w:right w:w="10" w:type="dxa"/>
        </w:tblCellMar>
        <w:tblLook w:val="0000" w:firstRow="0" w:lastRow="0" w:firstColumn="0" w:lastColumn="0" w:noHBand="0" w:noVBand="0"/>
      </w:tblPr>
      <w:tblGrid>
        <w:gridCol w:w="2592"/>
        <w:gridCol w:w="4955"/>
        <w:gridCol w:w="148"/>
        <w:gridCol w:w="1843"/>
      </w:tblGrid>
      <w:tr w:rsidR="007E2E51" w:rsidRPr="007E2E51" w14:paraId="66D74609" w14:textId="77777777" w:rsidTr="00B41C7A">
        <w:trPr>
          <w:trHeight w:hRule="exact" w:val="575"/>
        </w:trPr>
        <w:tc>
          <w:tcPr>
            <w:tcW w:w="2592" w:type="dxa"/>
            <w:shd w:val="clear" w:color="auto" w:fill="auto"/>
            <w:tcMar>
              <w:top w:w="0" w:type="dxa"/>
              <w:left w:w="0" w:type="dxa"/>
              <w:bottom w:w="0" w:type="dxa"/>
              <w:right w:w="0" w:type="dxa"/>
            </w:tcMar>
          </w:tcPr>
          <w:p w14:paraId="380F2DB3"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Prepared by:</w:t>
            </w:r>
          </w:p>
          <w:p w14:paraId="3958FCA7"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p w14:paraId="25E1573B"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50DC2DA0" w14:textId="4A184AC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Signature:</w:t>
            </w:r>
          </w:p>
        </w:tc>
        <w:tc>
          <w:tcPr>
            <w:tcW w:w="148" w:type="dxa"/>
            <w:shd w:val="clear" w:color="auto" w:fill="auto"/>
            <w:tcMar>
              <w:top w:w="0" w:type="dxa"/>
              <w:left w:w="0" w:type="dxa"/>
              <w:bottom w:w="0" w:type="dxa"/>
              <w:right w:w="0" w:type="dxa"/>
            </w:tcMar>
          </w:tcPr>
          <w:p w14:paraId="29CF3FFF"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ED6F08F"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Date:</w:t>
            </w:r>
          </w:p>
        </w:tc>
      </w:tr>
      <w:tr w:rsidR="00001CDE" w:rsidRPr="007E2E51" w14:paraId="309DBBB0" w14:textId="77777777" w:rsidTr="00B41C7A">
        <w:trPr>
          <w:trHeight w:hRule="exact" w:val="990"/>
        </w:trPr>
        <w:tc>
          <w:tcPr>
            <w:tcW w:w="2592" w:type="dxa"/>
            <w:shd w:val="clear" w:color="auto" w:fill="auto"/>
            <w:tcMar>
              <w:top w:w="0" w:type="dxa"/>
              <w:left w:w="0" w:type="dxa"/>
              <w:bottom w:w="0" w:type="dxa"/>
              <w:right w:w="0" w:type="dxa"/>
            </w:tcMar>
          </w:tcPr>
          <w:p w14:paraId="6BA6A7ED" w14:textId="729AF059" w:rsidR="00001CDE" w:rsidRPr="007E2E51" w:rsidRDefault="00001CDE" w:rsidP="00001CDE">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Lisa Finnegan</w:t>
            </w:r>
          </w:p>
          <w:p w14:paraId="73851512" w14:textId="77777777" w:rsidR="00001CDE" w:rsidRPr="007E2E51" w:rsidRDefault="00001CDE" w:rsidP="00001CDE">
            <w:pPr>
              <w:spacing w:line="240" w:lineRule="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Deputy Chief Executive Officer</w:t>
            </w:r>
          </w:p>
          <w:p w14:paraId="53865BFC" w14:textId="77777777" w:rsidR="00001CDE" w:rsidRPr="007E2E51" w:rsidRDefault="00001CDE" w:rsidP="00001CDE">
            <w:pPr>
              <w:spacing w:line="240" w:lineRule="auto"/>
              <w:jc w:val="both"/>
              <w:rPr>
                <w:rFonts w:asciiTheme="minorHAnsi" w:hAnsiTheme="minorHAnsi" w:cstheme="minorHAnsi"/>
                <w:color w:val="000000" w:themeColor="text1"/>
                <w:szCs w:val="22"/>
              </w:rPr>
            </w:pPr>
          </w:p>
          <w:p w14:paraId="6483A38B"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6CF59A2" w14:textId="5C813B83" w:rsidR="00001CDE" w:rsidRPr="007E2E51" w:rsidRDefault="00001CDE" w:rsidP="00001CDE">
            <w:pPr>
              <w:pStyle w:val="NormalWeb"/>
              <w:jc w:val="both"/>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drawing>
                <wp:anchor distT="0" distB="0" distL="114300" distR="114300" simplePos="0" relativeHeight="251666432" behindDoc="1" locked="0" layoutInCell="1" allowOverlap="1" wp14:anchorId="722CB4FF" wp14:editId="7DBA1FBB">
                  <wp:simplePos x="0" y="0"/>
                  <wp:positionH relativeFrom="column">
                    <wp:posOffset>1905</wp:posOffset>
                  </wp:positionH>
                  <wp:positionV relativeFrom="paragraph">
                    <wp:posOffset>-3175</wp:posOffset>
                  </wp:positionV>
                  <wp:extent cx="1692910" cy="62865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692910" cy="628650"/>
                          </a:xfrm>
                          <a:prstGeom prst="rect">
                            <a:avLst/>
                          </a:prstGeom>
                        </pic:spPr>
                      </pic:pic>
                    </a:graphicData>
                  </a:graphic>
                </wp:anchor>
              </w:drawing>
            </w:r>
          </w:p>
          <w:p w14:paraId="2925F2E6" w14:textId="22796720" w:rsidR="00001CDE" w:rsidRPr="007E2E51" w:rsidRDefault="00001CDE" w:rsidP="00001CDE">
            <w:pPr>
              <w:tabs>
                <w:tab w:val="left" w:pos="1032"/>
              </w:tabs>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r w:rsidRPr="007E2E51">
              <w:rPr>
                <w:rFonts w:asciiTheme="minorHAnsi" w:hAnsiTheme="minorHAnsi" w:cstheme="minorHAnsi"/>
                <w:color w:val="000000" w:themeColor="text1"/>
                <w:szCs w:val="22"/>
              </w:rPr>
              <w:tab/>
            </w:r>
          </w:p>
          <w:p w14:paraId="2FE42E82" w14:textId="77777777" w:rsidR="00001CDE" w:rsidRPr="007E2E51" w:rsidRDefault="00001CDE" w:rsidP="00001CDE">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D8F99B"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E2647C7" w14:textId="77777777" w:rsidR="00001CDE" w:rsidRPr="00DE1850" w:rsidRDefault="00001CDE" w:rsidP="00001CDE">
            <w:pPr>
              <w:spacing w:line="240" w:lineRule="auto"/>
              <w:rPr>
                <w:rFonts w:asciiTheme="minorHAnsi" w:hAnsiTheme="minorHAnsi" w:cstheme="minorHAnsi"/>
              </w:rPr>
            </w:pPr>
          </w:p>
          <w:p w14:paraId="0D0269B3" w14:textId="0D9C6FDE" w:rsidR="00001CDE" w:rsidRPr="007E2E51" w:rsidRDefault="00001CDE" w:rsidP="00001CDE">
            <w:pPr>
              <w:spacing w:line="240" w:lineRule="auto"/>
              <w:jc w:val="both"/>
              <w:rPr>
                <w:rFonts w:asciiTheme="minorHAnsi" w:hAnsiTheme="minorHAnsi" w:cstheme="minorHAnsi"/>
                <w:color w:val="000000" w:themeColor="text1"/>
                <w:szCs w:val="22"/>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001CDE" w:rsidRPr="007E2E51" w14:paraId="123CEB3A" w14:textId="77777777" w:rsidTr="00B41C7A">
        <w:trPr>
          <w:trHeight w:hRule="exact" w:val="711"/>
        </w:trPr>
        <w:tc>
          <w:tcPr>
            <w:tcW w:w="2592" w:type="dxa"/>
            <w:shd w:val="clear" w:color="auto" w:fill="auto"/>
            <w:tcMar>
              <w:top w:w="0" w:type="dxa"/>
              <w:left w:w="0" w:type="dxa"/>
              <w:bottom w:w="0" w:type="dxa"/>
              <w:right w:w="0" w:type="dxa"/>
            </w:tcMar>
          </w:tcPr>
          <w:p w14:paraId="2E36299A" w14:textId="77777777" w:rsidR="00001CDE" w:rsidRPr="007E2E51" w:rsidRDefault="00001CDE" w:rsidP="00001CDE">
            <w:pPr>
              <w:spacing w:line="240" w:lineRule="auto"/>
              <w:jc w:val="both"/>
              <w:rPr>
                <w:rFonts w:asciiTheme="minorHAnsi" w:hAnsiTheme="minorHAnsi" w:cstheme="minorHAnsi"/>
                <w:b/>
                <w:color w:val="000000" w:themeColor="text1"/>
                <w:szCs w:val="22"/>
              </w:rPr>
            </w:pPr>
          </w:p>
        </w:tc>
        <w:tc>
          <w:tcPr>
            <w:tcW w:w="4955" w:type="dxa"/>
            <w:shd w:val="clear" w:color="auto" w:fill="auto"/>
            <w:tcMar>
              <w:top w:w="0" w:type="dxa"/>
              <w:left w:w="0" w:type="dxa"/>
              <w:bottom w:w="0" w:type="dxa"/>
              <w:right w:w="0" w:type="dxa"/>
            </w:tcMar>
          </w:tcPr>
          <w:p w14:paraId="6EE6CA8A"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26F508EB"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63F1B8"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r>
      <w:tr w:rsidR="00001CDE" w:rsidRPr="007E2E51" w14:paraId="16052F14" w14:textId="77777777" w:rsidTr="00B41C7A">
        <w:trPr>
          <w:trHeight w:hRule="exact" w:val="491"/>
        </w:trPr>
        <w:tc>
          <w:tcPr>
            <w:tcW w:w="2592" w:type="dxa"/>
            <w:shd w:val="clear" w:color="auto" w:fill="auto"/>
            <w:tcMar>
              <w:top w:w="0" w:type="dxa"/>
              <w:left w:w="0" w:type="dxa"/>
              <w:bottom w:w="0" w:type="dxa"/>
              <w:right w:w="0" w:type="dxa"/>
            </w:tcMar>
          </w:tcPr>
          <w:p w14:paraId="4618B935" w14:textId="77777777" w:rsidR="00001CDE" w:rsidRPr="007E2E51" w:rsidRDefault="00001CDE" w:rsidP="00001CDE">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Approved by:</w:t>
            </w:r>
          </w:p>
        </w:tc>
        <w:tc>
          <w:tcPr>
            <w:tcW w:w="4955" w:type="dxa"/>
            <w:shd w:val="clear" w:color="auto" w:fill="auto"/>
            <w:tcMar>
              <w:top w:w="0" w:type="dxa"/>
              <w:left w:w="0" w:type="dxa"/>
              <w:bottom w:w="0" w:type="dxa"/>
              <w:right w:w="0" w:type="dxa"/>
            </w:tcMar>
          </w:tcPr>
          <w:p w14:paraId="3D85F561"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57235CE2"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2AF315B"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r>
      <w:tr w:rsidR="00001CDE" w:rsidRPr="007E2E51" w14:paraId="6785328A" w14:textId="77777777" w:rsidTr="00B41C7A">
        <w:trPr>
          <w:trHeight w:hRule="exact" w:val="926"/>
        </w:trPr>
        <w:tc>
          <w:tcPr>
            <w:tcW w:w="2592" w:type="dxa"/>
            <w:shd w:val="clear" w:color="auto" w:fill="auto"/>
            <w:tcMar>
              <w:top w:w="0" w:type="dxa"/>
              <w:left w:w="0" w:type="dxa"/>
              <w:bottom w:w="0" w:type="dxa"/>
              <w:right w:w="0" w:type="dxa"/>
            </w:tcMar>
          </w:tcPr>
          <w:p w14:paraId="5FEBBC87" w14:textId="41A51588" w:rsidR="00001CDE" w:rsidRPr="007E2E51" w:rsidRDefault="00001CDE" w:rsidP="00001CDE">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Tony Lacey</w:t>
            </w:r>
          </w:p>
          <w:p w14:paraId="71AC629A" w14:textId="77777777" w:rsidR="00001CDE" w:rsidRPr="007E2E51" w:rsidRDefault="00001CDE" w:rsidP="00001CDE">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Chief Executive Officer</w:t>
            </w:r>
          </w:p>
          <w:p w14:paraId="7D4FACCC" w14:textId="77777777" w:rsidR="00001CDE" w:rsidRPr="007E2E51" w:rsidRDefault="00001CDE" w:rsidP="00001CDE">
            <w:pPr>
              <w:spacing w:line="240" w:lineRule="auto"/>
              <w:jc w:val="both"/>
              <w:rPr>
                <w:rFonts w:asciiTheme="minorHAnsi" w:hAnsiTheme="minorHAnsi" w:cstheme="minorHAnsi"/>
                <w:color w:val="000000" w:themeColor="text1"/>
                <w:szCs w:val="22"/>
              </w:rPr>
            </w:pPr>
          </w:p>
          <w:p w14:paraId="74A4FBE0"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A48123E" w14:textId="53E8F141" w:rsidR="00001CDE" w:rsidRPr="007E2E51" w:rsidRDefault="00001CDE" w:rsidP="00001CDE">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9504" behindDoc="1" locked="0" layoutInCell="1" allowOverlap="1" wp14:anchorId="2A7C2162" wp14:editId="6DDC4512">
                  <wp:simplePos x="0" y="0"/>
                  <wp:positionH relativeFrom="column">
                    <wp:posOffset>1905</wp:posOffset>
                  </wp:positionH>
                  <wp:positionV relativeFrom="paragraph">
                    <wp:posOffset>-4445</wp:posOffset>
                  </wp:positionV>
                  <wp:extent cx="912495" cy="62865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2495" cy="628650"/>
                          </a:xfrm>
                          <a:prstGeom prst="rect">
                            <a:avLst/>
                          </a:prstGeom>
                        </pic:spPr>
                      </pic:pic>
                    </a:graphicData>
                  </a:graphic>
                </wp:anchor>
              </w:drawing>
            </w:r>
          </w:p>
          <w:p w14:paraId="0D06F888" w14:textId="6579207E" w:rsidR="00001CDE" w:rsidRPr="007E2E51" w:rsidRDefault="00001CDE" w:rsidP="00001CDE">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793B1E"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7AB37B95" w14:textId="77777777" w:rsidR="00001CDE" w:rsidRPr="00DE1850" w:rsidRDefault="00001CDE" w:rsidP="00001CDE">
            <w:pPr>
              <w:spacing w:line="240" w:lineRule="auto"/>
              <w:rPr>
                <w:rFonts w:asciiTheme="minorHAnsi" w:hAnsiTheme="minorHAnsi" w:cstheme="minorHAnsi"/>
              </w:rPr>
            </w:pPr>
          </w:p>
          <w:p w14:paraId="00FC3B8D" w14:textId="5298EBA7" w:rsidR="00001CDE" w:rsidRPr="007E2E51" w:rsidRDefault="00001CDE" w:rsidP="00001CDE">
            <w:pPr>
              <w:spacing w:line="240" w:lineRule="auto"/>
              <w:jc w:val="both"/>
              <w:rPr>
                <w:rFonts w:asciiTheme="minorHAnsi" w:hAnsiTheme="minorHAnsi" w:cstheme="minorHAnsi"/>
                <w:color w:val="000000" w:themeColor="text1"/>
                <w:szCs w:val="22"/>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r w:rsidR="00001CDE" w:rsidRPr="007E2E51" w14:paraId="3CE7EAD6" w14:textId="77777777" w:rsidTr="00B41C7A">
        <w:trPr>
          <w:trHeight w:hRule="exact" w:val="855"/>
        </w:trPr>
        <w:tc>
          <w:tcPr>
            <w:tcW w:w="2592" w:type="dxa"/>
            <w:shd w:val="clear" w:color="auto" w:fill="auto"/>
            <w:tcMar>
              <w:top w:w="0" w:type="dxa"/>
              <w:left w:w="0" w:type="dxa"/>
              <w:bottom w:w="0" w:type="dxa"/>
              <w:right w:w="0" w:type="dxa"/>
            </w:tcMar>
          </w:tcPr>
          <w:p w14:paraId="7BF0B950" w14:textId="253CF9AB" w:rsidR="00001CDE" w:rsidRPr="007E2E51" w:rsidRDefault="00001CDE" w:rsidP="00001CDE">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Jane Owen</w:t>
            </w:r>
          </w:p>
          <w:p w14:paraId="5D022DEB" w14:textId="77777777" w:rsidR="00001CDE" w:rsidRPr="007E2E51" w:rsidRDefault="00001CDE" w:rsidP="00001CDE">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Chair of Trustees</w:t>
            </w:r>
          </w:p>
        </w:tc>
        <w:tc>
          <w:tcPr>
            <w:tcW w:w="4955" w:type="dxa"/>
            <w:shd w:val="clear" w:color="auto" w:fill="auto"/>
            <w:tcMar>
              <w:top w:w="0" w:type="dxa"/>
              <w:left w:w="0" w:type="dxa"/>
              <w:bottom w:w="0" w:type="dxa"/>
              <w:right w:w="0" w:type="dxa"/>
            </w:tcMar>
          </w:tcPr>
          <w:p w14:paraId="03E2AA83" w14:textId="2B7ADC5E" w:rsidR="00001CDE" w:rsidRDefault="00001CDE" w:rsidP="00001CDE">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71552" behindDoc="1" locked="0" layoutInCell="1" allowOverlap="1" wp14:anchorId="29B55ECD" wp14:editId="08A0090B">
                  <wp:simplePos x="0" y="0"/>
                  <wp:positionH relativeFrom="column">
                    <wp:posOffset>97155</wp:posOffset>
                  </wp:positionH>
                  <wp:positionV relativeFrom="paragraph">
                    <wp:posOffset>-30480</wp:posOffset>
                  </wp:positionV>
                  <wp:extent cx="1525270"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525270" cy="628650"/>
                          </a:xfrm>
                          <a:prstGeom prst="rect">
                            <a:avLst/>
                          </a:prstGeom>
                        </pic:spPr>
                      </pic:pic>
                    </a:graphicData>
                  </a:graphic>
                </wp:anchor>
              </w:drawing>
            </w:r>
          </w:p>
          <w:p w14:paraId="54751A7A" w14:textId="321A0692" w:rsidR="00001CDE" w:rsidRPr="007E2E51" w:rsidRDefault="00001CDE" w:rsidP="00001CDE">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2B85950F" w14:textId="77777777" w:rsidR="00001CDE" w:rsidRPr="007E2E51" w:rsidRDefault="00001CDE" w:rsidP="00001CDE">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616B7DA5" w14:textId="77777777" w:rsidR="00001CDE" w:rsidRPr="00DE1850" w:rsidRDefault="00001CDE" w:rsidP="00001CDE">
            <w:pPr>
              <w:spacing w:line="240" w:lineRule="auto"/>
              <w:rPr>
                <w:rFonts w:asciiTheme="minorHAnsi" w:hAnsiTheme="minorHAnsi" w:cstheme="minorHAnsi"/>
              </w:rPr>
            </w:pPr>
          </w:p>
          <w:p w14:paraId="22FC1CC1" w14:textId="73C00655" w:rsidR="00001CDE" w:rsidRPr="007E2E51" w:rsidRDefault="00001CDE" w:rsidP="00001CDE">
            <w:pPr>
              <w:spacing w:line="240" w:lineRule="auto"/>
              <w:jc w:val="both"/>
              <w:rPr>
                <w:rFonts w:asciiTheme="minorHAnsi" w:hAnsiTheme="minorHAnsi" w:cstheme="minorHAnsi"/>
                <w:color w:val="000000" w:themeColor="text1"/>
                <w:szCs w:val="22"/>
              </w:rPr>
            </w:pPr>
            <w:r>
              <w:rPr>
                <w:rFonts w:asciiTheme="minorHAnsi" w:hAnsiTheme="minorHAnsi" w:cstheme="minorHAnsi"/>
                <w:u w:val="single"/>
              </w:rPr>
              <w:t>4</w:t>
            </w:r>
            <w:r w:rsidRPr="004E1754">
              <w:rPr>
                <w:rFonts w:asciiTheme="minorHAnsi" w:hAnsiTheme="minorHAnsi" w:cstheme="minorHAnsi"/>
                <w:u w:val="single"/>
                <w:vertAlign w:val="superscript"/>
              </w:rPr>
              <w:t>th</w:t>
            </w:r>
            <w:r>
              <w:rPr>
                <w:rFonts w:asciiTheme="minorHAnsi" w:hAnsiTheme="minorHAnsi" w:cstheme="minorHAnsi"/>
                <w:u w:val="single"/>
              </w:rPr>
              <w:t xml:space="preserve"> November </w:t>
            </w:r>
            <w:r w:rsidRPr="00984319">
              <w:rPr>
                <w:rFonts w:asciiTheme="minorHAnsi" w:hAnsiTheme="minorHAnsi" w:cstheme="minorHAnsi"/>
                <w:u w:val="single"/>
              </w:rPr>
              <w:t>202</w:t>
            </w:r>
            <w:r>
              <w:rPr>
                <w:rFonts w:asciiTheme="minorHAnsi" w:hAnsiTheme="minorHAnsi" w:cstheme="minorHAnsi"/>
                <w:u w:val="single"/>
              </w:rPr>
              <w:t>5</w:t>
            </w:r>
          </w:p>
        </w:tc>
      </w:tr>
    </w:tbl>
    <w:p w14:paraId="2828DB9A" w14:textId="288B3159" w:rsidR="00CD1BEC" w:rsidRPr="007E2E51" w:rsidRDefault="00CD1BEC" w:rsidP="007E2E51">
      <w:pPr>
        <w:spacing w:before="200"/>
        <w:jc w:val="both"/>
        <w:rPr>
          <w:rFonts w:asciiTheme="minorHAnsi" w:hAnsiTheme="minorHAnsi" w:cstheme="minorHAnsi"/>
          <w:b/>
          <w:bCs/>
          <w:color w:val="000000" w:themeColor="text1"/>
          <w:szCs w:val="22"/>
        </w:rPr>
      </w:pPr>
    </w:p>
    <w:p w14:paraId="427D5DD7" w14:textId="5E251CDB" w:rsidR="007E2E51" w:rsidRPr="007E2E51" w:rsidRDefault="007E2E51" w:rsidP="007E2E51">
      <w:pPr>
        <w:pStyle w:val="Heading2"/>
        <w:jc w:val="both"/>
        <w:rPr>
          <w:rFonts w:asciiTheme="minorHAnsi" w:hAnsiTheme="minorHAnsi" w:cstheme="minorHAnsi"/>
          <w:color w:val="000000" w:themeColor="text1"/>
          <w:sz w:val="22"/>
          <w:szCs w:val="22"/>
        </w:rPr>
      </w:pPr>
      <w:bookmarkStart w:id="1" w:name="_Toc150163322"/>
    </w:p>
    <w:p w14:paraId="2ACE68D6" w14:textId="77777777" w:rsidR="007E2E51" w:rsidRPr="007E2E51" w:rsidRDefault="007E2E51" w:rsidP="007E2E51">
      <w:pPr>
        <w:jc w:val="both"/>
        <w:rPr>
          <w:rFonts w:asciiTheme="minorHAnsi" w:hAnsiTheme="minorHAnsi" w:cstheme="minorHAnsi"/>
          <w:color w:val="000000" w:themeColor="text1"/>
          <w:szCs w:val="22"/>
        </w:rPr>
      </w:pPr>
    </w:p>
    <w:p w14:paraId="38235B5C" w14:textId="77777777" w:rsidR="007E2E51" w:rsidRPr="007E2E51" w:rsidRDefault="007E2E51" w:rsidP="007E2E51">
      <w:pPr>
        <w:jc w:val="both"/>
        <w:rPr>
          <w:rFonts w:asciiTheme="minorHAnsi" w:hAnsiTheme="minorHAnsi" w:cstheme="minorHAnsi"/>
          <w:color w:val="000000" w:themeColor="text1"/>
          <w:szCs w:val="22"/>
        </w:rPr>
      </w:pPr>
    </w:p>
    <w:p w14:paraId="78F35C83" w14:textId="77777777" w:rsidR="007E2E51" w:rsidRPr="007E2E51" w:rsidRDefault="007E2E51" w:rsidP="007E2E51">
      <w:pPr>
        <w:jc w:val="both"/>
        <w:rPr>
          <w:rFonts w:asciiTheme="minorHAnsi" w:hAnsiTheme="minorHAnsi" w:cstheme="minorHAnsi"/>
          <w:color w:val="000000" w:themeColor="text1"/>
          <w:szCs w:val="22"/>
        </w:rPr>
      </w:pPr>
    </w:p>
    <w:bookmarkEnd w:id="1"/>
    <w:p w14:paraId="0A209A67" w14:textId="77777777" w:rsidR="00CD1BEC" w:rsidRPr="007E2E51" w:rsidRDefault="00F73172" w:rsidP="00E65359">
      <w:pPr>
        <w:pStyle w:val="TOCHeading"/>
        <w:jc w:val="center"/>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lastRenderedPageBreak/>
        <w:t>Contents</w:t>
      </w:r>
    </w:p>
    <w:p w14:paraId="1FD026BB" w14:textId="77777777" w:rsidR="00CD1BEC" w:rsidRPr="007E2E51" w:rsidRDefault="00F73172" w:rsidP="007E2E51">
      <w:pPr>
        <w:pStyle w:val="TOC1"/>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    </w:t>
      </w:r>
    </w:p>
    <w:p w14:paraId="0F6A8816" w14:textId="3338352A" w:rsidR="00CD1BEC" w:rsidRPr="007E2E51" w:rsidRDefault="00F73172" w:rsidP="002965E5">
      <w:pPr>
        <w:pStyle w:val="TOC1"/>
        <w:numPr>
          <w:ilvl w:val="0"/>
          <w:numId w:val="40"/>
        </w:numPr>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begin"/>
      </w:r>
      <w:r w:rsidRPr="007E2E51">
        <w:rPr>
          <w:rFonts w:asciiTheme="minorHAnsi" w:hAnsiTheme="minorHAnsi" w:cstheme="minorHAnsi"/>
          <w:color w:val="000000" w:themeColor="text1"/>
          <w:szCs w:val="22"/>
        </w:rPr>
        <w:instrText xml:space="preserve"> TOC \o "1-3" \u \h </w:instrText>
      </w:r>
      <w:r w:rsidRPr="007E2E51">
        <w:rPr>
          <w:rFonts w:asciiTheme="minorHAnsi" w:hAnsiTheme="minorHAnsi" w:cstheme="minorHAnsi"/>
          <w:color w:val="000000" w:themeColor="text1"/>
          <w:szCs w:val="22"/>
        </w:rPr>
        <w:fldChar w:fldCharType="separate"/>
      </w:r>
      <w:hyperlink w:anchor="_Toc150163324" w:history="1">
        <w:r w:rsidRPr="007E2E51">
          <w:rPr>
            <w:rStyle w:val="Hyperlink"/>
            <w:rFonts w:asciiTheme="minorHAnsi" w:hAnsiTheme="minorHAnsi" w:cstheme="minorHAnsi"/>
            <w:color w:val="000000" w:themeColor="text1"/>
            <w:sz w:val="22"/>
            <w:szCs w:val="22"/>
          </w:rPr>
          <w:t>Who can make a complaint?</w:t>
        </w:r>
        <w:r w:rsidRPr="007E2E51">
          <w:rPr>
            <w:rFonts w:asciiTheme="minorHAnsi" w:hAnsiTheme="minorHAnsi" w:cstheme="minorHAnsi"/>
            <w:color w:val="000000" w:themeColor="text1"/>
            <w:szCs w:val="22"/>
          </w:rPr>
          <w:tab/>
        </w:r>
        <w:r w:rsidR="00E65359">
          <w:rPr>
            <w:rFonts w:asciiTheme="minorHAnsi" w:hAnsiTheme="minorHAnsi" w:cstheme="minorHAnsi"/>
            <w:color w:val="000000" w:themeColor="text1"/>
            <w:szCs w:val="22"/>
          </w:rPr>
          <w:t xml:space="preserve">Page </w:t>
        </w:r>
      </w:hyperlink>
      <w:r w:rsidR="006B4E0B">
        <w:rPr>
          <w:rFonts w:asciiTheme="minorHAnsi" w:hAnsiTheme="minorHAnsi" w:cstheme="minorHAnsi"/>
          <w:color w:val="000000" w:themeColor="text1"/>
          <w:szCs w:val="22"/>
        </w:rPr>
        <w:t>3</w:t>
      </w:r>
    </w:p>
    <w:p w14:paraId="04F377A8" w14:textId="0ACB32FD" w:rsidR="00CD1BEC" w:rsidRPr="007E2E51" w:rsidRDefault="000D062A" w:rsidP="00BD10CF">
      <w:pPr>
        <w:pStyle w:val="TOC2"/>
        <w:numPr>
          <w:ilvl w:val="0"/>
          <w:numId w:val="40"/>
        </w:numPr>
      </w:pPr>
      <w:hyperlink w:anchor="_Toc150163325" w:history="1">
        <w:r w:rsidR="00F73172" w:rsidRPr="007E2E51">
          <w:rPr>
            <w:rStyle w:val="Hyperlink"/>
            <w:rFonts w:asciiTheme="minorHAnsi" w:hAnsiTheme="minorHAnsi"/>
            <w:color w:val="000000" w:themeColor="text1"/>
            <w:sz w:val="22"/>
            <w:szCs w:val="22"/>
          </w:rPr>
          <w:t>The difference between a concern and a complaint</w:t>
        </w:r>
        <w:r w:rsidR="00F73172" w:rsidRPr="007E2E51">
          <w:tab/>
        </w:r>
        <w:r w:rsidR="00E65359">
          <w:t xml:space="preserve">Page </w:t>
        </w:r>
      </w:hyperlink>
      <w:r w:rsidR="006B4E0B">
        <w:t>3</w:t>
      </w:r>
    </w:p>
    <w:p w14:paraId="0B421C56" w14:textId="241AD3DE" w:rsidR="00CD1BEC" w:rsidRPr="007E2E51" w:rsidRDefault="000D062A" w:rsidP="00BD10CF">
      <w:pPr>
        <w:pStyle w:val="TOC2"/>
        <w:numPr>
          <w:ilvl w:val="0"/>
          <w:numId w:val="40"/>
        </w:numPr>
      </w:pPr>
      <w:hyperlink w:anchor="_Toc150163326" w:history="1">
        <w:r w:rsidR="00F73172" w:rsidRPr="007E2E51">
          <w:rPr>
            <w:rStyle w:val="Hyperlink"/>
            <w:rFonts w:asciiTheme="minorHAnsi" w:hAnsiTheme="minorHAnsi"/>
            <w:color w:val="000000" w:themeColor="text1"/>
            <w:sz w:val="22"/>
            <w:szCs w:val="22"/>
          </w:rPr>
          <w:t>How to raise a concern or make a complaint</w:t>
        </w:r>
        <w:r w:rsidR="00F73172" w:rsidRPr="007E2E51">
          <w:tab/>
        </w:r>
        <w:r w:rsidR="00E65359">
          <w:t xml:space="preserve">Page </w:t>
        </w:r>
        <w:r w:rsidR="00F73172" w:rsidRPr="007E2E51">
          <w:t>3</w:t>
        </w:r>
      </w:hyperlink>
    </w:p>
    <w:p w14:paraId="0245BA7B" w14:textId="4C7A448A" w:rsidR="00CD1BEC" w:rsidRPr="007E2E51" w:rsidRDefault="000D062A" w:rsidP="00BD10CF">
      <w:pPr>
        <w:pStyle w:val="TOC2"/>
        <w:numPr>
          <w:ilvl w:val="0"/>
          <w:numId w:val="40"/>
        </w:numPr>
        <w:rPr>
          <w:color w:val="000000" w:themeColor="text1"/>
          <w:szCs w:val="22"/>
        </w:rPr>
      </w:pPr>
      <w:hyperlink w:anchor="_Toc150163327" w:history="1">
        <w:r w:rsidR="00F73172" w:rsidRPr="007E2E51">
          <w:rPr>
            <w:rStyle w:val="Hyperlink"/>
            <w:rFonts w:asciiTheme="minorHAnsi" w:hAnsiTheme="minorHAnsi"/>
            <w:color w:val="000000" w:themeColor="text1"/>
            <w:sz w:val="22"/>
            <w:szCs w:val="22"/>
          </w:rPr>
          <w:t>Anonymous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480FACBE" w14:textId="4718BC75" w:rsidR="00CD1BEC" w:rsidRPr="007E2E51" w:rsidRDefault="000D062A" w:rsidP="00BD10CF">
      <w:pPr>
        <w:pStyle w:val="TOC2"/>
        <w:numPr>
          <w:ilvl w:val="0"/>
          <w:numId w:val="40"/>
        </w:numPr>
        <w:rPr>
          <w:color w:val="000000" w:themeColor="text1"/>
          <w:szCs w:val="22"/>
        </w:rPr>
      </w:pPr>
      <w:hyperlink w:anchor="_Toc150163328" w:history="1">
        <w:r w:rsidR="00F73172" w:rsidRPr="007E2E51">
          <w:rPr>
            <w:rStyle w:val="Hyperlink"/>
            <w:rFonts w:asciiTheme="minorHAnsi" w:hAnsiTheme="minorHAnsi"/>
            <w:color w:val="000000" w:themeColor="text1"/>
            <w:sz w:val="22"/>
            <w:szCs w:val="22"/>
          </w:rPr>
          <w:t>Time scales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1C62C760" w14:textId="774EA770" w:rsidR="00CD1BEC" w:rsidRPr="007E2E51" w:rsidRDefault="000D062A" w:rsidP="00BD10CF">
      <w:pPr>
        <w:pStyle w:val="TOC2"/>
        <w:numPr>
          <w:ilvl w:val="0"/>
          <w:numId w:val="40"/>
        </w:numPr>
      </w:pPr>
      <w:hyperlink w:anchor="_Toc150163329" w:history="1">
        <w:r w:rsidR="00F73172" w:rsidRPr="007E2E51">
          <w:rPr>
            <w:rStyle w:val="Hyperlink"/>
            <w:rFonts w:asciiTheme="minorHAnsi" w:hAnsiTheme="minorHAnsi"/>
            <w:color w:val="000000" w:themeColor="text1"/>
            <w:sz w:val="22"/>
            <w:szCs w:val="22"/>
          </w:rPr>
          <w:t>Complaints received outside of term time</w:t>
        </w:r>
        <w:r w:rsidR="00F73172" w:rsidRPr="007E2E51">
          <w:tab/>
        </w:r>
        <w:r w:rsidR="00E65359">
          <w:t xml:space="preserve">Page </w:t>
        </w:r>
        <w:r w:rsidR="00F73172" w:rsidRPr="007E2E51">
          <w:t>4</w:t>
        </w:r>
      </w:hyperlink>
    </w:p>
    <w:p w14:paraId="148769E5" w14:textId="186CB202" w:rsidR="00CD1BEC" w:rsidRPr="007E2E51" w:rsidRDefault="000D062A" w:rsidP="00BD10CF">
      <w:pPr>
        <w:pStyle w:val="TOC2"/>
        <w:numPr>
          <w:ilvl w:val="0"/>
          <w:numId w:val="40"/>
        </w:numPr>
      </w:pPr>
      <w:hyperlink w:anchor="_Toc150163330" w:history="1">
        <w:r w:rsidR="00F73172" w:rsidRPr="007E2E51">
          <w:rPr>
            <w:rStyle w:val="Hyperlink"/>
            <w:rFonts w:asciiTheme="minorHAnsi" w:hAnsiTheme="minorHAnsi"/>
            <w:color w:val="000000" w:themeColor="text1"/>
            <w:sz w:val="22"/>
            <w:szCs w:val="22"/>
          </w:rPr>
          <w:t>Scope of this complaints procedure</w:t>
        </w:r>
        <w:r w:rsidR="00F73172" w:rsidRPr="007E2E51">
          <w:tab/>
        </w:r>
        <w:r w:rsidR="00E65359">
          <w:t xml:space="preserve">Page </w:t>
        </w:r>
        <w:r w:rsidR="00F73172" w:rsidRPr="007E2E51">
          <w:t>4</w:t>
        </w:r>
      </w:hyperlink>
    </w:p>
    <w:p w14:paraId="29F63CA0" w14:textId="53CFB625" w:rsidR="00CD1BEC" w:rsidRPr="007E2E51" w:rsidRDefault="000D062A" w:rsidP="00BD10CF">
      <w:pPr>
        <w:pStyle w:val="TOC2"/>
        <w:numPr>
          <w:ilvl w:val="0"/>
          <w:numId w:val="40"/>
        </w:numPr>
        <w:rPr>
          <w:color w:val="000000" w:themeColor="text1"/>
          <w:szCs w:val="22"/>
        </w:rPr>
      </w:pPr>
      <w:hyperlink w:anchor="_Toc150163331" w:history="1">
        <w:r w:rsidR="00F73172" w:rsidRPr="007E2E51">
          <w:rPr>
            <w:rStyle w:val="Hyperlink"/>
            <w:rFonts w:asciiTheme="minorHAnsi" w:hAnsiTheme="minorHAnsi"/>
            <w:color w:val="000000" w:themeColor="text1"/>
            <w:sz w:val="22"/>
            <w:szCs w:val="22"/>
          </w:rPr>
          <w:t>Resolving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6</w:t>
      </w:r>
    </w:p>
    <w:p w14:paraId="66809612" w14:textId="1E2C87D6" w:rsidR="00CD1BEC" w:rsidRPr="007E2E51" w:rsidRDefault="000D062A" w:rsidP="00BD10CF">
      <w:pPr>
        <w:pStyle w:val="TOC2"/>
        <w:numPr>
          <w:ilvl w:val="0"/>
          <w:numId w:val="40"/>
        </w:numPr>
      </w:pPr>
      <w:hyperlink w:anchor="_Toc150163333" w:history="1">
        <w:r w:rsidR="00F73172" w:rsidRPr="007E2E51">
          <w:rPr>
            <w:rStyle w:val="Hyperlink"/>
            <w:rFonts w:asciiTheme="minorHAnsi" w:hAnsiTheme="minorHAnsi"/>
            <w:color w:val="000000" w:themeColor="text1"/>
            <w:sz w:val="22"/>
            <w:szCs w:val="22"/>
          </w:rPr>
          <w:t>Withdrawal of a complaint</w:t>
        </w:r>
        <w:r w:rsidR="00F73172" w:rsidRPr="007E2E51">
          <w:tab/>
        </w:r>
        <w:r w:rsidR="00E65359">
          <w:t xml:space="preserve">Page </w:t>
        </w:r>
      </w:hyperlink>
      <w:r w:rsidR="006B4E0B">
        <w:t>6</w:t>
      </w:r>
    </w:p>
    <w:p w14:paraId="6E0A2979" w14:textId="6E25AD3D" w:rsidR="00CD1BEC" w:rsidRPr="007E2E51" w:rsidRDefault="000D062A" w:rsidP="00BD10CF">
      <w:pPr>
        <w:pStyle w:val="TOC2"/>
        <w:numPr>
          <w:ilvl w:val="0"/>
          <w:numId w:val="40"/>
        </w:numPr>
      </w:pPr>
      <w:hyperlink w:anchor="_Toc150163334" w:history="1">
        <w:r w:rsidR="00F73172" w:rsidRPr="007E2E51">
          <w:rPr>
            <w:rStyle w:val="Hyperlink"/>
            <w:rFonts w:asciiTheme="minorHAnsi" w:hAnsiTheme="minorHAnsi"/>
            <w:color w:val="000000" w:themeColor="text1"/>
            <w:sz w:val="22"/>
            <w:szCs w:val="22"/>
          </w:rPr>
          <w:t>Stage 1 – Informal complaints</w:t>
        </w:r>
        <w:r w:rsidR="00F73172" w:rsidRPr="007E2E51">
          <w:tab/>
        </w:r>
        <w:r w:rsidR="00E65359">
          <w:t xml:space="preserve">Page </w:t>
        </w:r>
      </w:hyperlink>
      <w:r w:rsidR="006B4E0B">
        <w:t>6</w:t>
      </w:r>
    </w:p>
    <w:p w14:paraId="16E5E73E" w14:textId="19D195B6" w:rsidR="00CD1BEC" w:rsidRPr="007E2E51" w:rsidRDefault="000D062A" w:rsidP="00BD10CF">
      <w:pPr>
        <w:pStyle w:val="TOC2"/>
        <w:numPr>
          <w:ilvl w:val="0"/>
          <w:numId w:val="40"/>
        </w:numPr>
      </w:pPr>
      <w:hyperlink w:anchor="_Toc150163335" w:history="1">
        <w:r w:rsidR="00F73172" w:rsidRPr="007E2E51">
          <w:rPr>
            <w:rStyle w:val="Hyperlink"/>
            <w:rFonts w:asciiTheme="minorHAnsi" w:hAnsiTheme="minorHAnsi"/>
            <w:color w:val="000000" w:themeColor="text1"/>
            <w:sz w:val="22"/>
            <w:szCs w:val="22"/>
          </w:rPr>
          <w:t>Stage 2 – Formal complaints</w:t>
        </w:r>
        <w:r w:rsidR="00F73172" w:rsidRPr="007E2E51">
          <w:tab/>
        </w:r>
        <w:r w:rsidR="00E65359">
          <w:t xml:space="preserve">Page </w:t>
        </w:r>
      </w:hyperlink>
      <w:r w:rsidR="006B4E0B">
        <w:t>6</w:t>
      </w:r>
    </w:p>
    <w:p w14:paraId="0CE4F8BD" w14:textId="151994C7" w:rsidR="00CD1BEC" w:rsidRPr="007E2E51" w:rsidRDefault="000D062A" w:rsidP="00BD10CF">
      <w:pPr>
        <w:pStyle w:val="TOC2"/>
        <w:numPr>
          <w:ilvl w:val="0"/>
          <w:numId w:val="40"/>
        </w:numPr>
        <w:rPr>
          <w:color w:val="000000" w:themeColor="text1"/>
          <w:szCs w:val="22"/>
        </w:rPr>
      </w:pPr>
      <w:hyperlink w:anchor="_Toc150163336" w:history="1">
        <w:r w:rsidR="00F73172" w:rsidRPr="007E2E51">
          <w:rPr>
            <w:rStyle w:val="Hyperlink"/>
            <w:rFonts w:asciiTheme="minorHAnsi" w:hAnsiTheme="minorHAnsi"/>
            <w:color w:val="000000" w:themeColor="text1"/>
            <w:sz w:val="22"/>
            <w:szCs w:val="22"/>
          </w:rPr>
          <w:t>Stage 3 – Panel Hearing</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7</w:t>
      </w:r>
    </w:p>
    <w:p w14:paraId="47271B83" w14:textId="244608E4" w:rsidR="00CD1BEC" w:rsidRPr="007E2E51" w:rsidRDefault="000D062A" w:rsidP="00BD10CF">
      <w:pPr>
        <w:pStyle w:val="TOC2"/>
        <w:numPr>
          <w:ilvl w:val="0"/>
          <w:numId w:val="40"/>
        </w:numPr>
      </w:pPr>
      <w:hyperlink w:anchor="_Toc150163337" w:history="1">
        <w:r w:rsidR="00F73172" w:rsidRPr="007E2E51">
          <w:rPr>
            <w:rStyle w:val="Hyperlink"/>
            <w:rFonts w:asciiTheme="minorHAnsi" w:hAnsiTheme="minorHAnsi"/>
            <w:color w:val="000000" w:themeColor="text1"/>
            <w:sz w:val="22"/>
            <w:szCs w:val="22"/>
          </w:rPr>
          <w:t>Complaints escalated to / about the Trust, CEO or Trustee</w:t>
        </w:r>
        <w:r w:rsidR="00F73172" w:rsidRPr="007E2E51">
          <w:tab/>
        </w:r>
        <w:r w:rsidR="00E65359">
          <w:t xml:space="preserve">Page </w:t>
        </w:r>
      </w:hyperlink>
      <w:r w:rsidR="006B4E0B">
        <w:t>10</w:t>
      </w:r>
    </w:p>
    <w:p w14:paraId="42575AEA" w14:textId="113CC5BA" w:rsidR="00CD1BEC" w:rsidRPr="002965E5" w:rsidRDefault="002965E5" w:rsidP="00BD10CF">
      <w:pPr>
        <w:pStyle w:val="TOC2"/>
        <w:numPr>
          <w:ilvl w:val="0"/>
          <w:numId w:val="40"/>
        </w:numPr>
        <w:rPr>
          <w:color w:val="000000" w:themeColor="text1"/>
          <w:szCs w:val="22"/>
        </w:rPr>
      </w:pPr>
      <w:bookmarkStart w:id="2" w:name="_Hlk153955420"/>
      <w:r w:rsidRPr="002965E5">
        <w:t>Unreasonable Complaints</w:t>
      </w:r>
      <w:bookmarkEnd w:id="2"/>
      <w:r w:rsidRPr="002965E5">
        <w:t xml:space="preserve"> </w:t>
      </w:r>
      <w:r w:rsidRPr="002965E5">
        <w:tab/>
        <w:t xml:space="preserve">Page </w:t>
      </w:r>
      <w:r w:rsidR="006B4E0B">
        <w:t>12</w:t>
      </w:r>
    </w:p>
    <w:p w14:paraId="2C47932F" w14:textId="4B75DD6F" w:rsidR="00CD1BEC" w:rsidRPr="007E2E51" w:rsidRDefault="000D062A" w:rsidP="00BD10CF">
      <w:pPr>
        <w:pStyle w:val="TOC2"/>
        <w:numPr>
          <w:ilvl w:val="0"/>
          <w:numId w:val="40"/>
        </w:numPr>
        <w:rPr>
          <w:color w:val="000000" w:themeColor="text1"/>
          <w:szCs w:val="22"/>
        </w:rPr>
      </w:pPr>
      <w:hyperlink w:anchor="_Toc150163338" w:history="1">
        <w:r w:rsidR="002965E5" w:rsidRPr="007E2E51">
          <w:rPr>
            <w:rStyle w:val="Hyperlink"/>
            <w:rFonts w:asciiTheme="minorHAnsi" w:hAnsiTheme="minorHAnsi"/>
            <w:color w:val="000000" w:themeColor="text1"/>
            <w:sz w:val="22"/>
            <w:szCs w:val="22"/>
          </w:rPr>
          <w:t>Next Steps</w:t>
        </w:r>
        <w:bookmarkStart w:id="3" w:name="_Hlk153955545"/>
        <w:r w:rsidR="002965E5" w:rsidRPr="007E2E51">
          <w:rPr>
            <w:color w:val="000000" w:themeColor="text1"/>
            <w:szCs w:val="22"/>
          </w:rPr>
          <w:tab/>
        </w:r>
        <w:r w:rsidR="002965E5">
          <w:rPr>
            <w:color w:val="000000" w:themeColor="text1"/>
            <w:szCs w:val="22"/>
          </w:rPr>
          <w:t xml:space="preserve">Page </w:t>
        </w:r>
        <w:r w:rsidR="002965E5" w:rsidRPr="007E2E51">
          <w:rPr>
            <w:color w:val="000000" w:themeColor="text1"/>
            <w:szCs w:val="22"/>
          </w:rPr>
          <w:t>1</w:t>
        </w:r>
        <w:bookmarkEnd w:id="3"/>
      </w:hyperlink>
      <w:r w:rsidR="006B4E0B">
        <w:rPr>
          <w:color w:val="000000" w:themeColor="text1"/>
          <w:szCs w:val="22"/>
        </w:rPr>
        <w:t>4</w:t>
      </w:r>
    </w:p>
    <w:p w14:paraId="469E3DF4" w14:textId="532DAB77" w:rsidR="00BD10CF" w:rsidRDefault="00BD10CF" w:rsidP="00BD10CF">
      <w:pPr>
        <w:pStyle w:val="TOC2"/>
        <w:numPr>
          <w:ilvl w:val="0"/>
          <w:numId w:val="40"/>
        </w:numPr>
      </w:pPr>
      <w:bookmarkStart w:id="4" w:name="_Hlk153955345"/>
      <w:r>
        <w:t>Monitoring and Review …………………………………………………………………………………………. Page 15</w:t>
      </w:r>
    </w:p>
    <w:p w14:paraId="50E63330" w14:textId="49832138" w:rsidR="00CD1BEC" w:rsidRDefault="002965E5" w:rsidP="00BD10CF">
      <w:pPr>
        <w:pStyle w:val="TOC2"/>
        <w:numPr>
          <w:ilvl w:val="0"/>
          <w:numId w:val="40"/>
        </w:numPr>
      </w:pPr>
      <w:r>
        <w:t>Complaints Form</w:t>
      </w:r>
      <w:r w:rsidRPr="002965E5">
        <w:rPr>
          <w:rFonts w:ascii="Arial" w:hAnsi="Arial" w:cs="Times New Roman"/>
        </w:rPr>
        <w:t xml:space="preserve"> </w:t>
      </w:r>
      <w:r w:rsidRPr="002965E5">
        <w:tab/>
        <w:t>Page 1</w:t>
      </w:r>
      <w:r w:rsidR="006B4E0B">
        <w:t>6</w:t>
      </w:r>
    </w:p>
    <w:bookmarkEnd w:id="4"/>
    <w:p w14:paraId="5085EA59" w14:textId="7CDE03CB" w:rsidR="002965E5" w:rsidRPr="002965E5" w:rsidRDefault="002965E5" w:rsidP="00BD10CF">
      <w:pPr>
        <w:pStyle w:val="TOC2"/>
        <w:numPr>
          <w:ilvl w:val="0"/>
          <w:numId w:val="40"/>
        </w:numPr>
      </w:pPr>
      <w:r>
        <w:fldChar w:fldCharType="begin"/>
      </w:r>
      <w:r>
        <w:instrText xml:space="preserve"> HYPERLINK \l "_Toc150163340" </w:instrText>
      </w:r>
      <w:r>
        <w:fldChar w:fldCharType="separate"/>
      </w:r>
      <w:r w:rsidRPr="006B4E0B">
        <w:rPr>
          <w:rStyle w:val="Hyperlink"/>
          <w:rFonts w:asciiTheme="minorHAnsi" w:hAnsiTheme="minorHAnsi"/>
          <w:color w:val="000000" w:themeColor="text1"/>
          <w:sz w:val="22"/>
          <w:szCs w:val="22"/>
        </w:rPr>
        <w:t>Roles and Responsibilities</w:t>
      </w:r>
      <w:r w:rsidRPr="007E2E51">
        <w:tab/>
      </w:r>
      <w:r>
        <w:t xml:space="preserve">Page </w:t>
      </w:r>
      <w:r w:rsidRPr="007E2E51">
        <w:t>1</w:t>
      </w:r>
      <w:r>
        <w:fldChar w:fldCharType="end"/>
      </w:r>
      <w:r w:rsidR="006B4E0B">
        <w:t>9</w:t>
      </w:r>
    </w:p>
    <w:p w14:paraId="2A468C5C" w14:textId="77777777" w:rsidR="00CD1BEC" w:rsidRPr="007E2E51" w:rsidRDefault="00F73172" w:rsidP="007E2E51">
      <w:pPr>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end"/>
      </w:r>
    </w:p>
    <w:p w14:paraId="6F8369AE" w14:textId="77777777" w:rsidR="00CD1BEC" w:rsidRPr="00E65359" w:rsidRDefault="00CD1BEC" w:rsidP="007E2E51">
      <w:pPr>
        <w:pStyle w:val="Heading2"/>
        <w:jc w:val="both"/>
      </w:pPr>
      <w:bookmarkStart w:id="5" w:name="_Toc150163324"/>
    </w:p>
    <w:p w14:paraId="1F7A2443" w14:textId="77777777" w:rsidR="00CD1BEC" w:rsidRPr="00E65359" w:rsidRDefault="00CD1BEC" w:rsidP="007E2E51">
      <w:pPr>
        <w:pStyle w:val="Heading2"/>
        <w:jc w:val="both"/>
      </w:pPr>
    </w:p>
    <w:p w14:paraId="2BCDCEF8" w14:textId="77777777" w:rsidR="00CD1BEC" w:rsidRPr="00E65359" w:rsidRDefault="00CD1BEC" w:rsidP="007E2E51">
      <w:pPr>
        <w:jc w:val="both"/>
      </w:pPr>
    </w:p>
    <w:p w14:paraId="1189D584" w14:textId="77777777" w:rsidR="00CD1BEC" w:rsidRPr="00E65359" w:rsidRDefault="00CD1BEC" w:rsidP="007E2E51">
      <w:pPr>
        <w:jc w:val="both"/>
      </w:pPr>
    </w:p>
    <w:p w14:paraId="6FD0DF20" w14:textId="77777777" w:rsidR="00CD1BEC" w:rsidRPr="00E65359" w:rsidRDefault="00CD1BEC" w:rsidP="007E2E51">
      <w:pPr>
        <w:jc w:val="both"/>
      </w:pPr>
    </w:p>
    <w:p w14:paraId="3B0CB4FA" w14:textId="77777777" w:rsidR="00CD1BEC" w:rsidRPr="00E65359" w:rsidRDefault="00CD1BEC" w:rsidP="007E2E51">
      <w:pPr>
        <w:jc w:val="both"/>
      </w:pPr>
    </w:p>
    <w:p w14:paraId="7187B94D" w14:textId="77777777" w:rsidR="00CD1BEC" w:rsidRPr="00E65359" w:rsidRDefault="00CD1BEC" w:rsidP="007E2E51">
      <w:pPr>
        <w:jc w:val="both"/>
      </w:pPr>
    </w:p>
    <w:p w14:paraId="7EDCC10B" w14:textId="77777777" w:rsidR="00CD1BEC" w:rsidRPr="00E65359" w:rsidRDefault="00CD1BEC" w:rsidP="007E2E51">
      <w:pPr>
        <w:jc w:val="both"/>
      </w:pPr>
    </w:p>
    <w:p w14:paraId="75E6CFC9" w14:textId="77777777" w:rsidR="00CD1BEC" w:rsidRPr="00E65359" w:rsidRDefault="00CD1BEC" w:rsidP="007E2E51">
      <w:pPr>
        <w:jc w:val="both"/>
      </w:pPr>
    </w:p>
    <w:p w14:paraId="280B2F13" w14:textId="77777777" w:rsidR="00CD1BEC" w:rsidRPr="00E65359" w:rsidRDefault="00F73172" w:rsidP="00E65359">
      <w:pPr>
        <w:pStyle w:val="Heading2"/>
        <w:numPr>
          <w:ilvl w:val="0"/>
          <w:numId w:val="39"/>
        </w:numPr>
        <w:jc w:val="both"/>
        <w:rPr>
          <w:rFonts w:asciiTheme="minorHAnsi" w:hAnsiTheme="minorHAnsi" w:cstheme="minorHAnsi"/>
          <w:color w:val="auto"/>
          <w:sz w:val="22"/>
          <w:szCs w:val="22"/>
        </w:rPr>
      </w:pPr>
      <w:r w:rsidRPr="00E65359">
        <w:rPr>
          <w:rFonts w:asciiTheme="minorHAnsi" w:hAnsiTheme="minorHAnsi" w:cstheme="minorHAnsi"/>
          <w:color w:val="auto"/>
          <w:sz w:val="22"/>
          <w:szCs w:val="22"/>
        </w:rPr>
        <w:lastRenderedPageBreak/>
        <w:t>Who can make a complaint?</w:t>
      </w:r>
      <w:bookmarkEnd w:id="5"/>
    </w:p>
    <w:p w14:paraId="5019BC73" w14:textId="6A9EF84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complaints procedure is not limited to parents or carers of children that are registered at the school. Any person, including members of the public, may make a complaint to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about any provision of facilities or services that we provide. Unless complaints are dealt with under separate statutory procedures (such as appeals relating to exclusions or admissions), we will use this complaints procedure.</w:t>
      </w:r>
    </w:p>
    <w:p w14:paraId="065F6BB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6" w:name="_Toc150163325"/>
      <w:r w:rsidRPr="007E2E51">
        <w:rPr>
          <w:rFonts w:asciiTheme="minorHAnsi" w:hAnsiTheme="minorHAnsi" w:cstheme="minorHAnsi"/>
          <w:color w:val="000000" w:themeColor="text1"/>
          <w:sz w:val="22"/>
          <w:szCs w:val="22"/>
        </w:rPr>
        <w:t>The difference between a concern and a complaint</w:t>
      </w:r>
      <w:bookmarkEnd w:id="6"/>
    </w:p>
    <w:p w14:paraId="15B4CA9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concern may be defined as ‘</w:t>
      </w:r>
      <w:r w:rsidRPr="007E2E51">
        <w:rPr>
          <w:rFonts w:asciiTheme="minorHAnsi" w:hAnsiTheme="minorHAnsi" w:cstheme="minorHAnsi"/>
          <w:i/>
          <w:color w:val="000000" w:themeColor="text1"/>
          <w:szCs w:val="22"/>
        </w:rPr>
        <w:t>an expression of worry or doubt over an issue considered to be important for which reassurances are sought’</w:t>
      </w:r>
      <w:r w:rsidRPr="007E2E51">
        <w:rPr>
          <w:rFonts w:asciiTheme="minorHAnsi" w:hAnsiTheme="minorHAnsi" w:cstheme="minorHAnsi"/>
          <w:color w:val="000000" w:themeColor="text1"/>
          <w:szCs w:val="22"/>
        </w:rPr>
        <w:t xml:space="preserve">. </w:t>
      </w:r>
    </w:p>
    <w:p w14:paraId="53CDAF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defined as ‘</w:t>
      </w:r>
      <w:r w:rsidRPr="007E2E51">
        <w:rPr>
          <w:rFonts w:asciiTheme="minorHAnsi" w:hAnsiTheme="minorHAnsi" w:cstheme="minorHAnsi"/>
          <w:i/>
          <w:color w:val="000000" w:themeColor="text1"/>
          <w:szCs w:val="22"/>
        </w:rPr>
        <w:t>an expression of dissatisfaction however made, about actions taken or a lack of action</w:t>
      </w:r>
      <w:r w:rsidRPr="007E2E51">
        <w:rPr>
          <w:rFonts w:asciiTheme="minorHAnsi" w:hAnsiTheme="minorHAnsi" w:cstheme="minorHAnsi"/>
          <w:color w:val="000000" w:themeColor="text1"/>
          <w:szCs w:val="22"/>
        </w:rPr>
        <w:t>’.</w:t>
      </w:r>
    </w:p>
    <w:p w14:paraId="14C5DF10" w14:textId="479B2F7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in everyone’s interest that concerns and complaints are resolved at the earliest possible stage. Many issues can be resolved informally, without the need to use the formal stages of the complaints’ procedure.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takes concerns seriously and will make every effort to resolve the matter as quickly as possible. </w:t>
      </w:r>
    </w:p>
    <w:p w14:paraId="060B2582" w14:textId="00D609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you have difficulty discussing a concern with a particular member of staff, we will respect your views. In these cases,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rPr>
        <w:t xml:space="preserve">, will refer you to another staff member. </w:t>
      </w:r>
      <w:r w:rsidRPr="007E2E51">
        <w:rPr>
          <w:rFonts w:asciiTheme="minorHAnsi" w:hAnsiTheme="minorHAnsi" w:cstheme="minorHAnsi"/>
          <w:color w:val="000000" w:themeColor="text1"/>
          <w:szCs w:val="22"/>
          <w:lang w:eastAsia="en-US"/>
        </w:rPr>
        <w:t>Similarly, if the member of staff directly involved feels unable to deal with a concern,</w:t>
      </w:r>
      <w:r w:rsidRPr="007E2E51">
        <w:rPr>
          <w:rFonts w:asciiTheme="minorHAnsi" w:hAnsiTheme="minorHAnsi" w:cstheme="minorHAnsi"/>
          <w:color w:val="000000" w:themeColor="text1"/>
          <w:szCs w:val="22"/>
        </w:rPr>
        <w:t xml:space="preserve">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lang w:eastAsia="en-US"/>
        </w:rPr>
        <w:t xml:space="preserve"> will refer you to another staff member. The member of staff may be more senior but does not have to be. The ability to consider the concern objectively and impartially is more important. </w:t>
      </w:r>
    </w:p>
    <w:p w14:paraId="74AAA4A5" w14:textId="20177B11"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understand however, that there are occasions when people would like to raise their concerns formally. In this case,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 xml:space="preserve">will attempt to resolve the issue internally, through the stages outlined within this complaints procedure.  </w:t>
      </w:r>
    </w:p>
    <w:p w14:paraId="517B4587"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7" w:name="_Toc150163326"/>
      <w:r w:rsidRPr="007E2E51">
        <w:rPr>
          <w:rFonts w:asciiTheme="minorHAnsi" w:hAnsiTheme="minorHAnsi" w:cstheme="minorHAnsi"/>
          <w:color w:val="000000" w:themeColor="text1"/>
          <w:sz w:val="22"/>
          <w:szCs w:val="22"/>
        </w:rPr>
        <w:t>How to raise a concern or make a complaint</w:t>
      </w:r>
      <w:bookmarkEnd w:id="7"/>
    </w:p>
    <w:p w14:paraId="012721F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 concern or complaint can be made in person, in writing or by telephone. They may also be made by a third party acting on behalf on a complainant, as long as they have appropriate consent to do so. </w:t>
      </w:r>
    </w:p>
    <w:p w14:paraId="554FA77F" w14:textId="721E6E6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against school staff (except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made in the first instance, to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i/>
          <w:color w:val="000000" w:themeColor="text1"/>
          <w:szCs w:val="22"/>
        </w:rPr>
        <w:t xml:space="preserve"> </w:t>
      </w:r>
      <w:r w:rsidRPr="007E2E51">
        <w:rPr>
          <w:rFonts w:asciiTheme="minorHAnsi" w:hAnsiTheme="minorHAnsi" w:cstheme="minorHAnsi"/>
          <w:color w:val="000000" w:themeColor="text1"/>
          <w:szCs w:val="22"/>
        </w:rPr>
        <w:t>via the school office</w:t>
      </w:r>
      <w:r w:rsidRPr="007E2E51">
        <w:rPr>
          <w:rFonts w:asciiTheme="minorHAnsi" w:hAnsiTheme="minorHAnsi" w:cstheme="minorHAnsi"/>
          <w:b/>
          <w:i/>
          <w:color w:val="000000" w:themeColor="text1"/>
          <w:szCs w:val="22"/>
        </w:rPr>
        <w:t>.</w:t>
      </w:r>
      <w:r w:rsidRPr="007E2E51">
        <w:rPr>
          <w:rFonts w:asciiTheme="minorHAnsi" w:hAnsiTheme="minorHAnsi" w:cstheme="minorHAnsi"/>
          <w:color w:val="000000" w:themeColor="text1"/>
          <w:szCs w:val="22"/>
        </w:rPr>
        <w:t xml:space="preserve"> Please mark them as Private and Confidential.</w:t>
      </w:r>
    </w:p>
    <w:p w14:paraId="6BD9A301" w14:textId="30A5CCD5" w:rsidR="00CD1BEC" w:rsidRPr="007E2E51" w:rsidRDefault="00F73172" w:rsidP="00E65359">
      <w:pPr>
        <w:ind w:left="360"/>
        <w:jc w:val="both"/>
        <w:rPr>
          <w:rFonts w:asciiTheme="minorHAnsi" w:hAnsiTheme="minorHAnsi" w:cstheme="minorHAnsi"/>
          <w:color w:val="000000" w:themeColor="text1"/>
          <w:szCs w:val="22"/>
        </w:rPr>
      </w:pPr>
      <w:bookmarkStart w:id="8" w:name="_Hlk153973664"/>
      <w:r w:rsidRPr="007E2E51">
        <w:rPr>
          <w:rFonts w:asciiTheme="minorHAnsi" w:hAnsiTheme="minorHAnsi" w:cstheme="minorHAnsi"/>
          <w:color w:val="000000" w:themeColor="text1"/>
          <w:szCs w:val="22"/>
        </w:rPr>
        <w:t xml:space="preserve">Complaints that involve or are about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addressed to </w:t>
      </w:r>
      <w:r w:rsidRPr="006D73E4">
        <w:rPr>
          <w:rFonts w:asciiTheme="minorHAnsi" w:hAnsiTheme="minorHAnsi" w:cstheme="minorHAnsi"/>
          <w:color w:val="000000" w:themeColor="text1"/>
          <w:szCs w:val="22"/>
        </w:rPr>
        <w:t xml:space="preserve">MAT </w:t>
      </w:r>
      <w:r w:rsidR="005D5E2E" w:rsidRPr="006D73E4">
        <w:rPr>
          <w:rFonts w:asciiTheme="minorHAnsi" w:hAnsiTheme="minorHAnsi" w:cstheme="minorHAnsi"/>
          <w:color w:val="000000" w:themeColor="text1"/>
          <w:szCs w:val="22"/>
        </w:rPr>
        <w:t>Deputy CEO</w:t>
      </w:r>
      <w:r w:rsidR="00CE249E" w:rsidRPr="006D73E4">
        <w:rPr>
          <w:rFonts w:asciiTheme="minorHAnsi" w:hAnsiTheme="minorHAnsi" w:cstheme="minorHAnsi"/>
          <w:color w:val="000000" w:themeColor="text1"/>
          <w:szCs w:val="22"/>
        </w:rPr>
        <w:t xml:space="preserve"> </w:t>
      </w:r>
      <w:r w:rsidR="005D5E2E" w:rsidRPr="006D73E4">
        <w:rPr>
          <w:rFonts w:asciiTheme="minorHAnsi" w:hAnsiTheme="minorHAnsi" w:cstheme="minorHAnsi"/>
          <w:color w:val="000000" w:themeColor="text1"/>
          <w:szCs w:val="22"/>
        </w:rPr>
        <w:t xml:space="preserve">at </w:t>
      </w:r>
      <w:r w:rsidR="00B41C7A">
        <w:rPr>
          <w:rFonts w:asciiTheme="minorHAnsi" w:hAnsiTheme="minorHAnsi" w:cstheme="minorHAnsi"/>
          <w:color w:val="000000" w:themeColor="text1"/>
          <w:szCs w:val="22"/>
        </w:rPr>
        <w:t>complaints</w:t>
      </w:r>
      <w:r w:rsidR="005D5E2E" w:rsidRPr="006D73E4">
        <w:rPr>
          <w:rFonts w:asciiTheme="minorHAnsi" w:hAnsiTheme="minorHAnsi" w:cstheme="minorHAnsi"/>
          <w:color w:val="000000" w:themeColor="text1"/>
          <w:szCs w:val="22"/>
        </w:rPr>
        <w:t>@oaktreesmat.co.uk.</w:t>
      </w:r>
      <w:r w:rsidRPr="007E2E51">
        <w:rPr>
          <w:rFonts w:asciiTheme="minorHAnsi" w:hAnsiTheme="minorHAnsi" w:cstheme="minorHAnsi"/>
          <w:color w:val="000000" w:themeColor="text1"/>
          <w:szCs w:val="22"/>
        </w:rPr>
        <w:t xml:space="preserve"> Please mark them as Private and Confidential.</w:t>
      </w:r>
    </w:p>
    <w:p w14:paraId="174F49F0" w14:textId="4347427E"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about the Chair of Governors, any individual governor or the whole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should be addressed to</w:t>
      </w:r>
      <w:r w:rsidR="005C19B0" w:rsidRPr="007E2E51">
        <w:rPr>
          <w:rFonts w:asciiTheme="minorHAnsi" w:hAnsiTheme="minorHAnsi" w:cstheme="minorHAnsi"/>
          <w:color w:val="000000" w:themeColor="text1"/>
          <w:szCs w:val="22"/>
        </w:rPr>
        <w:t xml:space="preserve"> the clerk of the governing </w:t>
      </w:r>
      <w:r w:rsidR="000705F3">
        <w:rPr>
          <w:rFonts w:asciiTheme="minorHAnsi" w:hAnsiTheme="minorHAnsi" w:cstheme="minorHAnsi"/>
          <w:color w:val="000000" w:themeColor="text1"/>
          <w:szCs w:val="22"/>
        </w:rPr>
        <w:t>committee</w:t>
      </w:r>
      <w:r w:rsidR="005C19B0" w:rsidRPr="007E2E51">
        <w:rPr>
          <w:rFonts w:asciiTheme="minorHAnsi" w:hAnsiTheme="minorHAnsi" w:cstheme="minorHAnsi"/>
          <w:color w:val="000000" w:themeColor="text1"/>
          <w:szCs w:val="22"/>
        </w:rPr>
        <w:t xml:space="preserve"> </w:t>
      </w:r>
      <w:r w:rsidR="000D062A">
        <w:rPr>
          <w:rFonts w:asciiTheme="minorHAnsi" w:hAnsiTheme="minorHAnsi" w:cstheme="minorHAnsi"/>
          <w:color w:val="000000" w:themeColor="text1"/>
          <w:szCs w:val="22"/>
        </w:rPr>
        <w:t>angelahoward18@yahoo.co.uk</w:t>
      </w:r>
      <w:r w:rsidRPr="007E2E51">
        <w:rPr>
          <w:rFonts w:asciiTheme="minorHAnsi" w:hAnsiTheme="minorHAnsi" w:cstheme="minorHAnsi"/>
          <w:color w:val="000000" w:themeColor="text1"/>
          <w:szCs w:val="22"/>
        </w:rPr>
        <w:t xml:space="preserve"> Please mark them as Private and Confidential.</w:t>
      </w:r>
    </w:p>
    <w:bookmarkEnd w:id="8"/>
    <w:p w14:paraId="57D4374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Complaints about the Chief Executive Officer (CEO) or a trustee of the Trust, should be addressed to Jane Owens, Chair of Trustees, via the trust office (Unit 1, First Floor Prenton Business Park, Prenton Way, Prenton, Merseyside, CH43 3EA).  Please mark them as Private and Confidential. </w:t>
      </w:r>
    </w:p>
    <w:p w14:paraId="035A913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For ease of use, a template complaint form is included at the end of this procedure. If you require help in completing the form, please contact the school office. You can also ask a third-party organisation for example like the Citizens Advice to help you.</w:t>
      </w:r>
    </w:p>
    <w:p w14:paraId="4482AC3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414EE9A"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9" w:name="_Toc150163327"/>
      <w:r w:rsidRPr="007E2E51">
        <w:rPr>
          <w:rFonts w:asciiTheme="minorHAnsi" w:hAnsiTheme="minorHAnsi" w:cstheme="minorHAnsi"/>
          <w:color w:val="000000" w:themeColor="text1"/>
          <w:sz w:val="22"/>
          <w:szCs w:val="22"/>
        </w:rPr>
        <w:t>Anonymous complaints</w:t>
      </w:r>
      <w:bookmarkEnd w:id="9"/>
    </w:p>
    <w:p w14:paraId="12126E21" w14:textId="67BCD81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will not normally investigate anonymous complaints. However,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Chair of Governors, if appropriate, will determine whether the complaint warrants an investigation.</w:t>
      </w:r>
    </w:p>
    <w:p w14:paraId="681795D8"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0" w:name="_Toc150163328"/>
      <w:r w:rsidRPr="007E2E51">
        <w:rPr>
          <w:rFonts w:asciiTheme="minorHAnsi" w:hAnsiTheme="minorHAnsi" w:cstheme="minorHAnsi"/>
          <w:color w:val="000000" w:themeColor="text1"/>
          <w:sz w:val="22"/>
          <w:szCs w:val="22"/>
        </w:rPr>
        <w:t>Time scales</w:t>
      </w:r>
      <w:bookmarkEnd w:id="10"/>
    </w:p>
    <w:p w14:paraId="6BDC5F9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You must raise the complaint within </w:t>
      </w:r>
      <w:r w:rsidRPr="007E2E51">
        <w:rPr>
          <w:rFonts w:asciiTheme="minorHAnsi" w:hAnsiTheme="minorHAnsi" w:cstheme="minorHAnsi"/>
          <w:b/>
          <w:color w:val="000000" w:themeColor="text1"/>
          <w:szCs w:val="22"/>
          <w:u w:val="single"/>
        </w:rPr>
        <w:t>three months of the incident</w:t>
      </w:r>
      <w:r w:rsidRPr="007E2E51">
        <w:rPr>
          <w:rFonts w:asciiTheme="minorHAnsi" w:hAnsiTheme="minorHAnsi" w:cstheme="minorHAnsi"/>
          <w:color w:val="000000" w:themeColor="text1"/>
          <w:szCs w:val="22"/>
        </w:rPr>
        <w:t xml:space="preserve"> or, where a series of associated incidents have occurred, within three months of the last of these incidents. </w:t>
      </w:r>
    </w:p>
    <w:p w14:paraId="004C7283"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1" w:name="_Toc150163329"/>
      <w:r w:rsidRPr="007E2E51">
        <w:rPr>
          <w:rFonts w:asciiTheme="minorHAnsi" w:hAnsiTheme="minorHAnsi" w:cstheme="minorHAnsi"/>
          <w:color w:val="000000" w:themeColor="text1"/>
          <w:sz w:val="22"/>
          <w:szCs w:val="22"/>
        </w:rPr>
        <w:t>Complaints received outside of term time</w:t>
      </w:r>
      <w:bookmarkEnd w:id="11"/>
    </w:p>
    <w:p w14:paraId="0FD1BDB8"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will consider complaints made outside of term time to have been received on the first school day after the holiday period.</w:t>
      </w:r>
    </w:p>
    <w:p w14:paraId="7C68032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2" w:name="_Toc150163330"/>
      <w:r w:rsidRPr="007E2E51">
        <w:rPr>
          <w:rFonts w:asciiTheme="minorHAnsi" w:hAnsiTheme="minorHAnsi" w:cstheme="minorHAnsi"/>
          <w:color w:val="000000" w:themeColor="text1"/>
          <w:sz w:val="22"/>
          <w:szCs w:val="22"/>
        </w:rPr>
        <w:t>Scope of this complaints procedure</w:t>
      </w:r>
      <w:bookmarkEnd w:id="12"/>
    </w:p>
    <w:p w14:paraId="3D4EBA8F" w14:textId="617D5F7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procedure covers all complaints about any provision of community facilities or services by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7E2E51" w:rsidRPr="007E2E51" w14:paraId="16324CC8"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CA82" w14:textId="77777777" w:rsidR="00CD1BEC" w:rsidRPr="007E2E51" w:rsidRDefault="00F73172" w:rsidP="007E2E51">
            <w:pPr>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8671" w14:textId="77777777" w:rsidR="00CD1BEC" w:rsidRPr="007E2E51" w:rsidRDefault="00F73172" w:rsidP="007E2E51">
            <w:pPr>
              <w:tabs>
                <w:tab w:val="left" w:pos="1260"/>
              </w:tabs>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Who to contact</w:t>
            </w:r>
          </w:p>
        </w:tc>
      </w:tr>
      <w:tr w:rsidR="007E2E51" w:rsidRPr="007E2E51" w14:paraId="226F9C1A"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632F" w14:textId="77777777" w:rsidR="00CD1BEC" w:rsidRPr="007E2E51" w:rsidRDefault="00F73172" w:rsidP="007E2E51">
            <w:pPr>
              <w:widowControl w:val="0"/>
              <w:numPr>
                <w:ilvl w:val="0"/>
                <w:numId w:val="19"/>
              </w:numPr>
              <w:tabs>
                <w:tab w:val="left" w:pos="360"/>
              </w:tabs>
              <w:overflowPunct w:val="0"/>
              <w:autoSpaceDE w:val="0"/>
              <w:spacing w:after="0"/>
              <w:ind w:left="35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C357" w14:textId="77777777"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Concerns about admissions should be handled through a separate process – either through the appeals process or via the local authority.</w:t>
            </w:r>
          </w:p>
        </w:tc>
      </w:tr>
      <w:tr w:rsidR="007E2E51" w:rsidRPr="007E2E51" w14:paraId="6C5AAB5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4D77" w14:textId="77777777" w:rsidR="00CD1BEC" w:rsidRPr="007E2E51" w:rsidRDefault="00F73172" w:rsidP="007E2E51">
            <w:pPr>
              <w:pStyle w:val="ListParagraph"/>
              <w:widowControl w:val="0"/>
              <w:numPr>
                <w:ilvl w:val="0"/>
                <w:numId w:val="20"/>
              </w:numPr>
              <w:overflowPunct w:val="0"/>
              <w:autoSpaceDE w:val="0"/>
              <w:spacing w:after="0"/>
              <w:ind w:left="342" w:hanging="342"/>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94AA" w14:textId="77777777" w:rsidR="00CD1BEC" w:rsidRPr="007E2E51" w:rsidRDefault="00F73172" w:rsidP="007E2E51">
            <w:pPr>
              <w:tabs>
                <w:tab w:val="left" w:pos="1260"/>
              </w:tabs>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child protection matters are handled under our child protection and safeguarding policy and in accordance with relevant statutory guidance.</w:t>
            </w:r>
          </w:p>
          <w:p w14:paraId="18400DB6" w14:textId="4BF8ED6C"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you have serious concerns, you may wish to contact the local authority designated officer (LADO) who has local responsibility for safeguarding or the Multi-Agency Safeguarding Hub (MASH)</w:t>
            </w:r>
            <w:r w:rsidR="009A625C">
              <w:rPr>
                <w:rFonts w:asciiTheme="minorHAnsi" w:hAnsiTheme="minorHAnsi" w:cstheme="minorHAnsi"/>
                <w:color w:val="000000" w:themeColor="text1"/>
                <w:szCs w:val="22"/>
              </w:rPr>
              <w:t xml:space="preserve"> at </w:t>
            </w:r>
            <w:r w:rsidR="009A625C" w:rsidRPr="006D73E4">
              <w:rPr>
                <w:rFonts w:asciiTheme="minorHAnsi" w:hAnsiTheme="minorHAnsi" w:cstheme="minorHAnsi"/>
                <w:color w:val="000000" w:themeColor="text1"/>
                <w:szCs w:val="22"/>
              </w:rPr>
              <w:t>safeguardingunit@wirral.gov.uk</w:t>
            </w:r>
          </w:p>
        </w:tc>
      </w:tr>
      <w:tr w:rsidR="007E2E51" w:rsidRPr="007E2E51" w14:paraId="5E92F3C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6F6F" w14:textId="77777777" w:rsidR="00CD1BEC" w:rsidRPr="007E2E51" w:rsidRDefault="00F73172" w:rsidP="007E2E51">
            <w:pPr>
              <w:widowControl w:val="0"/>
              <w:numPr>
                <w:ilvl w:val="0"/>
                <w:numId w:val="21"/>
              </w:numPr>
              <w:overflowPunct w:val="0"/>
              <w:autoSpaceDE w:val="0"/>
              <w:spacing w:after="0"/>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DEE6"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Further information about raising concerns about exclusion can be found at: </w:t>
            </w:r>
            <w:hyperlink r:id="rId12" w:history="1">
              <w:r w:rsidRPr="007E2E51">
                <w:rPr>
                  <w:rStyle w:val="Hyperlink"/>
                  <w:rFonts w:asciiTheme="minorHAnsi" w:hAnsiTheme="minorHAnsi" w:cstheme="minorHAnsi"/>
                  <w:color w:val="000000" w:themeColor="text1"/>
                  <w:sz w:val="22"/>
                  <w:szCs w:val="22"/>
                </w:rPr>
                <w:t>www.gov.uk/school-discipline-exclusions/exclusions</w:t>
              </w:r>
            </w:hyperlink>
            <w:r w:rsidRPr="007E2E51">
              <w:rPr>
                <w:rFonts w:asciiTheme="minorHAnsi" w:hAnsiTheme="minorHAnsi" w:cstheme="minorHAnsi"/>
                <w:color w:val="000000" w:themeColor="text1"/>
                <w:szCs w:val="22"/>
              </w:rPr>
              <w:t xml:space="preserve">. </w:t>
            </w:r>
          </w:p>
          <w:p w14:paraId="62D9F4D8" w14:textId="31A82084"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i/>
                <w:color w:val="000000" w:themeColor="text1"/>
                <w:szCs w:val="22"/>
              </w:rPr>
              <w:t>*complaints about the application of the behaviour policy can be made through the school’s complaints procedure.</w:t>
            </w:r>
            <w:r w:rsidRPr="007E2E51">
              <w:rPr>
                <w:rFonts w:asciiTheme="minorHAnsi" w:hAnsiTheme="minorHAnsi" w:cstheme="minorHAnsi"/>
                <w:color w:val="000000" w:themeColor="text1"/>
                <w:szCs w:val="22"/>
              </w:rPr>
              <w:t xml:space="preserve"> </w:t>
            </w:r>
            <w:r w:rsidR="00CE249E">
              <w:rPr>
                <w:rFonts w:asciiTheme="minorHAnsi" w:hAnsiTheme="minorHAnsi" w:cstheme="minorHAnsi"/>
                <w:i/>
                <w:color w:val="000000" w:themeColor="text1"/>
                <w:szCs w:val="22"/>
              </w:rPr>
              <w:t>Please refer to school website for the Behaviour Policy.</w:t>
            </w:r>
          </w:p>
        </w:tc>
      </w:tr>
      <w:tr w:rsidR="007E2E51" w:rsidRPr="007E2E51" w14:paraId="16D5BBD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BE4" w14:textId="77777777" w:rsidR="00CD1BEC" w:rsidRPr="007E2E51" w:rsidRDefault="00F73172" w:rsidP="007E2E51">
            <w:pPr>
              <w:widowControl w:val="0"/>
              <w:numPr>
                <w:ilvl w:val="0"/>
                <w:numId w:val="21"/>
              </w:numPr>
              <w:overflowPunct w:val="0"/>
              <w:autoSpaceDE w:val="0"/>
              <w:spacing w:after="0" w:line="240" w:lineRule="auto"/>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51AE"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have an internal whistleblowing procedure for all our employees, including temporary staff and contractors.</w:t>
            </w:r>
          </w:p>
          <w:p w14:paraId="3C94509C"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7E2E51">
                <w:rPr>
                  <w:rStyle w:val="Hyperlink"/>
                  <w:rFonts w:asciiTheme="minorHAnsi" w:hAnsiTheme="minorHAnsi" w:cstheme="minorHAnsi"/>
                  <w:color w:val="000000" w:themeColor="text1"/>
                  <w:sz w:val="22"/>
                  <w:szCs w:val="22"/>
                </w:rPr>
                <w:t>www.education.gov.uk/contactus</w:t>
              </w:r>
            </w:hyperlink>
            <w:r w:rsidRPr="007E2E51">
              <w:rPr>
                <w:rFonts w:asciiTheme="minorHAnsi" w:hAnsiTheme="minorHAnsi" w:cstheme="minorHAnsi"/>
                <w:color w:val="000000" w:themeColor="text1"/>
                <w:szCs w:val="22"/>
              </w:rPr>
              <w:t>.</w:t>
            </w:r>
          </w:p>
          <w:p w14:paraId="20E546B1" w14:textId="77777777" w:rsidR="00CD1BEC" w:rsidRPr="007E2E51" w:rsidRDefault="00F73172" w:rsidP="007E2E51">
            <w:pPr>
              <w:widowControl w:val="0"/>
              <w:overflowPunct w:val="0"/>
              <w:autoSpaceDE w:val="0"/>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E2E51" w:rsidRPr="007E2E51" w14:paraId="4455F0D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AC4F" w14:textId="77777777" w:rsidR="00CD1BEC" w:rsidRPr="007E2E51" w:rsidRDefault="00F73172" w:rsidP="007E2E51">
            <w:pPr>
              <w:widowControl w:val="0"/>
              <w:numPr>
                <w:ilvl w:val="0"/>
                <w:numId w:val="19"/>
              </w:numPr>
              <w:tabs>
                <w:tab w:val="left" w:pos="-5400"/>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0DD2"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from staff will be dealt with under the school’s internal grievance procedures. </w:t>
            </w:r>
          </w:p>
        </w:tc>
      </w:tr>
      <w:tr w:rsidR="00CD1BEC" w:rsidRPr="007E2E51" w14:paraId="3D975D8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D00F" w14:textId="77777777" w:rsidR="00CD1BEC" w:rsidRPr="007E2E51" w:rsidRDefault="00F73172" w:rsidP="007E2E51">
            <w:pPr>
              <w:widowControl w:val="0"/>
              <w:numPr>
                <w:ilvl w:val="0"/>
                <w:numId w:val="19"/>
              </w:numPr>
              <w:tabs>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8E2A"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staff will be dealt with under the school’s internal disciplinary procedures, if appropriate.</w:t>
            </w:r>
          </w:p>
          <w:p w14:paraId="1A90BC60"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will not be informed of any disciplinary action taken against a staff member as a result of a complaint. However, the complainant will be notified that the matter is being addressed.</w:t>
            </w:r>
          </w:p>
        </w:tc>
      </w:tr>
    </w:tbl>
    <w:p w14:paraId="72ECF0A4" w14:textId="77777777" w:rsidR="00CD1BEC" w:rsidRPr="007E2E51" w:rsidRDefault="00CD1BEC" w:rsidP="00C821E6">
      <w:pPr>
        <w:ind w:left="720"/>
        <w:jc w:val="both"/>
        <w:rPr>
          <w:rFonts w:asciiTheme="minorHAnsi" w:hAnsiTheme="minorHAnsi" w:cstheme="minorHAnsi"/>
          <w:color w:val="000000" w:themeColor="text1"/>
          <w:szCs w:val="22"/>
        </w:rPr>
      </w:pPr>
    </w:p>
    <w:p w14:paraId="06D8BE8A" w14:textId="77777777" w:rsidR="00CD1BEC" w:rsidRPr="007E2E51" w:rsidRDefault="00F73172" w:rsidP="00C821E6">
      <w:pPr>
        <w:ind w:left="36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44126A75" w14:textId="021FCA1F" w:rsidR="00CD1BEC" w:rsidRDefault="00F73172" w:rsidP="00C821E6">
      <w:pPr>
        <w:spacing w:before="240"/>
        <w:ind w:left="363"/>
        <w:jc w:val="both"/>
        <w:rPr>
          <w:rFonts w:asciiTheme="minorHAnsi" w:hAnsiTheme="minorHAnsi" w:cstheme="minorHAnsi"/>
          <w:bCs/>
          <w:color w:val="000000" w:themeColor="text1"/>
          <w:szCs w:val="22"/>
          <w:lang w:eastAsia="en-US"/>
        </w:rPr>
      </w:pPr>
      <w:r w:rsidRPr="007E2E51">
        <w:rPr>
          <w:rFonts w:asciiTheme="minorHAnsi" w:hAnsiTheme="minorHAnsi" w:cstheme="minorHAnsi"/>
          <w:color w:val="000000" w:themeColor="text1"/>
          <w:szCs w:val="22"/>
        </w:rPr>
        <w:t xml:space="preserve">If a complainant commences legal action against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in relation to their complaint, we will consider whether to suspend the complaints procedure </w:t>
      </w:r>
      <w:r w:rsidRPr="007E2E51">
        <w:rPr>
          <w:rFonts w:asciiTheme="minorHAnsi" w:hAnsiTheme="minorHAnsi" w:cstheme="minorHAnsi"/>
          <w:bCs/>
          <w:color w:val="000000" w:themeColor="text1"/>
          <w:szCs w:val="22"/>
          <w:lang w:eastAsia="en-US"/>
        </w:rPr>
        <w:t xml:space="preserve">until those legal proceedings have concluded. </w:t>
      </w:r>
    </w:p>
    <w:p w14:paraId="1899BA97" w14:textId="5C97F697" w:rsidR="00C821E6" w:rsidRPr="00C821E6" w:rsidRDefault="00C821E6" w:rsidP="00C821E6">
      <w:pPr>
        <w:tabs>
          <w:tab w:val="left" w:pos="1350"/>
        </w:tabs>
        <w:rPr>
          <w:rFonts w:asciiTheme="minorHAnsi" w:hAnsiTheme="minorHAnsi" w:cstheme="minorHAnsi"/>
          <w:szCs w:val="22"/>
        </w:rPr>
      </w:pPr>
      <w:r>
        <w:rPr>
          <w:rFonts w:asciiTheme="minorHAnsi" w:hAnsiTheme="minorHAnsi" w:cstheme="minorHAnsi"/>
          <w:szCs w:val="22"/>
        </w:rPr>
        <w:tab/>
      </w:r>
    </w:p>
    <w:p w14:paraId="118AD86F"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3" w:name="_Toc150163331"/>
      <w:r w:rsidRPr="007E2E51">
        <w:rPr>
          <w:rFonts w:asciiTheme="minorHAnsi" w:hAnsiTheme="minorHAnsi" w:cstheme="minorHAnsi"/>
          <w:color w:val="000000" w:themeColor="text1"/>
          <w:sz w:val="22"/>
          <w:szCs w:val="22"/>
        </w:rPr>
        <w:lastRenderedPageBreak/>
        <w:t>Resolving complaints</w:t>
      </w:r>
      <w:bookmarkEnd w:id="13"/>
    </w:p>
    <w:p w14:paraId="169DCA35" w14:textId="1F6BD571" w:rsidR="00CD1BEC" w:rsidRPr="007E2E51" w:rsidRDefault="00F73172" w:rsidP="00E65359">
      <w:pPr>
        <w:keepNext/>
        <w:spacing w:after="120"/>
        <w:ind w:left="360"/>
        <w:jc w:val="both"/>
        <w:outlineLvl w:val="1"/>
        <w:rPr>
          <w:rFonts w:asciiTheme="minorHAnsi" w:hAnsiTheme="minorHAnsi" w:cstheme="minorHAnsi"/>
          <w:color w:val="000000" w:themeColor="text1"/>
          <w:szCs w:val="22"/>
        </w:rPr>
      </w:pPr>
      <w:bookmarkStart w:id="14" w:name="_Toc513024878"/>
      <w:bookmarkStart w:id="15" w:name="_Toc513026163"/>
      <w:bookmarkStart w:id="16" w:name="_Toc513794835"/>
      <w:bookmarkStart w:id="17" w:name="_Toc513794900"/>
      <w:bookmarkStart w:id="18" w:name="_Toc517863260"/>
      <w:bookmarkStart w:id="19" w:name="_Toc518631498"/>
      <w:bookmarkStart w:id="20" w:name="_Toc530393512"/>
      <w:bookmarkStart w:id="21" w:name="_Toc40892547"/>
      <w:bookmarkStart w:id="22" w:name="_Toc40896380"/>
      <w:bookmarkStart w:id="23" w:name="_Toc150163332"/>
      <w:r w:rsidRPr="007E2E51">
        <w:rPr>
          <w:rFonts w:asciiTheme="minorHAnsi" w:hAnsiTheme="minorHAnsi" w:cstheme="minorHAnsi"/>
          <w:bCs/>
          <w:color w:val="000000" w:themeColor="text1"/>
          <w:szCs w:val="22"/>
          <w:lang w:eastAsia="en-US"/>
        </w:rPr>
        <w:t>At each stage in the procedure,</w:t>
      </w:r>
      <w:r w:rsidR="00C821E6">
        <w:rPr>
          <w:rFonts w:asciiTheme="minorHAnsi" w:hAnsiTheme="minorHAnsi" w:cstheme="minorHAnsi"/>
          <w:bCs/>
          <w:color w:val="000000" w:themeColor="text1"/>
          <w:szCs w:val="22"/>
          <w:lang w:eastAsia="en-US"/>
        </w:rPr>
        <w:t xml:space="preserve"> Oak Trees Multi Academy Trust </w:t>
      </w:r>
      <w:r w:rsidRPr="007E2E51">
        <w:rPr>
          <w:rFonts w:asciiTheme="minorHAnsi" w:hAnsiTheme="minorHAnsi" w:cstheme="minorHAnsi"/>
          <w:bCs/>
          <w:color w:val="000000" w:themeColor="text1"/>
          <w:szCs w:val="22"/>
          <w:lang w:eastAsia="en-US"/>
        </w:rPr>
        <w:t>wants to resolve the complaint. If appropriate, we will acknowledge that the complaint is upheld in whole or in part. In addition, we may offer one or more of the following:</w:t>
      </w:r>
      <w:bookmarkEnd w:id="14"/>
      <w:bookmarkEnd w:id="15"/>
      <w:bookmarkEnd w:id="16"/>
      <w:bookmarkEnd w:id="17"/>
      <w:bookmarkEnd w:id="18"/>
      <w:bookmarkEnd w:id="19"/>
      <w:bookmarkEnd w:id="20"/>
      <w:bookmarkEnd w:id="21"/>
      <w:bookmarkEnd w:id="22"/>
      <w:bookmarkEnd w:id="23"/>
      <w:r w:rsidRPr="007E2E51">
        <w:rPr>
          <w:rFonts w:asciiTheme="minorHAnsi" w:hAnsiTheme="minorHAnsi" w:cstheme="minorHAnsi"/>
          <w:bCs/>
          <w:color w:val="000000" w:themeColor="text1"/>
          <w:szCs w:val="22"/>
          <w:lang w:eastAsia="en-US"/>
        </w:rPr>
        <w:t xml:space="preserve"> </w:t>
      </w:r>
    </w:p>
    <w:p w14:paraId="3E6309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w:t>
      </w:r>
    </w:p>
    <w:p w14:paraId="786AA113"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an admission that the situation could have been handled differently or better </w:t>
      </w:r>
    </w:p>
    <w:p w14:paraId="2DB25EDF"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assurance that we will try to ensure the event complained of will not recur</w:t>
      </w:r>
    </w:p>
    <w:p w14:paraId="2EEE6C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 of the steps that have been or will be taken to help ensure that it will not happen again and an indication of the timescales within which any changes will be made</w:t>
      </w:r>
    </w:p>
    <w:p w14:paraId="0BBF7C49"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undertaking to review school policies in light of the complaint</w:t>
      </w:r>
    </w:p>
    <w:p w14:paraId="4C0FA9DA" w14:textId="77777777" w:rsidR="00CD1BEC" w:rsidRPr="007E2E51" w:rsidRDefault="00F73172" w:rsidP="00E65359">
      <w:pPr>
        <w:pStyle w:val="ListParagraph"/>
        <w:widowControl w:val="0"/>
        <w:numPr>
          <w:ilvl w:val="0"/>
          <w:numId w:val="22"/>
        </w:numPr>
        <w:tabs>
          <w:tab w:val="left" w:pos="-6120"/>
        </w:tabs>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apology.</w:t>
      </w:r>
    </w:p>
    <w:p w14:paraId="0FF3E5EB"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4" w:name="_Toc150163333"/>
      <w:r w:rsidRPr="007E2E51">
        <w:rPr>
          <w:rFonts w:asciiTheme="minorHAnsi" w:hAnsiTheme="minorHAnsi" w:cstheme="minorHAnsi"/>
          <w:color w:val="000000" w:themeColor="text1"/>
          <w:sz w:val="22"/>
          <w:szCs w:val="22"/>
        </w:rPr>
        <w:t>Withdrawal of a complaint</w:t>
      </w:r>
      <w:bookmarkEnd w:id="24"/>
    </w:p>
    <w:p w14:paraId="1AC8140F" w14:textId="77777777" w:rsidR="00CD1BEC" w:rsidRPr="007E2E51" w:rsidRDefault="00F73172" w:rsidP="00E65359">
      <w:pPr>
        <w:spacing w:before="12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a complainant wants to withdraw their complaint, we will ask them to confirm this in writing.</w:t>
      </w:r>
    </w:p>
    <w:p w14:paraId="08B632F5"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5" w:name="_Toc150163334"/>
      <w:r w:rsidRPr="007E2E51">
        <w:rPr>
          <w:rFonts w:asciiTheme="minorHAnsi" w:hAnsiTheme="minorHAnsi" w:cstheme="minorHAnsi"/>
          <w:color w:val="000000" w:themeColor="text1"/>
          <w:sz w:val="22"/>
          <w:szCs w:val="22"/>
        </w:rPr>
        <w:t>Stage 1 – Informal complaints</w:t>
      </w:r>
      <w:bookmarkEnd w:id="25"/>
    </w:p>
    <w:p w14:paraId="50CD9AA0"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to be hoped that most concerns can be expressed and resolved on an informal basis. </w:t>
      </w:r>
    </w:p>
    <w:p w14:paraId="7AB1B9BF" w14:textId="764FB5D4"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Concerns should be raised with either the class teacher, year head / subject head or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Complainants should not approach individual governors to raise concerns or complaints. They have no power to act on an individual basis and it may also prevent them from considering complaints at Stage 3 of the procedure. </w:t>
      </w:r>
    </w:p>
    <w:p w14:paraId="0F2FDB7C"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the conclusion of their investigation, the appropriate person investigating the complaint will provide an informal written response within </w:t>
      </w:r>
      <w:r w:rsidRPr="007E2E51">
        <w:rPr>
          <w:rFonts w:asciiTheme="minorHAnsi" w:hAnsiTheme="minorHAnsi" w:cstheme="minorHAnsi"/>
          <w:b/>
          <w:bCs/>
          <w:color w:val="000000" w:themeColor="text1"/>
          <w:szCs w:val="22"/>
          <w:u w:val="single"/>
          <w:lang w:eastAsia="en-US"/>
        </w:rPr>
        <w:t>ten</w:t>
      </w:r>
      <w:r w:rsidRPr="007E2E51">
        <w:rPr>
          <w:rFonts w:asciiTheme="minorHAnsi" w:hAnsiTheme="minorHAnsi" w:cstheme="minorHAnsi"/>
          <w:b/>
          <w:color w:val="000000" w:themeColor="text1"/>
          <w:szCs w:val="22"/>
          <w:u w:val="single"/>
        </w:rPr>
        <w:t xml:space="preserve"> </w:t>
      </w:r>
      <w:r w:rsidRPr="007E2E51">
        <w:rPr>
          <w:rFonts w:asciiTheme="minorHAnsi" w:eastAsia="Arial Unicode MS" w:hAnsiTheme="minorHAnsi" w:cstheme="minorHAnsi"/>
          <w:b/>
          <w:color w:val="000000" w:themeColor="text1"/>
          <w:szCs w:val="22"/>
          <w:u w:val="single"/>
          <w:lang w:eastAsia="en-US"/>
        </w:rPr>
        <w:t>school days</w:t>
      </w:r>
      <w:r w:rsidRPr="007E2E51">
        <w:rPr>
          <w:rFonts w:asciiTheme="minorHAnsi" w:eastAsia="Arial Unicode MS" w:hAnsiTheme="minorHAnsi" w:cstheme="minorHAnsi"/>
          <w:color w:val="000000" w:themeColor="text1"/>
          <w:szCs w:val="22"/>
          <w:lang w:eastAsia="en-US"/>
        </w:rPr>
        <w:t xml:space="preserve"> of the date of receipt of the complaint. </w:t>
      </w:r>
    </w:p>
    <w:p w14:paraId="3A03EAB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issue remains unresolved, the next step is to make a formal complaint.  </w:t>
      </w:r>
    </w:p>
    <w:p w14:paraId="434FE03F"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6" w:name="_Toc150163335"/>
      <w:r w:rsidRPr="007E2E51">
        <w:rPr>
          <w:rFonts w:asciiTheme="minorHAnsi" w:hAnsiTheme="minorHAnsi" w:cstheme="minorHAnsi"/>
          <w:color w:val="000000" w:themeColor="text1"/>
          <w:sz w:val="22"/>
          <w:szCs w:val="22"/>
        </w:rPr>
        <w:t>Stage 2 – Formal complaints</w:t>
      </w:r>
      <w:bookmarkEnd w:id="26"/>
    </w:p>
    <w:p w14:paraId="6A5A9718" w14:textId="4671EAA2"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Formal complaints must be made to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(unless they are about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via the school office. This may be done in person or in writing (preferably on the Complaint Form).</w:t>
      </w:r>
    </w:p>
    <w:p w14:paraId="30635520" w14:textId="29235C1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will record the date the complaint is received and will acknowledge receipt of the complaint in writing (either by letter or email) within 5 school days.</w:t>
      </w:r>
    </w:p>
    <w:p w14:paraId="6DC58B8F" w14:textId="619C3653"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Within this response,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will seek to clarify the nature of the complaint, ask what remains unresolved and what outcome the complainant would like to see.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can consider whether a face to face meeting is the most appropriate way of doing this.  </w:t>
      </w:r>
    </w:p>
    <w:p w14:paraId="4E87CC1C" w14:textId="68B7E327" w:rsidR="00CD1BEC" w:rsidRPr="007E2E51" w:rsidRDefault="00F73172" w:rsidP="00E65359">
      <w:pPr>
        <w:pStyle w:val="ListParagraph"/>
        <w:numPr>
          <w:ilvl w:val="0"/>
          <w:numId w:val="0"/>
        </w:numPr>
        <w:ind w:left="720" w:hanging="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The </w:t>
      </w:r>
      <w:r w:rsidR="002965E5">
        <w:rPr>
          <w:rFonts w:asciiTheme="minorHAnsi" w:hAnsiTheme="minorHAnsi" w:cstheme="minorHAnsi"/>
          <w:i/>
          <w:color w:val="000000" w:themeColor="text1"/>
          <w:szCs w:val="22"/>
        </w:rPr>
        <w:t>H</w:t>
      </w:r>
      <w:r w:rsidRPr="007E2E51">
        <w:rPr>
          <w:rFonts w:asciiTheme="minorHAnsi" w:hAnsiTheme="minorHAnsi" w:cstheme="minorHAnsi"/>
          <w:i/>
          <w:color w:val="000000" w:themeColor="text1"/>
          <w:szCs w:val="22"/>
        </w:rPr>
        <w:t>eadteacher may delegate the investigation to another member of the school’s senior leadership team</w:t>
      </w:r>
      <w:r w:rsidR="00CB2F56" w:rsidRPr="007E2E51">
        <w:rPr>
          <w:rFonts w:asciiTheme="minorHAnsi" w:hAnsiTheme="minorHAnsi" w:cstheme="minorHAnsi"/>
          <w:i/>
          <w:color w:val="000000" w:themeColor="text1"/>
          <w:szCs w:val="22"/>
        </w:rPr>
        <w:t xml:space="preserve"> or an independent investigator external to the </w:t>
      </w:r>
      <w:r w:rsidR="000B16D9" w:rsidRPr="007E2E51">
        <w:rPr>
          <w:rFonts w:asciiTheme="minorHAnsi" w:hAnsiTheme="minorHAnsi" w:cstheme="minorHAnsi"/>
          <w:i/>
          <w:color w:val="000000" w:themeColor="text1"/>
          <w:szCs w:val="22"/>
        </w:rPr>
        <w:t xml:space="preserve">school </w:t>
      </w:r>
      <w:r w:rsidRPr="007E2E51">
        <w:rPr>
          <w:rFonts w:asciiTheme="minorHAnsi" w:hAnsiTheme="minorHAnsi" w:cstheme="minorHAnsi"/>
          <w:i/>
          <w:color w:val="000000" w:themeColor="text1"/>
          <w:szCs w:val="22"/>
        </w:rPr>
        <w:t>but not the decision to be taken.</w:t>
      </w:r>
    </w:p>
    <w:p w14:paraId="4AAE1BDF" w14:textId="31770FA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During the investigation,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investigator) will:</w:t>
      </w:r>
    </w:p>
    <w:p w14:paraId="147021B7" w14:textId="77777777" w:rsidR="00CD1BEC" w:rsidRPr="007E2E51" w:rsidRDefault="00F73172" w:rsidP="00E65359">
      <w:pPr>
        <w:pStyle w:val="ListParagraph"/>
        <w:widowControl w:val="0"/>
        <w:numPr>
          <w:ilvl w:val="0"/>
          <w:numId w:val="23"/>
        </w:numPr>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necessary, interview those involved in the matter and/or those complained of, allowing them to be accompanied if they wish</w:t>
      </w:r>
    </w:p>
    <w:p w14:paraId="2CCA2BF2" w14:textId="77777777" w:rsidR="00CD1BEC" w:rsidRPr="007E2E51" w:rsidRDefault="00F73172" w:rsidP="00E65359">
      <w:pPr>
        <w:pStyle w:val="ListParagraph"/>
        <w:widowControl w:val="0"/>
        <w:numPr>
          <w:ilvl w:val="0"/>
          <w:numId w:val="23"/>
        </w:numPr>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a written record of any meetings/interviews in relation to their investigation.</w:t>
      </w:r>
    </w:p>
    <w:p w14:paraId="63049ACF" w14:textId="14FD1682"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the conclusion of their investigation, the </w:t>
      </w:r>
      <w:r w:rsidR="00C821E6">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w:t>
      </w:r>
      <w:r w:rsidR="00CB2F56" w:rsidRPr="007E2E51">
        <w:rPr>
          <w:rFonts w:asciiTheme="minorHAnsi" w:eastAsia="Arial Unicode MS" w:hAnsiTheme="minorHAnsi" w:cstheme="minorHAnsi"/>
          <w:color w:val="000000" w:themeColor="text1"/>
          <w:szCs w:val="22"/>
          <w:lang w:eastAsia="en-US"/>
        </w:rPr>
        <w:t xml:space="preserve">/independent investigator </w:t>
      </w:r>
      <w:r w:rsidRPr="007E2E51">
        <w:rPr>
          <w:rFonts w:asciiTheme="minorHAnsi" w:eastAsia="Arial Unicode MS" w:hAnsiTheme="minorHAnsi" w:cstheme="minorHAnsi"/>
          <w:color w:val="000000" w:themeColor="text1"/>
          <w:szCs w:val="22"/>
          <w:lang w:eastAsia="en-US"/>
        </w:rPr>
        <w:t xml:space="preserve">will provide a formal written response within </w:t>
      </w:r>
      <w:r w:rsidRPr="007E2E51">
        <w:rPr>
          <w:rFonts w:asciiTheme="minorHAnsi" w:hAnsiTheme="minorHAnsi" w:cstheme="minorHAnsi"/>
          <w:b/>
          <w:bCs/>
          <w:color w:val="000000" w:themeColor="text1"/>
          <w:szCs w:val="22"/>
          <w:u w:val="single"/>
          <w:lang w:eastAsia="en-US"/>
        </w:rPr>
        <w:t>twenty</w:t>
      </w:r>
      <w:r w:rsidRPr="007E2E51">
        <w:rPr>
          <w:rFonts w:asciiTheme="minorHAnsi" w:hAnsiTheme="minorHAnsi" w:cstheme="minorHAnsi"/>
          <w:b/>
          <w:color w:val="000000" w:themeColor="text1"/>
          <w:szCs w:val="22"/>
          <w:u w:val="single"/>
        </w:rPr>
        <w:t xml:space="preserve"> </w:t>
      </w:r>
      <w:r w:rsidRPr="007E2E51">
        <w:rPr>
          <w:rFonts w:asciiTheme="minorHAnsi" w:eastAsia="Arial Unicode MS" w:hAnsiTheme="minorHAnsi" w:cstheme="minorHAnsi"/>
          <w:b/>
          <w:color w:val="000000" w:themeColor="text1"/>
          <w:szCs w:val="22"/>
          <w:u w:val="single"/>
          <w:lang w:eastAsia="en-US"/>
        </w:rPr>
        <w:t>school days</w:t>
      </w:r>
      <w:r w:rsidRPr="007E2E51">
        <w:rPr>
          <w:rFonts w:asciiTheme="minorHAnsi" w:eastAsia="Arial Unicode MS" w:hAnsiTheme="minorHAnsi" w:cstheme="minorHAnsi"/>
          <w:color w:val="000000" w:themeColor="text1"/>
          <w:szCs w:val="22"/>
          <w:lang w:eastAsia="en-US"/>
        </w:rPr>
        <w:t xml:space="preserve"> of the date of receipt of the complaint. </w:t>
      </w:r>
    </w:p>
    <w:p w14:paraId="42B3E45F" w14:textId="2140E0EC" w:rsidR="00CD1BEC" w:rsidRPr="007E2E51" w:rsidRDefault="00F73172" w:rsidP="00E65359">
      <w:pPr>
        <w:widowControl w:val="0"/>
        <w:overflowPunct w:val="0"/>
        <w:autoSpaceDE w:val="0"/>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w:t>
      </w:r>
      <w:r w:rsidR="002965E5">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 is unable to meet this deadline, they will provide the complainant with an update and revised response date.</w:t>
      </w:r>
    </w:p>
    <w:p w14:paraId="0A4CDCF1" w14:textId="5464E13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response will detail any actions taken to investigate the complaint and provide a full explanation of the decision made and the reason(s) for it. </w:t>
      </w:r>
      <w:r w:rsidRPr="007E2E51">
        <w:rPr>
          <w:rFonts w:asciiTheme="minorHAnsi" w:hAnsiTheme="minorHAnsi" w:cstheme="minorHAnsi"/>
          <w:color w:val="000000" w:themeColor="text1"/>
          <w:szCs w:val="22"/>
          <w:lang w:eastAsia="en-US"/>
        </w:rPr>
        <w:t xml:space="preserve">Where appropriate, it will include details of actions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 xml:space="preserve">will take to resolve the complaint. </w:t>
      </w:r>
    </w:p>
    <w:p w14:paraId="41C4C784" w14:textId="30814159"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w:t>
      </w:r>
      <w:r w:rsidR="00CB2F56" w:rsidRPr="007E2E51">
        <w:rPr>
          <w:rFonts w:asciiTheme="minorHAnsi" w:hAnsiTheme="minorHAnsi" w:cstheme="minorHAnsi"/>
          <w:color w:val="000000" w:themeColor="text1"/>
          <w:szCs w:val="22"/>
        </w:rPr>
        <w:t>/independent investigator</w:t>
      </w:r>
      <w:r w:rsidRPr="007E2E51">
        <w:rPr>
          <w:rFonts w:asciiTheme="minorHAnsi" w:hAnsiTheme="minorHAnsi" w:cstheme="minorHAnsi"/>
          <w:color w:val="000000" w:themeColor="text1"/>
          <w:szCs w:val="22"/>
        </w:rPr>
        <w:t xml:space="preserve"> will advise the complainant of how to escalate their complaint should they remain dissatisfied with the outcome of Stage 2. </w:t>
      </w:r>
    </w:p>
    <w:p w14:paraId="3526F51C" w14:textId="6421F506" w:rsidR="00CD1BEC" w:rsidRPr="00103BCE" w:rsidRDefault="00F73172" w:rsidP="00E65359">
      <w:pPr>
        <w:ind w:left="360"/>
        <w:jc w:val="both"/>
        <w:rPr>
          <w:rFonts w:asciiTheme="minorHAnsi" w:hAnsiTheme="minorHAnsi" w:cstheme="minorHAnsi"/>
          <w:color w:val="000000" w:themeColor="text1"/>
          <w:szCs w:val="22"/>
        </w:rPr>
      </w:pPr>
      <w:r w:rsidRPr="00103BCE">
        <w:rPr>
          <w:rFonts w:asciiTheme="minorHAnsi" w:hAnsiTheme="minorHAnsi" w:cstheme="minorHAnsi"/>
          <w:color w:val="000000" w:themeColor="text1"/>
          <w:szCs w:val="22"/>
        </w:rPr>
        <w:t xml:space="preserve">If the complaint is about the </w:t>
      </w:r>
      <w:r w:rsidR="00C821E6" w:rsidRPr="00103BCE">
        <w:rPr>
          <w:rFonts w:asciiTheme="minorHAnsi" w:hAnsiTheme="minorHAnsi" w:cstheme="minorHAnsi"/>
          <w:color w:val="000000" w:themeColor="text1"/>
          <w:szCs w:val="22"/>
        </w:rPr>
        <w:t>H</w:t>
      </w:r>
      <w:r w:rsidRPr="00103BCE">
        <w:rPr>
          <w:rFonts w:asciiTheme="minorHAnsi" w:hAnsiTheme="minorHAnsi" w:cstheme="minorHAnsi"/>
          <w:color w:val="000000" w:themeColor="text1"/>
          <w:szCs w:val="22"/>
        </w:rPr>
        <w:t xml:space="preserve">eadteacher, or a member of the </w:t>
      </w:r>
      <w:r w:rsidR="000705F3">
        <w:rPr>
          <w:rFonts w:asciiTheme="minorHAnsi" w:hAnsiTheme="minorHAnsi" w:cstheme="minorHAnsi"/>
          <w:color w:val="000000" w:themeColor="text1"/>
          <w:szCs w:val="22"/>
        </w:rPr>
        <w:t>governing committee</w:t>
      </w:r>
      <w:r w:rsidRPr="00103BCE">
        <w:rPr>
          <w:rFonts w:asciiTheme="minorHAnsi" w:hAnsiTheme="minorHAnsi" w:cstheme="minorHAnsi"/>
          <w:color w:val="000000" w:themeColor="text1"/>
          <w:szCs w:val="22"/>
        </w:rPr>
        <w:t xml:space="preserve"> (including the Chair or Vice-Chair), a member of the Trust’s Executive Team will be appointed to complete all the actions at Stage 2. </w:t>
      </w:r>
    </w:p>
    <w:p w14:paraId="730AE656" w14:textId="6B1ED26B" w:rsidR="00CE249E" w:rsidRPr="006D73E4" w:rsidRDefault="00F73172" w:rsidP="009A625C">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the </w:t>
      </w:r>
      <w:r w:rsidR="00C821E6" w:rsidRPr="006D73E4">
        <w:rPr>
          <w:rFonts w:asciiTheme="minorHAnsi" w:hAnsiTheme="minorHAnsi" w:cstheme="minorHAnsi"/>
          <w:color w:val="000000" w:themeColor="text1"/>
          <w:szCs w:val="22"/>
        </w:rPr>
        <w:t>H</w:t>
      </w:r>
      <w:r w:rsidRPr="006D73E4">
        <w:rPr>
          <w:rFonts w:asciiTheme="minorHAnsi" w:hAnsiTheme="minorHAnsi" w:cstheme="minorHAnsi"/>
          <w:color w:val="000000" w:themeColor="text1"/>
          <w:szCs w:val="22"/>
        </w:rPr>
        <w:t xml:space="preserve">eadteacher must be made to </w:t>
      </w:r>
      <w:r w:rsidR="005C19B0" w:rsidRPr="006D73E4">
        <w:rPr>
          <w:rFonts w:asciiTheme="minorHAnsi" w:hAnsiTheme="minorHAnsi" w:cstheme="minorHAnsi"/>
          <w:color w:val="000000" w:themeColor="text1"/>
          <w:szCs w:val="22"/>
        </w:rPr>
        <w:t xml:space="preserve">the </w:t>
      </w:r>
      <w:r w:rsidR="00CE249E" w:rsidRPr="006D73E4">
        <w:rPr>
          <w:rFonts w:asciiTheme="minorHAnsi" w:hAnsiTheme="minorHAnsi" w:cstheme="minorHAnsi"/>
          <w:color w:val="000000" w:themeColor="text1"/>
          <w:szCs w:val="22"/>
        </w:rPr>
        <w:t xml:space="preserve">MAT Deputy CEO at </w:t>
      </w:r>
      <w:hyperlink r:id="rId14" w:history="1">
        <w:r w:rsidR="00B41C7A" w:rsidRPr="00560796">
          <w:rPr>
            <w:rStyle w:val="Hyperlink"/>
            <w:rFonts w:asciiTheme="minorHAnsi" w:hAnsiTheme="minorHAnsi" w:cstheme="minorHAnsi"/>
            <w:sz w:val="22"/>
            <w:szCs w:val="22"/>
          </w:rPr>
          <w:t>complaints@oaktreesmat.co.uk</w:t>
        </w:r>
      </w:hyperlink>
      <w:r w:rsidR="00CE249E" w:rsidRPr="006D73E4">
        <w:rPr>
          <w:rFonts w:asciiTheme="minorHAnsi" w:hAnsiTheme="minorHAnsi" w:cstheme="minorHAnsi"/>
          <w:color w:val="000000" w:themeColor="text1"/>
          <w:szCs w:val="22"/>
        </w:rPr>
        <w:t>.</w:t>
      </w:r>
    </w:p>
    <w:p w14:paraId="7E1454FE" w14:textId="2FCEAA70" w:rsidR="00CE249E" w:rsidRPr="007E2E51" w:rsidRDefault="00CE249E" w:rsidP="00CE249E">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w:t>
      </w:r>
      <w:r w:rsidR="009A625C" w:rsidRPr="006D73E4">
        <w:rPr>
          <w:rFonts w:asciiTheme="minorHAnsi" w:hAnsiTheme="minorHAnsi" w:cstheme="minorHAnsi"/>
          <w:color w:val="000000" w:themeColor="text1"/>
          <w:szCs w:val="22"/>
        </w:rPr>
        <w:t>a</w:t>
      </w:r>
      <w:r w:rsidRPr="006D73E4">
        <w:rPr>
          <w:rFonts w:asciiTheme="minorHAnsi" w:hAnsiTheme="minorHAnsi" w:cstheme="minorHAnsi"/>
          <w:color w:val="000000" w:themeColor="text1"/>
          <w:szCs w:val="22"/>
        </w:rPr>
        <w:t xml:space="preserve"> member of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must be made to the clerk to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w:t>
      </w:r>
      <w:r w:rsidR="000D062A">
        <w:rPr>
          <w:rFonts w:asciiTheme="minorHAnsi" w:hAnsiTheme="minorHAnsi" w:cstheme="minorHAnsi"/>
          <w:color w:val="000000" w:themeColor="text1"/>
          <w:szCs w:val="22"/>
        </w:rPr>
        <w:t>angelahoward18@yahoo.co.uk</w:t>
      </w:r>
    </w:p>
    <w:p w14:paraId="41334120"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66563A12" w14:textId="77777777"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14FEAF64" w14:textId="71B304CA"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w:t>
      </w:r>
      <w:r w:rsidR="000705F3">
        <w:rPr>
          <w:rFonts w:asciiTheme="minorHAnsi" w:hAnsiTheme="minorHAnsi" w:cstheme="minorHAnsi"/>
          <w:color w:val="000000" w:themeColor="text1"/>
          <w:szCs w:val="22"/>
        </w:rPr>
        <w:t>governing committee</w:t>
      </w:r>
      <w:r w:rsidRPr="007E2E51">
        <w:rPr>
          <w:rFonts w:asciiTheme="minorHAnsi" w:hAnsiTheme="minorHAnsi" w:cstheme="minorHAnsi"/>
          <w:color w:val="000000" w:themeColor="text1"/>
          <w:szCs w:val="22"/>
        </w:rPr>
        <w:t xml:space="preserve"> or</w:t>
      </w:r>
    </w:p>
    <w:p w14:paraId="099B438F" w14:textId="526A77ED"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w:t>
      </w:r>
      <w:r w:rsidR="000705F3">
        <w:rPr>
          <w:rFonts w:asciiTheme="minorHAnsi" w:hAnsiTheme="minorHAnsi" w:cstheme="minorHAnsi"/>
          <w:color w:val="000000" w:themeColor="text1"/>
          <w:szCs w:val="22"/>
        </w:rPr>
        <w:t>governing committee</w:t>
      </w:r>
    </w:p>
    <w:p w14:paraId="247B693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2 will be escalated to the CEO of the Trust. </w:t>
      </w:r>
    </w:p>
    <w:p w14:paraId="2D803986"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7" w:name="_Toc150163336"/>
      <w:r w:rsidRPr="007E2E51">
        <w:rPr>
          <w:rFonts w:asciiTheme="minorHAnsi" w:hAnsiTheme="minorHAnsi" w:cstheme="minorHAnsi"/>
          <w:color w:val="000000" w:themeColor="text1"/>
          <w:sz w:val="22"/>
          <w:szCs w:val="22"/>
        </w:rPr>
        <w:t>Stage 3 – Panel Hearing</w:t>
      </w:r>
      <w:bookmarkEnd w:id="27"/>
    </w:p>
    <w:p w14:paraId="2B2B9BA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If the complainant is dissatisfied with the outcome at Stage 2 and wishes to take the matter further, they can escalate the complaint to Stage 3 – a panel hearing </w:t>
      </w:r>
      <w:r w:rsidRPr="007E2E51">
        <w:rPr>
          <w:rFonts w:asciiTheme="minorHAnsi" w:eastAsia="Arial Unicode MS" w:hAnsiTheme="minorHAnsi" w:cstheme="minorHAnsi"/>
          <w:color w:val="000000" w:themeColor="text1"/>
          <w:szCs w:val="22"/>
          <w:lang w:val="en" w:eastAsia="en-US"/>
        </w:rPr>
        <w:t>consisting of at least three people who were not directly involved in the matters detailed in the complaint with one panel member who is independent of the management and running of the school.</w:t>
      </w:r>
      <w:r w:rsidRPr="007E2E51">
        <w:rPr>
          <w:rFonts w:asciiTheme="minorHAnsi" w:eastAsia="Arial Unicode MS" w:hAnsiTheme="minorHAnsi" w:cstheme="minorHAnsi"/>
          <w:color w:val="000000" w:themeColor="text1"/>
          <w:szCs w:val="22"/>
          <w:lang w:eastAsia="en-US"/>
        </w:rPr>
        <w:t xml:space="preserve"> This is the final stage of the complaints procedure.</w:t>
      </w:r>
    </w:p>
    <w:p w14:paraId="42FF2491" w14:textId="1C8A95A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request to escalate to Stage 3 must be </w:t>
      </w:r>
      <w:r w:rsidR="005C19B0" w:rsidRPr="007E2E51">
        <w:rPr>
          <w:rFonts w:asciiTheme="minorHAnsi" w:eastAsia="Arial Unicode MS" w:hAnsiTheme="minorHAnsi" w:cstheme="minorHAnsi"/>
          <w:color w:val="000000" w:themeColor="text1"/>
          <w:szCs w:val="22"/>
          <w:lang w:eastAsia="en-US"/>
        </w:rPr>
        <w:t>made to the</w:t>
      </w:r>
      <w:r w:rsidR="00222676" w:rsidRPr="007E2E51">
        <w:rPr>
          <w:rFonts w:asciiTheme="minorHAnsi" w:eastAsia="Arial Unicode MS" w:hAnsiTheme="minorHAnsi" w:cstheme="minorHAnsi"/>
          <w:color w:val="000000" w:themeColor="text1"/>
          <w:szCs w:val="22"/>
          <w:lang w:eastAsia="en-US"/>
        </w:rPr>
        <w:t xml:space="preserve"> Clerk to the </w:t>
      </w:r>
      <w:r w:rsidR="000705F3">
        <w:rPr>
          <w:rFonts w:asciiTheme="minorHAnsi" w:eastAsia="Arial Unicode MS" w:hAnsiTheme="minorHAnsi" w:cstheme="minorHAnsi"/>
          <w:color w:val="000000" w:themeColor="text1"/>
          <w:szCs w:val="22"/>
          <w:lang w:eastAsia="en-US"/>
        </w:rPr>
        <w:t>governing committee</w:t>
      </w:r>
      <w:r w:rsidR="00222676" w:rsidRPr="007E2E51">
        <w:rPr>
          <w:rFonts w:asciiTheme="minorHAnsi" w:eastAsia="Arial Unicode MS" w:hAnsiTheme="minorHAnsi" w:cstheme="minorHAnsi"/>
          <w:color w:val="000000" w:themeColor="text1"/>
          <w:szCs w:val="22"/>
          <w:lang w:eastAsia="en-US"/>
        </w:rPr>
        <w:t xml:space="preserve"> at</w:t>
      </w:r>
      <w:r w:rsidR="000D062A" w:rsidRPr="000D062A">
        <w:rPr>
          <w:rFonts w:asciiTheme="minorHAnsi" w:hAnsiTheme="minorHAnsi" w:cstheme="minorHAnsi"/>
          <w:color w:val="000000" w:themeColor="text1"/>
          <w:szCs w:val="22"/>
        </w:rPr>
        <w:t xml:space="preserve"> </w:t>
      </w:r>
      <w:r w:rsidR="000D062A">
        <w:rPr>
          <w:rFonts w:asciiTheme="minorHAnsi" w:hAnsiTheme="minorHAnsi" w:cstheme="minorHAnsi"/>
          <w:color w:val="000000" w:themeColor="text1"/>
          <w:szCs w:val="22"/>
        </w:rPr>
        <w:t>angelahoward18@yahoo.co.uk</w:t>
      </w:r>
      <w:r w:rsidR="000D062A" w:rsidRPr="007E2E51">
        <w:rPr>
          <w:rFonts w:asciiTheme="minorHAnsi" w:hAnsiTheme="minorHAnsi" w:cstheme="minorHAnsi"/>
          <w:color w:val="000000" w:themeColor="text1"/>
          <w:szCs w:val="22"/>
        </w:rPr>
        <w:t xml:space="preserve"> </w:t>
      </w:r>
      <w:r w:rsidRPr="007E2E51">
        <w:rPr>
          <w:rFonts w:asciiTheme="minorHAnsi" w:hAnsiTheme="minorHAnsi" w:cstheme="minorHAnsi"/>
          <w:b/>
          <w:bCs/>
          <w:color w:val="000000" w:themeColor="text1"/>
          <w:szCs w:val="22"/>
          <w:u w:val="single"/>
          <w:lang w:eastAsia="en-US"/>
        </w:rPr>
        <w:t>five</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response. </w:t>
      </w:r>
    </w:p>
    <w:p w14:paraId="512AB2C7" w14:textId="547108E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lastRenderedPageBreak/>
        <w:t xml:space="preserve">The </w:t>
      </w:r>
      <w:r w:rsidR="00222676"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u w:val="single"/>
          <w:lang w:eastAsia="en-US"/>
        </w:rPr>
        <w:t>five school days.</w:t>
      </w:r>
    </w:p>
    <w:p w14:paraId="6E196FE8"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60E6FB89" w14:textId="1754581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5C19B0" w:rsidRPr="007E2E51">
        <w:rPr>
          <w:rFonts w:asciiTheme="minorHAnsi" w:eastAsia="Arial Unicode MS" w:hAnsiTheme="minorHAnsi" w:cstheme="minorHAnsi"/>
          <w:color w:val="000000" w:themeColor="text1"/>
          <w:szCs w:val="22"/>
          <w:lang w:eastAsia="en-US"/>
        </w:rPr>
        <w:t xml:space="preserve">Clerk </w:t>
      </w:r>
      <w:r w:rsidRPr="007E2E51">
        <w:rPr>
          <w:rFonts w:asciiTheme="minorHAnsi" w:eastAsia="Arial Unicode MS" w:hAnsiTheme="minorHAnsi" w:cstheme="minorHAnsi"/>
          <w:color w:val="000000" w:themeColor="text1"/>
          <w:szCs w:val="22"/>
          <w:lang w:eastAsia="en-US"/>
        </w:rPr>
        <w:t xml:space="preserve">will write to the complainant to inform them of the date of the meeting. They will aim to convene a meeting within </w:t>
      </w:r>
      <w:r w:rsidRPr="007E2E51">
        <w:rPr>
          <w:rFonts w:asciiTheme="minorHAnsi" w:hAnsiTheme="minorHAnsi" w:cstheme="minorHAnsi"/>
          <w:b/>
          <w:bCs/>
          <w:color w:val="000000" w:themeColor="text1"/>
          <w:szCs w:val="22"/>
          <w:u w:val="single"/>
          <w:lang w:eastAsia="en-US"/>
        </w:rPr>
        <w:t>thirty</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request. If this is not possible, the </w:t>
      </w:r>
      <w:r w:rsidR="005C19B0"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184C91F6"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C88400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220CB564"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C97924C" w14:textId="63572A20"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or</w:t>
      </w:r>
    </w:p>
    <w:p w14:paraId="3DD446B3" w14:textId="49129963"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governing </w:t>
      </w:r>
      <w:r w:rsidR="000705F3">
        <w:rPr>
          <w:rFonts w:asciiTheme="minorHAnsi" w:hAnsiTheme="minorHAnsi" w:cstheme="minorHAnsi"/>
          <w:color w:val="000000" w:themeColor="text1"/>
          <w:szCs w:val="22"/>
        </w:rPr>
        <w:t>committee</w:t>
      </w:r>
    </w:p>
    <w:p w14:paraId="13A919B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3 will be heard by the trustees and an independent panel member. </w:t>
      </w:r>
    </w:p>
    <w:p w14:paraId="594D6A42" w14:textId="5E768EC3"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complainant may bring someone along to the panel meeting to provide support. This can be a relative or friend. Generally, we do not encourage either party to bring legal representatives to the committee meeting. </w:t>
      </w:r>
      <w:r w:rsidRPr="007E2E51">
        <w:rPr>
          <w:rFonts w:asciiTheme="minorHAnsi" w:hAnsiTheme="minorHAnsi" w:cstheme="minorHAnsi"/>
          <w:color w:val="000000" w:themeColor="text1"/>
          <w:szCs w:val="22"/>
        </w:rPr>
        <w:t xml:space="preserve">However, there may be occasions when legal representation is appropriate. </w:t>
      </w:r>
      <w:r w:rsidR="005C19B0" w:rsidRPr="007E2E51">
        <w:rPr>
          <w:rFonts w:asciiTheme="minorHAnsi" w:hAnsiTheme="minorHAnsi" w:cstheme="minorHAnsi"/>
          <w:color w:val="000000" w:themeColor="text1"/>
          <w:szCs w:val="22"/>
        </w:rPr>
        <w:t>The clerk will request confirmation of the name and capacity of any legal or other representation ahead of the meeting.</w:t>
      </w:r>
      <w:r w:rsidR="00222676" w:rsidRPr="007E2E51">
        <w:rPr>
          <w:rFonts w:asciiTheme="minorHAnsi" w:hAnsiTheme="minorHAnsi" w:cstheme="minorHAnsi"/>
          <w:color w:val="000000" w:themeColor="text1"/>
          <w:szCs w:val="22"/>
        </w:rPr>
        <w:t xml:space="preserve"> Attendees must confirm the details.</w:t>
      </w:r>
    </w:p>
    <w:p w14:paraId="09F256D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school employee is called as a witness in a complaint meeting, they may wish to be supported by union and/or legal representation. </w:t>
      </w:r>
    </w:p>
    <w:p w14:paraId="30F97EE5"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complaints procedure. Complainants will be advised that any staff conduct complaints will be considered under (Human Resources) staff disciplinary procedures, if appropriate, but outcomes will not be shared with them. </w:t>
      </w:r>
    </w:p>
    <w:p w14:paraId="6E85F16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Representatives from the media are not permitted to attend.</w:t>
      </w:r>
    </w:p>
    <w:p w14:paraId="238AF0EF" w14:textId="4928050C"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 xml:space="preserve">eight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 the </w:t>
      </w:r>
      <w:r w:rsidR="005D5E2E"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w:t>
      </w:r>
    </w:p>
    <w:p w14:paraId="2449C5AF" w14:textId="77777777" w:rsidR="00CD1BEC" w:rsidRPr="007E2E51" w:rsidRDefault="00F73172" w:rsidP="00E65359">
      <w:pPr>
        <w:widowControl w:val="0"/>
        <w:numPr>
          <w:ilvl w:val="0"/>
          <w:numId w:val="26"/>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confirm and notify the complainant of the date, time and venue of the meeting, ensuring that, if the complainant is invited, the dates are convenient to all parties and that the venue and proceedings are accessible</w:t>
      </w:r>
    </w:p>
    <w:p w14:paraId="3D31A1A4" w14:textId="044A4D77" w:rsidR="00CD1BEC" w:rsidRPr="007E2E51" w:rsidRDefault="00F73172" w:rsidP="00E65359">
      <w:pPr>
        <w:widowControl w:val="0"/>
        <w:numPr>
          <w:ilvl w:val="0"/>
          <w:numId w:val="26"/>
        </w:numPr>
        <w:overflowPunct w:val="0"/>
        <w:autoSpaceDE w:val="0"/>
        <w:spacing w:after="24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Pr="007E2E51">
        <w:rPr>
          <w:rFonts w:asciiTheme="minorHAnsi" w:hAnsiTheme="minorHAnsi" w:cstheme="minorHAnsi"/>
          <w:b/>
          <w:bCs/>
          <w:color w:val="000000" w:themeColor="text1"/>
          <w:szCs w:val="22"/>
          <w:lang w:eastAsia="en-US"/>
        </w:rPr>
        <w:t xml:space="preserve">five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r w:rsidR="005C19B0" w:rsidRPr="007E2E51">
        <w:rPr>
          <w:rFonts w:asciiTheme="minorHAnsi" w:eastAsia="Arial Unicode MS" w:hAnsiTheme="minorHAnsi" w:cstheme="minorHAnsi"/>
          <w:color w:val="000000" w:themeColor="text1"/>
          <w:szCs w:val="22"/>
          <w:lang w:eastAsia="en-US"/>
        </w:rPr>
        <w:t xml:space="preserve"> Any further submissions will </w:t>
      </w:r>
      <w:r w:rsidR="00222676" w:rsidRPr="007E2E51">
        <w:rPr>
          <w:rFonts w:asciiTheme="minorHAnsi" w:eastAsia="Arial Unicode MS" w:hAnsiTheme="minorHAnsi" w:cstheme="minorHAnsi"/>
          <w:color w:val="000000" w:themeColor="text1"/>
          <w:szCs w:val="22"/>
          <w:lang w:eastAsia="en-US"/>
        </w:rPr>
        <w:t xml:space="preserve">only </w:t>
      </w:r>
      <w:r w:rsidR="005C19B0" w:rsidRPr="007E2E51">
        <w:rPr>
          <w:rFonts w:asciiTheme="minorHAnsi" w:eastAsia="Arial Unicode MS" w:hAnsiTheme="minorHAnsi" w:cstheme="minorHAnsi"/>
          <w:color w:val="000000" w:themeColor="text1"/>
          <w:szCs w:val="22"/>
          <w:lang w:eastAsia="en-US"/>
        </w:rPr>
        <w:t>be accepted at the panel’s discretion</w:t>
      </w:r>
      <w:r w:rsidR="00222676" w:rsidRPr="007E2E51">
        <w:rPr>
          <w:rFonts w:asciiTheme="minorHAnsi" w:eastAsia="Arial Unicode MS" w:hAnsiTheme="minorHAnsi" w:cstheme="minorHAnsi"/>
          <w:color w:val="000000" w:themeColor="text1"/>
          <w:szCs w:val="22"/>
          <w:lang w:eastAsia="en-US"/>
        </w:rPr>
        <w:t xml:space="preserve"> to allow sufficient time for all parties to give due consideration to</w:t>
      </w:r>
      <w:r w:rsidR="00644BC3" w:rsidRPr="007E2E51">
        <w:rPr>
          <w:rFonts w:asciiTheme="minorHAnsi" w:eastAsia="Arial Unicode MS" w:hAnsiTheme="minorHAnsi" w:cstheme="minorHAnsi"/>
          <w:color w:val="000000" w:themeColor="text1"/>
          <w:szCs w:val="22"/>
          <w:lang w:eastAsia="en-US"/>
        </w:rPr>
        <w:t xml:space="preserve"> them</w:t>
      </w:r>
      <w:r w:rsidR="005C19B0" w:rsidRPr="007E2E51">
        <w:rPr>
          <w:rFonts w:asciiTheme="minorHAnsi" w:eastAsia="Arial Unicode MS" w:hAnsiTheme="minorHAnsi" w:cstheme="minorHAnsi"/>
          <w:color w:val="000000" w:themeColor="text1"/>
          <w:szCs w:val="22"/>
          <w:lang w:eastAsia="en-US"/>
        </w:rPr>
        <w:t>.</w:t>
      </w:r>
    </w:p>
    <w:p w14:paraId="3412ECF7" w14:textId="2E9A329F"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lastRenderedPageBreak/>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school days</w:t>
      </w:r>
      <w:r w:rsidRPr="007E2E51">
        <w:rPr>
          <w:rFonts w:asciiTheme="minorHAnsi" w:hAnsiTheme="minorHAnsi" w:cstheme="minorHAnsi"/>
          <w:color w:val="000000" w:themeColor="text1"/>
          <w:szCs w:val="22"/>
          <w:lang w:eastAsia="en-US"/>
        </w:rPr>
        <w:t xml:space="preserve"> before the date of the meeting. The committee will not normally accept, as evidence, recordings of conversations that were obtained covertly and</w:t>
      </w:r>
      <w:r w:rsidR="000B16D9" w:rsidRPr="007E2E51">
        <w:rPr>
          <w:rFonts w:asciiTheme="minorHAnsi" w:hAnsiTheme="minorHAnsi" w:cstheme="minorHAnsi"/>
          <w:color w:val="000000" w:themeColor="text1"/>
          <w:szCs w:val="22"/>
          <w:lang w:eastAsia="en-US"/>
        </w:rPr>
        <w:t>/or</w:t>
      </w:r>
      <w:r w:rsidRPr="007E2E51">
        <w:rPr>
          <w:rFonts w:asciiTheme="minorHAnsi" w:hAnsiTheme="minorHAnsi" w:cstheme="minorHAnsi"/>
          <w:color w:val="000000" w:themeColor="text1"/>
          <w:szCs w:val="22"/>
          <w:lang w:eastAsia="en-US"/>
        </w:rPr>
        <w:t xml:space="preserve"> without the informed consent of all parties being recorded. </w:t>
      </w:r>
    </w:p>
    <w:p w14:paraId="55199825"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51EEAA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C030E95"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2C53579A" w14:textId="77777777" w:rsidR="00CD1BEC" w:rsidRPr="007E2E51" w:rsidRDefault="00F73172" w:rsidP="00E65359">
      <w:pPr>
        <w:pStyle w:val="ListParagraph"/>
        <w:widowControl w:val="0"/>
        <w:numPr>
          <w:ilvl w:val="0"/>
          <w:numId w:val="27"/>
        </w:numPr>
        <w:tabs>
          <w:tab w:val="left" w:pos="-5771"/>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45470E3" w14:textId="77777777" w:rsidR="00CD1BEC" w:rsidRPr="007E2E51" w:rsidRDefault="00F73172" w:rsidP="00E65359">
      <w:pPr>
        <w:pStyle w:val="ListParagraph"/>
        <w:widowControl w:val="0"/>
        <w:numPr>
          <w:ilvl w:val="0"/>
          <w:numId w:val="27"/>
        </w:numPr>
        <w:tabs>
          <w:tab w:val="left" w:pos="-5771"/>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067B61F3"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46696492" w14:textId="77777777" w:rsidR="00CD1BEC" w:rsidRPr="007E2E51" w:rsidRDefault="00F73172" w:rsidP="00E65359">
      <w:pPr>
        <w:pStyle w:val="ListParagraph"/>
        <w:widowControl w:val="0"/>
        <w:numPr>
          <w:ilvl w:val="0"/>
          <w:numId w:val="28"/>
        </w:numPr>
        <w:tabs>
          <w:tab w:val="left" w:pos="-5760"/>
          <w:tab w:val="left" w:pos="-5629"/>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5443FED8" w14:textId="77777777" w:rsidR="00CD1BEC" w:rsidRPr="007E2E51" w:rsidRDefault="00F73172" w:rsidP="00E65359">
      <w:pPr>
        <w:pStyle w:val="ListParagraph"/>
        <w:widowControl w:val="0"/>
        <w:numPr>
          <w:ilvl w:val="0"/>
          <w:numId w:val="28"/>
        </w:numPr>
        <w:tabs>
          <w:tab w:val="left" w:pos="-5760"/>
          <w:tab w:val="left" w:pos="-5629"/>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F947B16" w14:textId="2CDC6AD3"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 xml:space="preserve">ten </w:t>
      </w:r>
      <w:r w:rsidRPr="007E2E51">
        <w:rPr>
          <w:rFonts w:asciiTheme="minorHAnsi" w:hAnsiTheme="minorHAnsi" w:cstheme="minorHAnsi"/>
          <w:b/>
          <w:color w:val="000000" w:themeColor="text1"/>
          <w:szCs w:val="22"/>
        </w:rPr>
        <w:t xml:space="preserve">school days. </w:t>
      </w:r>
    </w:p>
    <w:p w14:paraId="0E42D3EF" w14:textId="09F7024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w:t>
      </w:r>
    </w:p>
    <w:p w14:paraId="34C9429B" w14:textId="2F7EC24E"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280CF26D"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13BD0955"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A written record will be kept of all complaints, and of whether they are resolved at the preliminary stage or proceed to a panel hearing, along with what actions have been taken, regardless of the decision.</w:t>
      </w:r>
    </w:p>
    <w:p w14:paraId="561BAB2A"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7E824751"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8" w:name="_Toc150163337"/>
      <w:r w:rsidRPr="007E2E51">
        <w:rPr>
          <w:rFonts w:asciiTheme="minorHAnsi" w:hAnsiTheme="minorHAnsi" w:cstheme="minorHAnsi"/>
          <w:color w:val="000000" w:themeColor="text1"/>
          <w:sz w:val="22"/>
          <w:szCs w:val="22"/>
        </w:rPr>
        <w:lastRenderedPageBreak/>
        <w:t>Complaints escalated to / about the Trust, CEO or Trustee</w:t>
      </w:r>
      <w:bookmarkEnd w:id="28"/>
    </w:p>
    <w:p w14:paraId="66F6DF31" w14:textId="64D6A27A"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complaint is escalated to Oak Trees </w:t>
      </w:r>
      <w:r w:rsidR="00C821E6">
        <w:rPr>
          <w:rFonts w:asciiTheme="minorHAnsi" w:hAnsiTheme="minorHAnsi" w:cstheme="minorHAnsi"/>
          <w:color w:val="000000" w:themeColor="text1"/>
          <w:szCs w:val="22"/>
        </w:rPr>
        <w:t>Multi Academy Trust</w:t>
      </w:r>
      <w:r w:rsidRPr="007E2E51">
        <w:rPr>
          <w:rFonts w:asciiTheme="minorHAnsi" w:hAnsiTheme="minorHAnsi" w:cstheme="minorHAnsi"/>
          <w:color w:val="000000" w:themeColor="text1"/>
          <w:szCs w:val="22"/>
        </w:rPr>
        <w:t xml:space="preserve"> or if a complainant wishes to complain directly about the trust, then the complaint should be sent to the CEO to be investigated.</w:t>
      </w:r>
    </w:p>
    <w:p w14:paraId="27DD42E1" w14:textId="22A87F1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CEO will write to the complainant acknowledging the complaint within </w:t>
      </w:r>
      <w:r w:rsidRPr="007E2E51">
        <w:rPr>
          <w:rFonts w:asciiTheme="minorHAnsi" w:hAnsiTheme="minorHAnsi" w:cstheme="minorHAnsi"/>
          <w:b/>
          <w:bCs/>
          <w:color w:val="000000" w:themeColor="text1"/>
          <w:szCs w:val="22"/>
        </w:rPr>
        <w:t xml:space="preserve">five school days </w:t>
      </w:r>
      <w:r w:rsidRPr="007E2E51">
        <w:rPr>
          <w:rFonts w:asciiTheme="minorHAnsi" w:hAnsiTheme="minorHAnsi" w:cstheme="minorHAnsi"/>
          <w:color w:val="000000" w:themeColor="text1"/>
          <w:szCs w:val="22"/>
        </w:rPr>
        <w:t xml:space="preserve">of the date that the written request was received. The acknowledgement will confirm that the complaint will now be investigated under Stage </w:t>
      </w:r>
      <w:r w:rsidR="000B16D9" w:rsidRPr="007E2E51">
        <w:rPr>
          <w:rFonts w:asciiTheme="minorHAnsi" w:hAnsiTheme="minorHAnsi" w:cstheme="minorHAnsi"/>
          <w:color w:val="000000" w:themeColor="text1"/>
          <w:szCs w:val="22"/>
        </w:rPr>
        <w:t>2</w:t>
      </w:r>
      <w:r w:rsidRPr="007E2E51">
        <w:rPr>
          <w:rFonts w:asciiTheme="minorHAnsi" w:hAnsiTheme="minorHAnsi" w:cstheme="minorHAnsi"/>
          <w:color w:val="000000" w:themeColor="text1"/>
          <w:szCs w:val="22"/>
        </w:rPr>
        <w:t xml:space="preserve"> of this Complaints Policy and will confirm the date for providing a response to the complainant. </w:t>
      </w:r>
      <w:r w:rsidR="00644BC3" w:rsidRPr="007E2E51">
        <w:rPr>
          <w:rFonts w:asciiTheme="minorHAnsi" w:hAnsiTheme="minorHAnsi" w:cstheme="minorHAnsi"/>
          <w:color w:val="000000" w:themeColor="text1"/>
          <w:szCs w:val="22"/>
        </w:rPr>
        <w:t xml:space="preserve"> The CEO may delegate the investigation to an independent investigator. </w:t>
      </w:r>
    </w:p>
    <w:p w14:paraId="6E5B70AD"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Following the investigation, the CEO will write to the complainant confirming the outcome within </w:t>
      </w:r>
      <w:r w:rsidRPr="007E2E51">
        <w:rPr>
          <w:rFonts w:asciiTheme="minorHAnsi" w:hAnsiTheme="minorHAnsi" w:cstheme="minorHAnsi"/>
          <w:b/>
          <w:bCs/>
          <w:color w:val="000000" w:themeColor="text1"/>
          <w:szCs w:val="22"/>
        </w:rPr>
        <w:t xml:space="preserve">ten school days </w:t>
      </w:r>
      <w:r w:rsidRPr="007E2E51">
        <w:rPr>
          <w:rFonts w:asciiTheme="minorHAnsi" w:hAnsiTheme="minorHAnsi" w:cstheme="minorHAnsi"/>
          <w:color w:val="000000" w:themeColor="text1"/>
          <w:szCs w:val="22"/>
        </w:rPr>
        <w:t xml:space="preserve">of the date that the letter was received. If this time limit cannot be met, the CEO will write to the Complainant within </w:t>
      </w:r>
      <w:r w:rsidRPr="007E2E51">
        <w:rPr>
          <w:rFonts w:asciiTheme="minorHAnsi" w:hAnsiTheme="minorHAnsi" w:cstheme="minorHAnsi"/>
          <w:b/>
          <w:bCs/>
          <w:color w:val="000000" w:themeColor="text1"/>
          <w:szCs w:val="22"/>
        </w:rPr>
        <w:t xml:space="preserve">fifteen school days </w:t>
      </w:r>
      <w:r w:rsidRPr="007E2E51">
        <w:rPr>
          <w:rFonts w:asciiTheme="minorHAnsi" w:hAnsiTheme="minorHAnsi" w:cstheme="minorHAnsi"/>
          <w:color w:val="000000" w:themeColor="text1"/>
          <w:szCs w:val="22"/>
        </w:rPr>
        <w:t>of the date that the letter was received</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color w:val="000000" w:themeColor="text1"/>
          <w:szCs w:val="22"/>
        </w:rPr>
        <w:t xml:space="preserve">explaining the reason for the delay and providing a revised date. </w:t>
      </w:r>
    </w:p>
    <w:p w14:paraId="44FE8CDE" w14:textId="31D16E14" w:rsidR="00CD1BEC" w:rsidRPr="007E2E51" w:rsidRDefault="00F73172" w:rsidP="00E65359">
      <w:pPr>
        <w:pStyle w:val="Default"/>
        <w:spacing w:after="160" w:line="288" w:lineRule="auto"/>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If the complaint concerns the CEO or a Trustee, the complaint should be investigated by the Chair of the Trust Board. If a formal complaint form is received about the Chair, the complaint will be referred to the Vice Chair for investigation</w:t>
      </w:r>
      <w:r w:rsidR="00DB0638" w:rsidRPr="007E2E51">
        <w:rPr>
          <w:rFonts w:asciiTheme="minorHAnsi" w:hAnsiTheme="minorHAnsi" w:cstheme="minorHAnsi"/>
          <w:color w:val="000000" w:themeColor="text1"/>
          <w:sz w:val="22"/>
          <w:szCs w:val="22"/>
        </w:rPr>
        <w:t>.</w:t>
      </w:r>
      <w:r w:rsidRPr="007E2E51">
        <w:rPr>
          <w:rFonts w:asciiTheme="minorHAnsi" w:hAnsiTheme="minorHAnsi" w:cstheme="minorHAnsi"/>
          <w:color w:val="000000" w:themeColor="text1"/>
          <w:sz w:val="22"/>
          <w:szCs w:val="22"/>
        </w:rPr>
        <w:t xml:space="preserve"> </w:t>
      </w:r>
    </w:p>
    <w:p w14:paraId="746EE967" w14:textId="77777777" w:rsidR="00CD1BEC" w:rsidRPr="007E2E51" w:rsidRDefault="00F73172" w:rsidP="00E65359">
      <w:pPr>
        <w:pStyle w:val="ListParagraph"/>
        <w:numPr>
          <w:ilvl w:val="0"/>
          <w:numId w:val="0"/>
        </w:numPr>
        <w:suppressAutoHyphens w:val="0"/>
        <w:autoSpaceDE w:val="0"/>
        <w:ind w:left="1080" w:hanging="360"/>
        <w:jc w:val="both"/>
        <w:textAlignment w:val="auto"/>
        <w:rPr>
          <w:rFonts w:asciiTheme="minorHAnsi" w:hAnsiTheme="minorHAnsi" w:cstheme="minorHAnsi"/>
          <w:i/>
          <w:iCs/>
          <w:color w:val="000000" w:themeColor="text1"/>
          <w:szCs w:val="22"/>
        </w:rPr>
      </w:pPr>
      <w:r w:rsidRPr="007E2E51">
        <w:rPr>
          <w:rFonts w:asciiTheme="minorHAnsi" w:hAnsiTheme="minorHAnsi" w:cstheme="minorHAnsi"/>
          <w:i/>
          <w:iCs/>
          <w:color w:val="000000" w:themeColor="text1"/>
          <w:szCs w:val="22"/>
        </w:rPr>
        <w:t xml:space="preserve">NB. Where the Chair of the Trust Board has investigated the complaint, they will write the letter of outcome to the Complainant and provide a copy to the CEO. </w:t>
      </w:r>
    </w:p>
    <w:p w14:paraId="171B7714" w14:textId="2692078A" w:rsidR="00DB0638" w:rsidRPr="007E2E51" w:rsidRDefault="00DB0638"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Chair or Vice-Chair may delegate the investigation to an independent investigator.</w:t>
      </w:r>
    </w:p>
    <w:p w14:paraId="5DFCFC91" w14:textId="4A78CB48"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complainant is not satisfied with the outcome of the previous stage, the complainant should write</w:t>
      </w:r>
      <w:r w:rsidR="009A30DD" w:rsidRPr="007E2E51">
        <w:rPr>
          <w:rFonts w:asciiTheme="minorHAnsi" w:hAnsiTheme="minorHAnsi" w:cstheme="minorHAnsi"/>
          <w:color w:val="000000" w:themeColor="text1"/>
          <w:szCs w:val="22"/>
        </w:rPr>
        <w:t xml:space="preserve"> to</w:t>
      </w:r>
      <w:r w:rsidR="005D5E2E" w:rsidRPr="007E2E51">
        <w:rPr>
          <w:rFonts w:asciiTheme="minorHAnsi" w:hAnsiTheme="minorHAnsi" w:cstheme="minorHAnsi"/>
          <w:color w:val="000000" w:themeColor="text1"/>
          <w:szCs w:val="22"/>
        </w:rPr>
        <w:t xml:space="preserve"> the</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Governance Professional</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 xml:space="preserve">to the Trust Board </w:t>
      </w:r>
      <w:r w:rsidRPr="007E2E51">
        <w:rPr>
          <w:rFonts w:asciiTheme="minorHAnsi" w:hAnsiTheme="minorHAnsi" w:cstheme="minorHAnsi"/>
          <w:color w:val="000000" w:themeColor="text1"/>
          <w:szCs w:val="22"/>
        </w:rPr>
        <w:t xml:space="preserve">for the complaint to be heard before a Complaint Panel, within </w:t>
      </w:r>
      <w:r w:rsidR="000B16D9" w:rsidRPr="007E2E51">
        <w:rPr>
          <w:rFonts w:asciiTheme="minorHAnsi" w:hAnsiTheme="minorHAnsi" w:cstheme="minorHAnsi"/>
          <w:b/>
          <w:color w:val="000000" w:themeColor="text1"/>
          <w:szCs w:val="22"/>
        </w:rPr>
        <w:t>five</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D7232F2" w14:textId="12CE9EB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lang w:eastAsia="en-US"/>
        </w:rPr>
        <w:t>five</w:t>
      </w:r>
      <w:r w:rsidRPr="007E2E51">
        <w:rPr>
          <w:rFonts w:asciiTheme="minorHAnsi" w:eastAsia="Arial Unicode MS" w:hAnsiTheme="minorHAnsi" w:cstheme="minorHAnsi"/>
          <w:b/>
          <w:bCs/>
          <w:color w:val="000000" w:themeColor="text1"/>
          <w:szCs w:val="22"/>
          <w:lang w:eastAsia="en-US"/>
        </w:rPr>
        <w:t xml:space="preserve"> school days</w:t>
      </w:r>
      <w:r w:rsidRPr="007E2E51">
        <w:rPr>
          <w:rFonts w:asciiTheme="minorHAnsi" w:eastAsia="Arial Unicode MS" w:hAnsiTheme="minorHAnsi" w:cstheme="minorHAnsi"/>
          <w:b/>
          <w:color w:val="000000" w:themeColor="text1"/>
          <w:szCs w:val="22"/>
          <w:lang w:eastAsia="en-US"/>
        </w:rPr>
        <w:t>.</w:t>
      </w:r>
    </w:p>
    <w:p w14:paraId="311959D0"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3497499E" w14:textId="562DC892"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write to the complainant to inform them of the date of the meeting. They will aim to convene a meeting within </w:t>
      </w:r>
      <w:r w:rsidRPr="007E2E51">
        <w:rPr>
          <w:rFonts w:asciiTheme="minorHAnsi" w:hAnsiTheme="minorHAnsi" w:cstheme="minorHAnsi"/>
          <w:b/>
          <w:bCs/>
          <w:color w:val="000000" w:themeColor="text1"/>
          <w:szCs w:val="22"/>
          <w:lang w:eastAsia="en-US"/>
        </w:rPr>
        <w:t>thirty</w:t>
      </w:r>
      <w:r w:rsidRPr="007E2E51">
        <w:rPr>
          <w:rFonts w:asciiTheme="minorHAnsi" w:eastAsia="Arial Unicode MS" w:hAnsiTheme="minorHAnsi" w:cstheme="minorHAnsi"/>
          <w:b/>
          <w:bCs/>
          <w:color w:val="000000" w:themeColor="text1"/>
          <w:szCs w:val="22"/>
          <w:lang w:eastAsia="en-US"/>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of receipt of the Stage 2 request. If this is not possible, 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2AF0100F" w14:textId="4B2A8946"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complainant rejects the offer of three proposed dates, without good reason, the </w:t>
      </w:r>
      <w:r w:rsidR="00644BC3"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decide when to hold the meeting. It will then proceed in the complainant’s absence on the basis of written submissions from both parties.</w:t>
      </w:r>
    </w:p>
    <w:p w14:paraId="56A4EB3C"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0FE14A3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0E81B2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entire trust board or</w:t>
      </w:r>
    </w:p>
    <w:p w14:paraId="7365BF51"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the majority of the trust board</w:t>
      </w:r>
    </w:p>
    <w:p w14:paraId="216969B5"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Stage 3 will be heard by a completely independent committee panel.</w:t>
      </w:r>
    </w:p>
    <w:p w14:paraId="64091227"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4B0A545C"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One of the Complaint Panel members will be independent of the management and running of the Academy Trust. This means that the independent Complaint Panel member will not be a Trustee or an employee of the Trust. </w:t>
      </w:r>
    </w:p>
    <w:p w14:paraId="3F8F9F6E" w14:textId="2CA4F7E7" w:rsidR="00644BC3"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A complainant may bring someone along to the panel meeting to provide support. This can be a relative or friend. The starting point is that legal representation is not allowed. The complaints process is designed to achieve reconciliation, acknowledge where things may have gone wrong, and to apologise if necessary. As no legal rights or issues can be determined it is therefore not necessary to have legal representation</w:t>
      </w:r>
      <w:r w:rsidR="009A30DD" w:rsidRPr="007E2E51">
        <w:rPr>
          <w:rFonts w:asciiTheme="minorHAnsi" w:eastAsia="Arial Unicode MS" w:hAnsiTheme="minorHAnsi" w:cstheme="minorHAnsi"/>
          <w:color w:val="000000" w:themeColor="text1"/>
          <w:szCs w:val="22"/>
          <w:lang w:eastAsia="en-US"/>
        </w:rPr>
        <w:t xml:space="preserve"> however,</w:t>
      </w:r>
      <w:r w:rsidRPr="007E2E51">
        <w:rPr>
          <w:rFonts w:asciiTheme="minorHAnsi" w:eastAsia="Arial Unicode MS" w:hAnsiTheme="minorHAnsi" w:cstheme="minorHAnsi"/>
          <w:color w:val="000000" w:themeColor="text1"/>
          <w:szCs w:val="22"/>
          <w:lang w:eastAsia="en-US"/>
        </w:rPr>
        <w:t xml:space="preserve"> the Panel reserves the right to seek legal advice as appropriate before or during the meeting</w:t>
      </w:r>
      <w:r w:rsidR="009A30DD" w:rsidRPr="007E2E51">
        <w:rPr>
          <w:rFonts w:asciiTheme="minorHAnsi" w:eastAsia="Arial Unicode MS" w:hAnsiTheme="minorHAnsi" w:cstheme="minorHAnsi"/>
          <w:color w:val="000000" w:themeColor="text1"/>
          <w:szCs w:val="22"/>
          <w:lang w:eastAsia="en-US"/>
        </w:rPr>
        <w:t>.</w:t>
      </w:r>
      <w:r w:rsidRPr="007E2E51">
        <w:rPr>
          <w:rFonts w:asciiTheme="minorHAnsi" w:eastAsia="Arial Unicode MS" w:hAnsiTheme="minorHAnsi" w:cstheme="minorHAnsi"/>
          <w:color w:val="000000" w:themeColor="text1"/>
          <w:szCs w:val="22"/>
          <w:lang w:eastAsia="en-US"/>
        </w:rPr>
        <w:t xml:space="preserve">  On rare </w:t>
      </w:r>
      <w:r w:rsidRPr="007E2E51">
        <w:rPr>
          <w:rFonts w:asciiTheme="minorHAnsi" w:hAnsiTheme="minorHAnsi" w:cstheme="minorHAnsi"/>
          <w:color w:val="000000" w:themeColor="text1"/>
          <w:szCs w:val="22"/>
        </w:rPr>
        <w:t xml:space="preserve">occasions legal representation may be appropriate. </w:t>
      </w:r>
    </w:p>
    <w:p w14:paraId="602B070F" w14:textId="47FBF838" w:rsidR="00644BC3" w:rsidRPr="007E2E51" w:rsidRDefault="00644BC3"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Governance Professional will request confirmation of the name and capacity of any legal or other representation ahead of the meeting. Attendees must confirm the details.</w:t>
      </w:r>
    </w:p>
    <w:p w14:paraId="1E0D92E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trust employee is called as a witness in a complaint meeting, they may wish to be supported by union and/or legal representation. </w:t>
      </w:r>
    </w:p>
    <w:p w14:paraId="09C9C98B"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1D45854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Representatives from the media are not permitted to attend.</w:t>
      </w:r>
    </w:p>
    <w:p w14:paraId="0F15EB74" w14:textId="6A9992E1"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eight</w:t>
      </w:r>
      <w:r w:rsidRPr="007E2E51">
        <w:rPr>
          <w:rFonts w:asciiTheme="minorHAnsi" w:eastAsia="Arial Unicode MS" w:hAnsiTheme="minorHAnsi" w:cstheme="minorHAnsi"/>
          <w:b/>
          <w:color w:val="000000" w:themeColor="text1"/>
          <w:szCs w:val="22"/>
          <w:lang w:eastAsia="en-US"/>
        </w:rPr>
        <w:t xml:space="preserve"> school days</w:t>
      </w:r>
      <w:r w:rsidRPr="007E2E51">
        <w:rPr>
          <w:rFonts w:asciiTheme="minorHAnsi" w:eastAsia="Arial Unicode MS" w:hAnsiTheme="minorHAnsi" w:cstheme="minorHAnsi"/>
          <w:color w:val="000000" w:themeColor="text1"/>
          <w:szCs w:val="22"/>
          <w:lang w:eastAsia="en-US"/>
        </w:rPr>
        <w:t xml:space="preserve"> before the meeting, the </w:t>
      </w:r>
      <w:r w:rsidR="000B16D9"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w:t>
      </w:r>
    </w:p>
    <w:p w14:paraId="56F676A3" w14:textId="77777777" w:rsidR="00CD1BEC" w:rsidRPr="007E2E51" w:rsidRDefault="00F73172" w:rsidP="00E65359">
      <w:pPr>
        <w:pStyle w:val="ListParagraph"/>
        <w:widowControl w:val="0"/>
        <w:numPr>
          <w:ilvl w:val="0"/>
          <w:numId w:val="29"/>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confirm and notify the complainant of the date, time and venue of the meeting, ensuring that, if the complainant is invited, the dates are convenient to all parties and that the venue and proceedings are accessible</w:t>
      </w:r>
    </w:p>
    <w:p w14:paraId="48323F94" w14:textId="20A4B1C2" w:rsidR="00CD1BEC" w:rsidRPr="007E2E51" w:rsidRDefault="00F73172" w:rsidP="00E65359">
      <w:pPr>
        <w:pStyle w:val="ListParagraph"/>
        <w:widowControl w:val="0"/>
        <w:numPr>
          <w:ilvl w:val="0"/>
          <w:numId w:val="29"/>
        </w:numPr>
        <w:overflowPunct w:val="0"/>
        <w:autoSpaceDE w:val="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000B16D9" w:rsidRPr="007E2E51">
        <w:rPr>
          <w:rFonts w:asciiTheme="minorHAnsi" w:hAnsiTheme="minorHAnsi" w:cstheme="minorHAnsi"/>
          <w:b/>
          <w:bCs/>
          <w:color w:val="000000" w:themeColor="text1"/>
          <w:szCs w:val="22"/>
          <w:lang w:eastAsia="en-US"/>
        </w:rPr>
        <w:t>seven</w:t>
      </w:r>
      <w:r w:rsidRPr="007E2E51">
        <w:rPr>
          <w:rFonts w:asciiTheme="minorHAnsi" w:hAnsiTheme="minorHAnsi" w:cstheme="minorHAnsi"/>
          <w:b/>
          <w:color w:val="000000" w:themeColor="text1"/>
          <w:szCs w:val="22"/>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p>
    <w:p w14:paraId="4ABDEDFA"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 xml:space="preserve">school days </w:t>
      </w:r>
      <w:r w:rsidRPr="007E2E51">
        <w:rPr>
          <w:rFonts w:asciiTheme="minorHAnsi" w:hAnsiTheme="minorHAnsi" w:cstheme="minorHAnsi"/>
          <w:color w:val="000000" w:themeColor="text1"/>
          <w:szCs w:val="22"/>
          <w:lang w:eastAsia="en-US"/>
        </w:rPr>
        <w:t xml:space="preserve">before the date of the meeting. The committee will not normally accept, as evidence, recordings of conversations that were obtained covertly and without the informed consent of all parties being recorded. </w:t>
      </w:r>
    </w:p>
    <w:p w14:paraId="735F6828"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2E2BCCA8" w14:textId="06B33C2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The meeting will be held in private. Electronic recordings of the meeting are not normally permitted unless a complainant’s own disability or special needs require it. Prior knowledge and consent of all parties attending must be sought before the meetings take place. That consent will be recorded in the minutes</w:t>
      </w:r>
      <w:r w:rsidR="00296C41" w:rsidRPr="007E2E51">
        <w:rPr>
          <w:rFonts w:asciiTheme="minorHAnsi" w:hAnsiTheme="minorHAnsi" w:cstheme="minorHAnsi"/>
          <w:color w:val="000000" w:themeColor="text1"/>
          <w:szCs w:val="22"/>
        </w:rPr>
        <w:t>.</w:t>
      </w:r>
    </w:p>
    <w:p w14:paraId="615701C0"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61EB0FD8" w14:textId="77777777" w:rsidR="00CD1BEC" w:rsidRPr="007E2E51" w:rsidRDefault="00F73172" w:rsidP="00E65359">
      <w:pPr>
        <w:pStyle w:val="ListParagraph"/>
        <w:widowControl w:val="0"/>
        <w:numPr>
          <w:ilvl w:val="0"/>
          <w:numId w:val="30"/>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1CBBD4B" w14:textId="77777777" w:rsidR="00CD1BEC" w:rsidRPr="007E2E51" w:rsidRDefault="00F73172" w:rsidP="00E65359">
      <w:pPr>
        <w:pStyle w:val="ListParagraph"/>
        <w:widowControl w:val="0"/>
        <w:numPr>
          <w:ilvl w:val="0"/>
          <w:numId w:val="30"/>
        </w:numPr>
        <w:tabs>
          <w:tab w:val="left" w:pos="-5760"/>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5029A855"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692BA6A8" w14:textId="77777777" w:rsidR="00CD1BEC" w:rsidRPr="007E2E51" w:rsidRDefault="00F73172" w:rsidP="00E65359">
      <w:pPr>
        <w:pStyle w:val="ListParagraph"/>
        <w:widowControl w:val="0"/>
        <w:numPr>
          <w:ilvl w:val="0"/>
          <w:numId w:val="31"/>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4AA57CCF" w14:textId="77777777" w:rsidR="00CD1BEC" w:rsidRPr="007E2E51" w:rsidRDefault="00F73172" w:rsidP="00E65359">
      <w:pPr>
        <w:pStyle w:val="ListParagraph"/>
        <w:widowControl w:val="0"/>
        <w:numPr>
          <w:ilvl w:val="0"/>
          <w:numId w:val="31"/>
        </w:numPr>
        <w:tabs>
          <w:tab w:val="left" w:pos="-5760"/>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9B1DBC1" w14:textId="03B4F77D"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ten</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7484AB0" w14:textId="4ADFB154"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hAnsiTheme="minorHAnsi" w:cstheme="minorHAnsi"/>
          <w:color w:val="000000" w:themeColor="text1"/>
          <w:szCs w:val="22"/>
        </w:rPr>
        <w:t xml:space="preserve">. </w:t>
      </w:r>
    </w:p>
    <w:p w14:paraId="3B661808" w14:textId="4641782B"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Pr="007E2E51">
        <w:rPr>
          <w:rFonts w:asciiTheme="minorHAnsi" w:hAnsiTheme="minorHAnsi" w:cstheme="minorHAnsi"/>
          <w:bCs/>
          <w:color w:val="000000" w:themeColor="text1"/>
          <w:szCs w:val="22"/>
          <w:lang w:eastAsia="en-US"/>
        </w:rPr>
        <w:t xml:space="preserve">Oak Trees </w:t>
      </w:r>
      <w:r w:rsidR="00C821E6">
        <w:rPr>
          <w:rFonts w:asciiTheme="minorHAnsi" w:hAnsiTheme="minorHAnsi" w:cstheme="minorHAnsi"/>
          <w:bCs/>
          <w:color w:val="000000" w:themeColor="text1"/>
          <w:szCs w:val="22"/>
          <w:lang w:eastAsia="en-US"/>
        </w:rPr>
        <w:t>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56B4B96E"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6E3A9896"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A written record will be kept of all complaints, and of whether they are resolved at the preliminary stage or proceed to a panel hearing, along with what actions have been taken, regardless of the decision.</w:t>
      </w:r>
    </w:p>
    <w:p w14:paraId="58FC945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6CD3FCB6" w14:textId="77777777" w:rsidR="00CD1BEC" w:rsidRPr="007E2E51" w:rsidRDefault="00CD1BEC" w:rsidP="007E2E51">
      <w:pPr>
        <w:jc w:val="both"/>
        <w:rPr>
          <w:rFonts w:asciiTheme="minorHAnsi" w:hAnsiTheme="minorHAnsi" w:cstheme="minorHAnsi"/>
          <w:color w:val="000000" w:themeColor="text1"/>
          <w:szCs w:val="22"/>
        </w:rPr>
      </w:pPr>
    </w:p>
    <w:p w14:paraId="1B92BEEA" w14:textId="77777777" w:rsidR="00CD1BEC" w:rsidRPr="00E65359" w:rsidRDefault="00F73172" w:rsidP="00E65359">
      <w:pPr>
        <w:pStyle w:val="ListParagraph"/>
        <w:numPr>
          <w:ilvl w:val="0"/>
          <w:numId w:val="39"/>
        </w:numPr>
        <w:jc w:val="both"/>
        <w:rPr>
          <w:rFonts w:asciiTheme="minorHAnsi" w:hAnsiTheme="minorHAnsi" w:cstheme="minorHAnsi"/>
          <w:b/>
          <w:color w:val="000000" w:themeColor="text1"/>
          <w:szCs w:val="22"/>
        </w:rPr>
      </w:pPr>
      <w:r w:rsidRPr="00E65359">
        <w:rPr>
          <w:rFonts w:asciiTheme="minorHAnsi" w:hAnsiTheme="minorHAnsi" w:cstheme="minorHAnsi"/>
          <w:b/>
          <w:color w:val="000000" w:themeColor="text1"/>
          <w:szCs w:val="22"/>
        </w:rPr>
        <w:t>Unreasonable Complainants</w:t>
      </w:r>
    </w:p>
    <w:p w14:paraId="67B2E6F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are committed to dealing with all complaints fairly and impartially, and to providing a high-quality service to those who complain. We will not normally limit the contact complainants have with the school. However, we do not expect our staff to tolerate unacceptable behaviour and will act to protect staff from that behaviour, including that which is abusive, offensive or threatening.</w:t>
      </w:r>
    </w:p>
    <w:p w14:paraId="55531793" w14:textId="316E8540" w:rsidR="00CD1BEC" w:rsidRPr="007E2E51" w:rsidRDefault="00C821E6" w:rsidP="00E65359">
      <w:pPr>
        <w:ind w:left="3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lastRenderedPageBreak/>
        <w:t>Oak Trees Multi Academy Trust</w:t>
      </w:r>
      <w:r w:rsidR="00F73172" w:rsidRPr="007E2E51">
        <w:rPr>
          <w:rFonts w:asciiTheme="minorHAnsi" w:hAnsiTheme="minorHAnsi" w:cstheme="minorHAnsi"/>
          <w:color w:val="000000" w:themeColor="text1"/>
          <w:szCs w:val="22"/>
        </w:rPr>
        <w:t xml:space="preserve"> defines unreasonable complainants as:</w:t>
      </w:r>
    </w:p>
    <w:p w14:paraId="6FBC42A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‘those who, because of the frequency or nature of their contacts with the school, hinder our consideration of their or other people’s complaints </w:t>
      </w:r>
      <w:r w:rsidRPr="007E2E51">
        <w:rPr>
          <w:rFonts w:asciiTheme="minorHAnsi" w:hAnsiTheme="minorHAnsi" w:cstheme="minorHAnsi"/>
          <w:color w:val="000000" w:themeColor="text1"/>
          <w:szCs w:val="22"/>
          <w:u w:val="single"/>
        </w:rPr>
        <w:t>or</w:t>
      </w:r>
      <w:r w:rsidRPr="007E2E51">
        <w:rPr>
          <w:rFonts w:asciiTheme="minorHAnsi" w:hAnsiTheme="minorHAnsi" w:cstheme="minorHAnsi"/>
          <w:color w:val="000000" w:themeColor="text1"/>
          <w:szCs w:val="22"/>
        </w:rPr>
        <w:t> are having an unreasonably high detrimental impact on key staff being able to fulfil their duties to students’.</w:t>
      </w:r>
    </w:p>
    <w:p w14:paraId="24571D1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regarded as unreasonable when the person making the complaint:</w:t>
      </w:r>
    </w:p>
    <w:p w14:paraId="3D033227"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articulate their complaint or specify the grounds of a complaint or the outcomes sought by raising the complaint, despite offers of assistance;</w:t>
      </w:r>
    </w:p>
    <w:p w14:paraId="3EA7CA40"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cooperate with the complaints investigation process while still wishing their complaint to be resolved;</w:t>
      </w:r>
    </w:p>
    <w:p w14:paraId="4606C90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accept that certain issues are not within the scope of a complaints procedure;</w:t>
      </w:r>
    </w:p>
    <w:p w14:paraId="0D5BBC5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insists on the complaint being dealt with in ways which are incompatible with the adopted complaints procedure or with good practice;</w:t>
      </w:r>
    </w:p>
    <w:p w14:paraId="1355D796" w14:textId="6F050A5C"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introduces trivial or irrelevant information which the complainant expects to be taken</w:t>
      </w:r>
      <w:r w:rsidR="0085401B" w:rsidRPr="007E2E51">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into account and commented on, or raises large numbers of detailed but unimportant questions, and insists they are fully answered, often immediately and to their own timescales;</w:t>
      </w:r>
    </w:p>
    <w:p w14:paraId="5F3C57E1"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unjustified complaints about staff who are trying to deal with the issues, and seeks to have them replaced;</w:t>
      </w:r>
    </w:p>
    <w:p w14:paraId="29042A08"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changes the basis of the complaint as the investigation proceeds;</w:t>
      </w:r>
    </w:p>
    <w:p w14:paraId="1FCD3FD6"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repeatedly makes the same complaint (despite previous investigations or responses concluding that the complaint is groundless or has been addressed);</w:t>
      </w:r>
    </w:p>
    <w:p w14:paraId="2016C0C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accept the findings of the investigation into that complaint where the school’s complaint procedure has been fully and properly implemented and completed including referral to the Department for Education;</w:t>
      </w:r>
    </w:p>
    <w:p w14:paraId="23EF1399"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seeks an unrealistic outcome;</w:t>
      </w:r>
    </w:p>
    <w:p w14:paraId="25CFA4FB"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excessive demands on school time by frequent, lengthy, complicated and stressful contact with staff regarding the complaint in person, in writing, by email and by telephone while the complaint is being dealt with.</w:t>
      </w:r>
    </w:p>
    <w:p w14:paraId="29F90734"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also be considered unreasonable if the person making the complaint does so either face-to-face, by telephone or in writing or electronically:</w:t>
      </w:r>
    </w:p>
    <w:p w14:paraId="51961D7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maliciously;</w:t>
      </w:r>
    </w:p>
    <w:p w14:paraId="06F48A2A"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aggressively;</w:t>
      </w:r>
    </w:p>
    <w:p w14:paraId="6E652860"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threats, intimidation or violence;</w:t>
      </w:r>
    </w:p>
    <w:p w14:paraId="39CAD0C7"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abusive, offensive or discriminatory language;</w:t>
      </w:r>
    </w:p>
    <w:p w14:paraId="34B83D5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knowing it to be false;</w:t>
      </w:r>
    </w:p>
    <w:p w14:paraId="1B15B3F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falsified information;</w:t>
      </w:r>
    </w:p>
    <w:p w14:paraId="2AA57BD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publishing unacceptable information in a variety of media such as in social media websites and newspapers.</w:t>
      </w:r>
    </w:p>
    <w:p w14:paraId="298BFB8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should limit the number of communications with a school while a complaint is being progressed. It is not helpful if repeated correspondence is sent (either by letter, phone, email or text) as it could delay the outcome being reached.</w:t>
      </w:r>
    </w:p>
    <w:p w14:paraId="7A3C8A5B" w14:textId="451C1E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Whenever possible,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discuss any concerns with the complainant informally before applying an ‘unreasonable’ marking.</w:t>
      </w:r>
    </w:p>
    <w:p w14:paraId="7F94C6FB" w14:textId="1319E5D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behaviour continues,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write to the complainant explaining that their behaviour is unreasonable and asking them to change it. For complainants who excessively contact </w:t>
      </w:r>
      <w:r w:rsidR="00001A1F" w:rsidRPr="007E2E51">
        <w:rPr>
          <w:rFonts w:asciiTheme="minorHAnsi" w:hAnsiTheme="minorHAnsi" w:cstheme="minorHAnsi"/>
          <w:color w:val="000000" w:themeColor="text1"/>
          <w:szCs w:val="22"/>
        </w:rPr>
        <w:t>school/</w:t>
      </w:r>
      <w:r w:rsidR="00001A1F">
        <w:rPr>
          <w:rFonts w:asciiTheme="minorHAnsi" w:hAnsiTheme="minorHAnsi" w:cstheme="minorHAnsi"/>
          <w:color w:val="000000" w:themeColor="text1"/>
          <w:szCs w:val="22"/>
        </w:rPr>
        <w:t xml:space="preserve">Oak Trees Multi Academy </w:t>
      </w:r>
      <w:r w:rsidRPr="007E2E51">
        <w:rPr>
          <w:rFonts w:asciiTheme="minorHAnsi" w:hAnsiTheme="minorHAnsi" w:cstheme="minorHAnsi"/>
          <w:color w:val="000000" w:themeColor="text1"/>
          <w:szCs w:val="22"/>
        </w:rPr>
        <w:t>causing a significant level of disruption, we may specify methods of communication and limit the number of contacts in a communication plan. This will usually be reviewed after 6 months.</w:t>
      </w:r>
    </w:p>
    <w:p w14:paraId="09A28A0A" w14:textId="5779101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complainant’s behaviour is deemed to be vexatious and/or unreasonable under the terms of this policy, we may write to them to inform him/her that their complaint is closed and that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will not respond to any further correspondence on the issue, or a closely related issue. In these circumstances, records of the unreasonable or vexatious communications would be made available to the DfE on request.</w:t>
      </w:r>
    </w:p>
    <w:p w14:paraId="3B96690A" w14:textId="1AC4BF2E" w:rsidR="00CD1BEC" w:rsidRPr="007E2E51" w:rsidRDefault="00F73172" w:rsidP="00357C82">
      <w:pPr>
        <w:spacing w:after="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In response to any serious incident of aggression or violence, the concerns and actions taken will be put in writing immediately and the police informed. This may include barring an individual from </w:t>
      </w:r>
      <w:r w:rsidR="00001A1F">
        <w:rPr>
          <w:rFonts w:asciiTheme="minorHAnsi" w:hAnsiTheme="minorHAnsi" w:cstheme="minorHAnsi"/>
          <w:color w:val="000000" w:themeColor="text1"/>
          <w:szCs w:val="22"/>
        </w:rPr>
        <w:t>Oak Trees Multi Academy</w:t>
      </w:r>
      <w:r w:rsidRPr="007E2E51">
        <w:rPr>
          <w:rFonts w:asciiTheme="minorHAnsi" w:hAnsiTheme="minorHAnsi" w:cstheme="minorHAnsi"/>
          <w:color w:val="000000" w:themeColor="text1"/>
          <w:szCs w:val="22"/>
        </w:rPr>
        <w:t xml:space="preserve"> </w:t>
      </w:r>
      <w:r w:rsidRPr="00001A1F">
        <w:rPr>
          <w:rFonts w:asciiTheme="minorHAnsi" w:hAnsiTheme="minorHAnsi" w:cstheme="minorHAnsi"/>
          <w:color w:val="000000" w:themeColor="text1"/>
          <w:szCs w:val="22"/>
        </w:rPr>
        <w:t>Trust’s premises</w:t>
      </w:r>
      <w:r w:rsidRPr="007E2E51">
        <w:rPr>
          <w:rFonts w:asciiTheme="minorHAnsi" w:hAnsiTheme="minorHAnsi" w:cstheme="minorHAnsi"/>
          <w:color w:val="000000" w:themeColor="text1"/>
          <w:szCs w:val="22"/>
        </w:rPr>
        <w:t>.</w:t>
      </w:r>
    </w:p>
    <w:p w14:paraId="14488272" w14:textId="4E5F8CB1" w:rsidR="00CD1BEC" w:rsidRDefault="00F73172" w:rsidP="00357C82">
      <w:pPr>
        <w:spacing w:after="0"/>
        <w:jc w:val="both"/>
        <w:rPr>
          <w:rFonts w:asciiTheme="minorHAnsi" w:hAnsiTheme="minorHAnsi" w:cstheme="minorHAnsi"/>
          <w:b/>
          <w:bCs/>
          <w:color w:val="000000" w:themeColor="text1"/>
          <w:kern w:val="3"/>
          <w:szCs w:val="22"/>
        </w:rPr>
      </w:pPr>
      <w:r w:rsidRPr="007E2E51">
        <w:rPr>
          <w:rFonts w:asciiTheme="minorHAnsi" w:hAnsiTheme="minorHAnsi" w:cstheme="minorHAnsi"/>
          <w:noProof/>
          <w:color w:val="000000" w:themeColor="text1"/>
          <w:szCs w:val="22"/>
        </w:rPr>
        <mc:AlternateContent>
          <mc:Choice Requires="wps">
            <w:drawing>
              <wp:inline distT="0" distB="0" distL="0" distR="0" wp14:anchorId="29932CA3" wp14:editId="0E243DE3">
                <wp:extent cx="0" cy="0"/>
                <wp:effectExtent l="0" t="0" r="0" b="0"/>
                <wp:docPr id="2" name="Horizontal Line 9"/>
                <wp:cNvGraphicFramePr/>
                <a:graphic xmlns:a="http://schemas.openxmlformats.org/drawingml/2006/main">
                  <a:graphicData uri="http://schemas.microsoft.com/office/word/2010/wordprocessingShape">
                    <wps:wsp>
                      <wps:cNvSpPr/>
                      <wps:spPr>
                        <a:xfrm>
                          <a:off x="0" y="0"/>
                          <a:ext cx="0" cy="0"/>
                        </a:xfrm>
                        <a:prstGeom prst="rect">
                          <a:avLst/>
                        </a:prstGeom>
                        <a:solidFill>
                          <a:srgbClr val="363636"/>
                        </a:solidFill>
                        <a:ln cap="flat">
                          <a:noFill/>
                          <a:prstDash val="solid"/>
                        </a:ln>
                      </wps:spPr>
                      <wps:bodyPr lIns="0" tIns="0" rIns="0" bIns="0"/>
                    </wps:wsp>
                  </a:graphicData>
                </a:graphic>
              </wp:inline>
            </w:drawing>
          </mc:Choice>
          <mc:Fallback xmlns:oel="http://schemas.microsoft.com/office/2019/extlst">
            <w:pict>
              <v:rect w14:anchorId="5BCAAB77" id="Horizontal Line 9" o:spid="_x0000_s1026"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" fillcolor="#363636" stroked="f">
                <v:textbox inset="0,0,0,0"/>
                <w10:anchorlock/>
              </v:rect>
            </w:pict>
          </mc:Fallback>
        </mc:AlternateContent>
      </w:r>
      <w:r w:rsidRPr="007E2E51">
        <w:rPr>
          <w:rFonts w:asciiTheme="minorHAnsi" w:hAnsiTheme="minorHAnsi" w:cstheme="minorHAnsi"/>
          <w:b/>
          <w:bCs/>
          <w:color w:val="000000" w:themeColor="text1"/>
          <w:kern w:val="3"/>
          <w:szCs w:val="22"/>
        </w:rPr>
        <w:t xml:space="preserve"> </w:t>
      </w:r>
    </w:p>
    <w:p w14:paraId="42A551CB" w14:textId="77777777" w:rsidR="00357C82" w:rsidRPr="007E2E51" w:rsidRDefault="00357C82" w:rsidP="00357C82">
      <w:pPr>
        <w:spacing w:after="0"/>
        <w:jc w:val="both"/>
        <w:rPr>
          <w:rFonts w:asciiTheme="minorHAnsi" w:hAnsiTheme="minorHAnsi" w:cstheme="minorHAnsi"/>
          <w:color w:val="000000" w:themeColor="text1"/>
          <w:szCs w:val="22"/>
        </w:rPr>
      </w:pPr>
    </w:p>
    <w:p w14:paraId="3CC112C6" w14:textId="77777777" w:rsidR="00CD1BEC" w:rsidRPr="007E2E51" w:rsidRDefault="00F73172" w:rsidP="00357C82">
      <w:pPr>
        <w:pStyle w:val="Heading2"/>
        <w:numPr>
          <w:ilvl w:val="0"/>
          <w:numId w:val="39"/>
        </w:numPr>
        <w:spacing w:before="0"/>
        <w:jc w:val="both"/>
        <w:rPr>
          <w:rFonts w:asciiTheme="minorHAnsi" w:hAnsiTheme="minorHAnsi" w:cstheme="minorHAnsi"/>
          <w:color w:val="000000" w:themeColor="text1"/>
          <w:sz w:val="22"/>
          <w:szCs w:val="22"/>
        </w:rPr>
      </w:pPr>
      <w:bookmarkStart w:id="29" w:name="_Toc150163338"/>
      <w:r w:rsidRPr="007E2E51">
        <w:rPr>
          <w:rFonts w:asciiTheme="minorHAnsi" w:hAnsiTheme="minorHAnsi" w:cstheme="minorHAnsi"/>
          <w:color w:val="000000" w:themeColor="text1"/>
          <w:sz w:val="22"/>
          <w:szCs w:val="22"/>
        </w:rPr>
        <w:t>Next Steps</w:t>
      </w:r>
      <w:bookmarkEnd w:id="29"/>
    </w:p>
    <w:p w14:paraId="55FA1B15" w14:textId="353612E7" w:rsidR="00CD1BEC" w:rsidRPr="007E2E51" w:rsidRDefault="00F73172" w:rsidP="00357C82">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complainant believes the </w:t>
      </w:r>
      <w:bookmarkStart w:id="30" w:name="_Hlk153973361"/>
      <w:r w:rsidRPr="007E2E51">
        <w:rPr>
          <w:rFonts w:asciiTheme="minorHAnsi" w:hAnsiTheme="minorHAnsi" w:cstheme="minorHAnsi"/>
          <w:color w:val="000000" w:themeColor="text1"/>
          <w:szCs w:val="22"/>
        </w:rPr>
        <w:t>school/</w:t>
      </w:r>
      <w:r w:rsidR="00C821E6">
        <w:rPr>
          <w:rFonts w:asciiTheme="minorHAnsi" w:hAnsiTheme="minorHAnsi" w:cstheme="minorHAnsi"/>
          <w:color w:val="000000" w:themeColor="text1"/>
          <w:szCs w:val="22"/>
        </w:rPr>
        <w:t xml:space="preserve">Oak Trees Multi Academy </w:t>
      </w:r>
      <w:bookmarkEnd w:id="30"/>
      <w:r w:rsidR="00C821E6">
        <w:rPr>
          <w:rFonts w:asciiTheme="minorHAnsi" w:hAnsiTheme="minorHAnsi" w:cstheme="minorHAnsi"/>
          <w:color w:val="000000" w:themeColor="text1"/>
          <w:szCs w:val="22"/>
        </w:rPr>
        <w:t>Trust</w:t>
      </w:r>
      <w:r w:rsidR="00357C82">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 xml:space="preserve">did not handle their complaint in accordance with the published complaints procedure or they acted unlawfully or unreasonably in the exercise of their duties under education law, they can contact the ESFA after they have completed Stage 3.  </w:t>
      </w:r>
    </w:p>
    <w:p w14:paraId="76EDD6B5" w14:textId="1ADE1A7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ESFA will not normally reinvestigate the substance of complaints or overturn any decisions made by </w:t>
      </w:r>
      <w:r w:rsidR="00357C82">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They will consider whether </w:t>
      </w:r>
      <w:r w:rsidR="00357C82">
        <w:rPr>
          <w:rFonts w:asciiTheme="minorHAnsi" w:eastAsia="Arial Unicode MS" w:hAnsiTheme="minorHAnsi" w:cstheme="minorHAnsi"/>
          <w:color w:val="000000" w:themeColor="text1"/>
          <w:szCs w:val="22"/>
          <w:lang w:eastAsia="en-US"/>
        </w:rPr>
        <w:t>Oak Trees Multi Academy Tryst</w:t>
      </w:r>
      <w:r w:rsidRPr="007E2E51">
        <w:rPr>
          <w:rFonts w:asciiTheme="minorHAnsi" w:hAnsiTheme="minorHAnsi" w:cstheme="minorHAnsi"/>
          <w:color w:val="000000" w:themeColor="text1"/>
          <w:szCs w:val="22"/>
        </w:rPr>
        <w:t xml:space="preserve"> has adhered to education legislation and any statutory policies connected with the complaint </w:t>
      </w:r>
      <w:r w:rsidRPr="007E2E51">
        <w:rPr>
          <w:rFonts w:asciiTheme="minorHAnsi" w:hAnsiTheme="minorHAnsi" w:cstheme="minorHAnsi"/>
          <w:color w:val="000000" w:themeColor="text1"/>
          <w:szCs w:val="22"/>
        </w:rPr>
        <w:lastRenderedPageBreak/>
        <w:t xml:space="preserve">and whether they have followed </w:t>
      </w:r>
      <w:hyperlink r:id="rId15" w:history="1">
        <w:r w:rsidRPr="007E2E51">
          <w:rPr>
            <w:rStyle w:val="Hyperlink"/>
            <w:rFonts w:asciiTheme="minorHAnsi" w:hAnsiTheme="minorHAnsi" w:cstheme="minorHAnsi"/>
            <w:color w:val="000000" w:themeColor="text1"/>
            <w:sz w:val="22"/>
            <w:szCs w:val="22"/>
          </w:rPr>
          <w:t>Part 7 of the Education (Independent School Standards) Regulations 2014</w:t>
        </w:r>
      </w:hyperlink>
      <w:r w:rsidRPr="007E2E51">
        <w:rPr>
          <w:rFonts w:asciiTheme="minorHAnsi" w:hAnsiTheme="minorHAnsi" w:cstheme="minorHAnsi"/>
          <w:color w:val="000000" w:themeColor="text1"/>
          <w:szCs w:val="22"/>
        </w:rPr>
        <w:t xml:space="preserve">. </w:t>
      </w:r>
    </w:p>
    <w:p w14:paraId="1D52D50B" w14:textId="77777777" w:rsidR="00CD1BEC" w:rsidRPr="007E2E51" w:rsidRDefault="00F73172" w:rsidP="00E65359">
      <w:pPr>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complainant can refer their complaint to the ESFA online at: </w:t>
      </w:r>
      <w:hyperlink r:id="rId16" w:history="1">
        <w:r w:rsidRPr="007E2E51">
          <w:rPr>
            <w:rFonts w:asciiTheme="minorHAnsi" w:hAnsiTheme="minorHAnsi" w:cstheme="minorHAnsi"/>
            <w:color w:val="000000" w:themeColor="text1"/>
            <w:szCs w:val="22"/>
            <w:u w:val="single"/>
          </w:rPr>
          <w:t>www.education.gov.uk/contactus</w:t>
        </w:r>
      </w:hyperlink>
      <w:r w:rsidRPr="007E2E51">
        <w:rPr>
          <w:rFonts w:asciiTheme="minorHAnsi" w:hAnsiTheme="minorHAnsi" w:cstheme="minorHAnsi"/>
          <w:color w:val="000000" w:themeColor="text1"/>
          <w:szCs w:val="22"/>
        </w:rPr>
        <w:t>, by telephone on: 0370 000 2288 or by writing to:</w:t>
      </w:r>
    </w:p>
    <w:p w14:paraId="0DC3C11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Academy Complaints and Customer Insight Unit</w:t>
      </w:r>
    </w:p>
    <w:p w14:paraId="29D27A4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Education and Skills Funding Agency </w:t>
      </w:r>
      <w:r w:rsidRPr="007E2E51">
        <w:rPr>
          <w:rFonts w:asciiTheme="minorHAnsi" w:hAnsiTheme="minorHAnsi" w:cstheme="minorHAnsi"/>
          <w:color w:val="000000" w:themeColor="text1"/>
          <w:szCs w:val="22"/>
        </w:rPr>
        <w:br/>
        <w:t>Cheylesmore House</w:t>
      </w:r>
    </w:p>
    <w:p w14:paraId="0AA8B14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5 Quinton Road</w:t>
      </w:r>
    </w:p>
    <w:p w14:paraId="04A4F9D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Coventry</w:t>
      </w:r>
    </w:p>
    <w:p w14:paraId="481042F4"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CV1 2WT</w:t>
      </w:r>
    </w:p>
    <w:p w14:paraId="32E572CB" w14:textId="627DE133" w:rsidR="00CD1BEC" w:rsidRDefault="00CD1BEC" w:rsidP="00E65359">
      <w:pPr>
        <w:suppressAutoHyphens w:val="0"/>
        <w:spacing w:after="0" w:line="240" w:lineRule="auto"/>
        <w:ind w:left="360"/>
        <w:rPr>
          <w:rFonts w:asciiTheme="minorHAnsi" w:hAnsiTheme="minorHAnsi" w:cstheme="minorHAnsi"/>
          <w:color w:val="000000" w:themeColor="text1"/>
          <w:szCs w:val="22"/>
        </w:rPr>
      </w:pPr>
      <w:bookmarkStart w:id="31" w:name="_Toc393875173"/>
      <w:bookmarkStart w:id="32" w:name="_Toc513024879"/>
      <w:bookmarkStart w:id="33" w:name="_Toc513794836"/>
      <w:bookmarkStart w:id="34" w:name="_Toc513794901"/>
      <w:bookmarkStart w:id="35" w:name="_Toc517863261"/>
      <w:bookmarkStart w:id="36" w:name="_Toc518631499"/>
      <w:bookmarkStart w:id="37" w:name="_Toc530393513"/>
    </w:p>
    <w:p w14:paraId="12354E67" w14:textId="08D71EFC" w:rsidR="002965E5" w:rsidRDefault="00BD10CF" w:rsidP="00BD10CF">
      <w:pPr>
        <w:pStyle w:val="ListParagraph"/>
        <w:numPr>
          <w:ilvl w:val="0"/>
          <w:numId w:val="46"/>
        </w:numPr>
        <w:suppressAutoHyphens w:val="0"/>
        <w:spacing w:after="0" w:line="240" w:lineRule="auto"/>
        <w:rPr>
          <w:rFonts w:asciiTheme="minorHAnsi" w:hAnsiTheme="minorHAnsi" w:cstheme="minorHAnsi"/>
          <w:b/>
          <w:bCs/>
          <w:color w:val="000000" w:themeColor="text1"/>
          <w:szCs w:val="22"/>
        </w:rPr>
      </w:pPr>
      <w:r w:rsidRPr="00BD10CF">
        <w:rPr>
          <w:rFonts w:asciiTheme="minorHAnsi" w:hAnsiTheme="minorHAnsi" w:cstheme="minorHAnsi"/>
          <w:b/>
          <w:bCs/>
          <w:color w:val="000000" w:themeColor="text1"/>
          <w:szCs w:val="22"/>
        </w:rPr>
        <w:t>Monitoring and Review</w:t>
      </w:r>
    </w:p>
    <w:p w14:paraId="3FCC5408" w14:textId="1CC09060" w:rsidR="00BD10CF" w:rsidRDefault="00BD10CF" w:rsidP="00BD10CF">
      <w:pPr>
        <w:pStyle w:val="ListParagraph"/>
        <w:numPr>
          <w:ilvl w:val="0"/>
          <w:numId w:val="0"/>
        </w:numPr>
        <w:suppressAutoHyphens w:val="0"/>
        <w:spacing w:after="0" w:line="240" w:lineRule="auto"/>
        <w:ind w:left="360"/>
        <w:rPr>
          <w:rFonts w:asciiTheme="minorHAnsi" w:hAnsiTheme="minorHAnsi" w:cstheme="minorHAnsi"/>
          <w:b/>
          <w:bCs/>
          <w:color w:val="000000" w:themeColor="text1"/>
          <w:szCs w:val="22"/>
        </w:rPr>
      </w:pPr>
    </w:p>
    <w:p w14:paraId="26042463" w14:textId="4FFD7520" w:rsidR="00BD10CF" w:rsidRDefault="00BD10CF" w:rsidP="00BD10CF">
      <w:pPr>
        <w:pStyle w:val="Default"/>
        <w:ind w:left="426"/>
        <w:rPr>
          <w:rFonts w:asciiTheme="minorHAnsi" w:hAnsiTheme="minorHAnsi" w:cstheme="minorHAnsi"/>
          <w:sz w:val="22"/>
          <w:szCs w:val="22"/>
        </w:rPr>
      </w:pPr>
      <w:r w:rsidRPr="00916205">
        <w:rPr>
          <w:rFonts w:asciiTheme="minorHAnsi" w:hAnsiTheme="minorHAnsi" w:cstheme="minorHAnsi"/>
          <w:sz w:val="22"/>
          <w:szCs w:val="22"/>
        </w:rPr>
        <w:t xml:space="preserve">This document will be reviewed on an annual basis by the </w:t>
      </w:r>
      <w:r>
        <w:rPr>
          <w:rFonts w:asciiTheme="minorHAnsi" w:hAnsiTheme="minorHAnsi" w:cstheme="minorHAnsi"/>
          <w:sz w:val="22"/>
          <w:szCs w:val="22"/>
        </w:rPr>
        <w:t xml:space="preserve">Deputy </w:t>
      </w:r>
      <w:r w:rsidRPr="00916205">
        <w:rPr>
          <w:rFonts w:asciiTheme="minorHAnsi" w:hAnsiTheme="minorHAnsi" w:cstheme="minorHAnsi"/>
          <w:sz w:val="22"/>
          <w:szCs w:val="22"/>
        </w:rPr>
        <w:t>CEO, and any changes made</w:t>
      </w:r>
      <w:r>
        <w:rPr>
          <w:rFonts w:asciiTheme="minorHAnsi" w:hAnsiTheme="minorHAnsi" w:cstheme="minorHAnsi"/>
          <w:sz w:val="22"/>
          <w:szCs w:val="22"/>
        </w:rPr>
        <w:t xml:space="preserve"> </w:t>
      </w:r>
      <w:r w:rsidRPr="00916205">
        <w:rPr>
          <w:rFonts w:asciiTheme="minorHAnsi" w:hAnsiTheme="minorHAnsi" w:cstheme="minorHAnsi"/>
          <w:sz w:val="22"/>
          <w:szCs w:val="22"/>
        </w:rPr>
        <w:t>will be communicated to all members of staff.</w:t>
      </w:r>
    </w:p>
    <w:p w14:paraId="07F4B652" w14:textId="77777777" w:rsidR="00BD10CF" w:rsidRDefault="00BD10CF" w:rsidP="00BD10CF">
      <w:pPr>
        <w:pStyle w:val="Default"/>
        <w:ind w:left="426"/>
        <w:rPr>
          <w:rFonts w:asciiTheme="minorHAnsi" w:hAnsiTheme="minorHAnsi" w:cstheme="minorHAnsi"/>
          <w:sz w:val="22"/>
          <w:szCs w:val="22"/>
        </w:rPr>
      </w:pPr>
    </w:p>
    <w:p w14:paraId="52031EC9" w14:textId="77777777" w:rsidR="00BD10CF" w:rsidRPr="00916205" w:rsidRDefault="00BD10CF" w:rsidP="00BD10CF">
      <w:pPr>
        <w:pStyle w:val="Default"/>
        <w:ind w:left="426"/>
        <w:rPr>
          <w:rFonts w:asciiTheme="minorHAnsi" w:hAnsiTheme="minorHAnsi" w:cstheme="minorHAnsi"/>
          <w:sz w:val="22"/>
          <w:szCs w:val="22"/>
        </w:rPr>
      </w:pPr>
      <w:r w:rsidRPr="00916205">
        <w:rPr>
          <w:rFonts w:asciiTheme="minorHAnsi" w:hAnsiTheme="minorHAnsi" w:cstheme="minorHAnsi"/>
          <w:sz w:val="22"/>
          <w:szCs w:val="22"/>
        </w:rPr>
        <w:t>The next scheduled review date of this document is Sept 202</w:t>
      </w:r>
      <w:r>
        <w:rPr>
          <w:rFonts w:asciiTheme="minorHAnsi" w:hAnsiTheme="minorHAnsi" w:cstheme="minorHAnsi"/>
          <w:sz w:val="22"/>
          <w:szCs w:val="22"/>
        </w:rPr>
        <w:t>6</w:t>
      </w:r>
    </w:p>
    <w:p w14:paraId="226F61B5" w14:textId="77777777" w:rsidR="00BD10CF" w:rsidRPr="00BD10CF" w:rsidRDefault="00BD10CF" w:rsidP="00BD10CF">
      <w:pPr>
        <w:pStyle w:val="ListParagraph"/>
        <w:numPr>
          <w:ilvl w:val="0"/>
          <w:numId w:val="0"/>
        </w:numPr>
        <w:suppressAutoHyphens w:val="0"/>
        <w:spacing w:after="0" w:line="240" w:lineRule="auto"/>
        <w:ind w:left="360"/>
        <w:rPr>
          <w:rFonts w:asciiTheme="minorHAnsi" w:hAnsiTheme="minorHAnsi" w:cstheme="minorHAnsi"/>
          <w:b/>
          <w:bCs/>
          <w:color w:val="000000" w:themeColor="text1"/>
          <w:szCs w:val="22"/>
        </w:rPr>
      </w:pPr>
    </w:p>
    <w:p w14:paraId="67024850" w14:textId="02C640F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AB819EE" w14:textId="39A226A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B1BEEB" w14:textId="7569D08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77252A3" w14:textId="2F563DF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A93B413" w14:textId="13547D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B5428B5" w14:textId="11FD614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0889E34" w14:textId="369D2F1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723563F" w14:textId="64645A9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8F45BBF" w14:textId="3BCDAA2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C059187" w14:textId="2E037F8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74049DD" w14:textId="74E813AD"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647C4C5" w14:textId="436C0861"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28A593E" w14:textId="4E5B895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8AFA6C5" w14:textId="05062CA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8EC4388" w14:textId="49F4B7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9C06733" w14:textId="2A872B57"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E966633" w14:textId="059ABB63"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1381A9" w14:textId="3F7466B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F969456" w14:textId="0BBEE32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51D8E76" w14:textId="7E0ECB2E"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895B11A" w14:textId="7DC3CCB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B92A7E2" w14:textId="10A7783A"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3BBF3EF" w14:textId="0242830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CA9118F" w14:textId="28B2E30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1BC7A27" w14:textId="3A13AC1E"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FBEDB2F" w14:textId="5A84FCCE"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AE3419B" w14:textId="39A2E2A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8DE7CCF" w14:textId="56C380C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52F1F84" w14:textId="7AEF815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142029B" w14:textId="7D8A84CC"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84B3AAF" w14:textId="49FBD2ED" w:rsidR="00BD10CF" w:rsidRPr="00BD10CF" w:rsidRDefault="00F73172" w:rsidP="00BD10CF">
      <w:pPr>
        <w:pStyle w:val="TOC2"/>
      </w:pPr>
      <w:bookmarkStart w:id="38" w:name="_Toc150163339"/>
      <w:r w:rsidRPr="00BD10CF">
        <w:lastRenderedPageBreak/>
        <w:t>Complaint Form</w:t>
      </w:r>
      <w:bookmarkEnd w:id="31"/>
      <w:bookmarkEnd w:id="32"/>
      <w:bookmarkEnd w:id="33"/>
      <w:bookmarkEnd w:id="34"/>
      <w:bookmarkEnd w:id="35"/>
      <w:bookmarkEnd w:id="36"/>
      <w:bookmarkEnd w:id="37"/>
      <w:bookmarkEnd w:id="38"/>
    </w:p>
    <w:p w14:paraId="4C6D4190" w14:textId="18D7C423" w:rsidR="00CD1BEC" w:rsidRDefault="00F73172" w:rsidP="002965E5">
      <w:pPr>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Please complete and return to </w:t>
      </w:r>
      <w:r w:rsidRPr="00001A1F">
        <w:rPr>
          <w:rFonts w:asciiTheme="minorHAnsi" w:hAnsiTheme="minorHAnsi" w:cstheme="minorHAnsi"/>
          <w:color w:val="000000" w:themeColor="text1"/>
          <w:szCs w:val="22"/>
          <w:lang w:eastAsia="en-US"/>
        </w:rPr>
        <w:t xml:space="preserve">either Headteacher / </w:t>
      </w:r>
      <w:r w:rsidR="009A30DD" w:rsidRPr="00001A1F">
        <w:rPr>
          <w:rFonts w:asciiTheme="minorHAnsi" w:hAnsiTheme="minorHAnsi" w:cstheme="minorHAnsi"/>
          <w:color w:val="000000" w:themeColor="text1"/>
          <w:szCs w:val="22"/>
          <w:lang w:eastAsia="en-US"/>
        </w:rPr>
        <w:t>Clerk /</w:t>
      </w:r>
      <w:r w:rsidR="00CB2F56" w:rsidRPr="00001A1F">
        <w:rPr>
          <w:rFonts w:asciiTheme="minorHAnsi" w:hAnsiTheme="minorHAnsi" w:cstheme="minorHAnsi"/>
          <w:color w:val="000000" w:themeColor="text1"/>
          <w:szCs w:val="22"/>
          <w:lang w:eastAsia="en-US"/>
        </w:rPr>
        <w:t xml:space="preserve"> CEO</w:t>
      </w:r>
      <w:r w:rsidR="009A30DD" w:rsidRPr="00001A1F">
        <w:rPr>
          <w:rFonts w:asciiTheme="minorHAnsi"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who will acknowledge receipt and explain what action will be taken.</w:t>
      </w:r>
    </w:p>
    <w:p w14:paraId="4457E02E" w14:textId="77049638" w:rsidR="006B4E0B" w:rsidRPr="006B4E0B" w:rsidRDefault="006B4E0B" w:rsidP="006B4E0B">
      <w:pPr>
        <w:ind w:left="360"/>
        <w:jc w:val="center"/>
        <w:rPr>
          <w:rFonts w:asciiTheme="minorHAnsi" w:hAnsiTheme="minorHAnsi" w:cstheme="minorHAnsi"/>
          <w:b/>
          <w:bCs/>
          <w:color w:val="000000" w:themeColor="text1"/>
          <w:szCs w:val="22"/>
          <w:lang w:eastAsia="en-US"/>
        </w:rPr>
      </w:pPr>
      <w:r w:rsidRPr="006B4E0B">
        <w:rPr>
          <w:rFonts w:asciiTheme="minorHAnsi" w:hAnsiTheme="minorHAnsi" w:cstheme="minorHAnsi"/>
          <w:b/>
          <w:bCs/>
          <w:color w:val="000000" w:themeColor="text1"/>
          <w:szCs w:val="22"/>
          <w:lang w:eastAsia="en-US"/>
        </w:rPr>
        <w:t>Complaint From</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7C82" w:rsidRPr="00A67980" w14:paraId="14AD4813" w14:textId="77777777" w:rsidTr="006B4E0B">
        <w:tc>
          <w:tcPr>
            <w:tcW w:w="9242" w:type="dxa"/>
            <w:shd w:val="clear" w:color="auto" w:fill="auto"/>
          </w:tcPr>
          <w:p w14:paraId="2C164084"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name:</w:t>
            </w:r>
          </w:p>
          <w:p w14:paraId="6CB5C757" w14:textId="77777777" w:rsidR="00357C82" w:rsidRPr="00A67980" w:rsidRDefault="00357C82" w:rsidP="00BB5271">
            <w:pPr>
              <w:jc w:val="both"/>
              <w:rPr>
                <w:rFonts w:ascii="Calibri" w:eastAsia="Calibri" w:hAnsi="Calibri" w:cs="Calibri"/>
                <w:b/>
                <w:szCs w:val="22"/>
              </w:rPr>
            </w:pPr>
          </w:p>
        </w:tc>
      </w:tr>
      <w:tr w:rsidR="00357C82" w:rsidRPr="00A67980" w14:paraId="0007C311" w14:textId="77777777" w:rsidTr="006B4E0B">
        <w:tc>
          <w:tcPr>
            <w:tcW w:w="9242" w:type="dxa"/>
            <w:shd w:val="clear" w:color="auto" w:fill="auto"/>
          </w:tcPr>
          <w:p w14:paraId="56B2B0EE" w14:textId="77777777" w:rsidR="00357C82" w:rsidRPr="00A67980" w:rsidRDefault="00357C82" w:rsidP="00BB5271">
            <w:pPr>
              <w:jc w:val="both"/>
              <w:rPr>
                <w:rFonts w:ascii="Calibri" w:eastAsia="Calibri" w:hAnsi="Calibri" w:cs="Calibri"/>
                <w:b/>
                <w:szCs w:val="22"/>
              </w:rPr>
            </w:pPr>
            <w:r>
              <w:rPr>
                <w:rFonts w:ascii="Calibri" w:eastAsia="Calibri" w:hAnsi="Calibri" w:cs="Calibri"/>
                <w:b/>
                <w:szCs w:val="22"/>
              </w:rPr>
              <w:t>Pupil’</w:t>
            </w:r>
            <w:r w:rsidRPr="00A67980">
              <w:rPr>
                <w:rFonts w:ascii="Calibri" w:eastAsia="Calibri" w:hAnsi="Calibri" w:cs="Calibri"/>
                <w:b/>
                <w:szCs w:val="22"/>
              </w:rPr>
              <w:t>s name</w:t>
            </w:r>
            <w:r>
              <w:rPr>
                <w:rFonts w:ascii="Calibri" w:eastAsia="Calibri" w:hAnsi="Calibri" w:cs="Calibri"/>
                <w:b/>
                <w:szCs w:val="22"/>
              </w:rPr>
              <w:t xml:space="preserve"> (if relevant)</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p>
          <w:p w14:paraId="203A84DD" w14:textId="77777777" w:rsidR="00357C82" w:rsidRPr="00A67980" w:rsidRDefault="00357C82" w:rsidP="00BB5271">
            <w:pPr>
              <w:jc w:val="both"/>
              <w:rPr>
                <w:rFonts w:ascii="Calibri" w:eastAsia="Calibri" w:hAnsi="Calibri" w:cs="Calibri"/>
                <w:b/>
                <w:szCs w:val="22"/>
              </w:rPr>
            </w:pPr>
          </w:p>
        </w:tc>
      </w:tr>
      <w:tr w:rsidR="00357C82" w:rsidRPr="00A67980" w14:paraId="15D236C0" w14:textId="77777777" w:rsidTr="006B4E0B">
        <w:tc>
          <w:tcPr>
            <w:tcW w:w="9242" w:type="dxa"/>
            <w:shd w:val="clear" w:color="auto" w:fill="auto"/>
          </w:tcPr>
          <w:p w14:paraId="44D3202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relationship with the child</w:t>
            </w:r>
            <w:r>
              <w:rPr>
                <w:rFonts w:ascii="Calibri" w:eastAsia="Calibri" w:hAnsi="Calibri" w:cs="Calibri"/>
                <w:b/>
                <w:szCs w:val="22"/>
              </w:rPr>
              <w:t xml:space="preserve"> (if relevnt)</w:t>
            </w:r>
          </w:p>
          <w:p w14:paraId="7285E5EA" w14:textId="77777777" w:rsidR="00357C82" w:rsidRPr="00A67980" w:rsidRDefault="00357C82" w:rsidP="00BB5271">
            <w:pPr>
              <w:jc w:val="both"/>
              <w:rPr>
                <w:rFonts w:ascii="Calibri" w:eastAsia="Calibri" w:hAnsi="Calibri" w:cs="Calibri"/>
                <w:b/>
                <w:szCs w:val="22"/>
              </w:rPr>
            </w:pPr>
          </w:p>
        </w:tc>
      </w:tr>
      <w:tr w:rsidR="00357C82" w:rsidRPr="00A67980" w14:paraId="066D8E5E" w14:textId="77777777" w:rsidTr="006B4E0B">
        <w:tc>
          <w:tcPr>
            <w:tcW w:w="9242" w:type="dxa"/>
            <w:shd w:val="clear" w:color="auto" w:fill="auto"/>
          </w:tcPr>
          <w:p w14:paraId="3C8B173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Address:</w:t>
            </w:r>
          </w:p>
          <w:p w14:paraId="3F06DDBE" w14:textId="77777777" w:rsidR="00357C82" w:rsidRPr="00A67980" w:rsidRDefault="00357C82" w:rsidP="00BB5271">
            <w:pPr>
              <w:jc w:val="both"/>
              <w:rPr>
                <w:rFonts w:ascii="Calibri" w:eastAsia="Calibri" w:hAnsi="Calibri" w:cs="Calibri"/>
                <w:b/>
                <w:szCs w:val="22"/>
              </w:rPr>
            </w:pPr>
          </w:p>
          <w:p w14:paraId="05759B6B" w14:textId="77777777" w:rsidR="00357C82" w:rsidRPr="00A67980" w:rsidRDefault="00357C82" w:rsidP="00BB5271">
            <w:pPr>
              <w:jc w:val="both"/>
              <w:rPr>
                <w:rFonts w:ascii="Calibri" w:eastAsia="Calibri" w:hAnsi="Calibri" w:cs="Calibri"/>
                <w:b/>
                <w:szCs w:val="22"/>
              </w:rPr>
            </w:pPr>
          </w:p>
          <w:p w14:paraId="0BD7FFBD" w14:textId="77777777" w:rsidR="00357C82" w:rsidRPr="00A67980" w:rsidRDefault="00357C82" w:rsidP="00BB5271">
            <w:pPr>
              <w:jc w:val="both"/>
              <w:rPr>
                <w:rFonts w:ascii="Calibri" w:eastAsia="Calibri" w:hAnsi="Calibri" w:cs="Calibri"/>
                <w:b/>
                <w:szCs w:val="22"/>
              </w:rPr>
            </w:pPr>
          </w:p>
          <w:p w14:paraId="787A9B0C" w14:textId="77777777" w:rsidR="00357C82" w:rsidRPr="00A67980" w:rsidRDefault="00357C82" w:rsidP="00BB5271">
            <w:pPr>
              <w:jc w:val="both"/>
              <w:rPr>
                <w:rFonts w:ascii="Calibri" w:eastAsia="Calibri" w:hAnsi="Calibri" w:cs="Calibri"/>
                <w:b/>
                <w:szCs w:val="22"/>
              </w:rPr>
            </w:pPr>
          </w:p>
          <w:p w14:paraId="129B0DB4" w14:textId="77777777" w:rsidR="00357C82" w:rsidRPr="00A67980" w:rsidRDefault="00357C82" w:rsidP="00BB5271">
            <w:pPr>
              <w:jc w:val="both"/>
              <w:rPr>
                <w:rFonts w:ascii="Calibri" w:eastAsia="Calibri" w:hAnsi="Calibri" w:cs="Calibri"/>
                <w:b/>
                <w:szCs w:val="22"/>
              </w:rPr>
            </w:pPr>
          </w:p>
          <w:p w14:paraId="61696D0F"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Telephone number:</w:t>
            </w:r>
            <w:r w:rsidRPr="00A67980">
              <w:rPr>
                <w:rFonts w:ascii="Calibri" w:eastAsia="Calibri" w:hAnsi="Calibri" w:cs="Calibri"/>
                <w:b/>
                <w:szCs w:val="22"/>
              </w:rPr>
              <w:tab/>
            </w:r>
            <w:r w:rsidRPr="00A67980">
              <w:rPr>
                <w:rFonts w:ascii="Calibri" w:eastAsia="Calibri" w:hAnsi="Calibri" w:cs="Calibri"/>
                <w:b/>
                <w:szCs w:val="22"/>
              </w:rPr>
              <w:tab/>
              <w:t>(daytime)</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t>(evening)</w:t>
            </w:r>
          </w:p>
          <w:p w14:paraId="2489BAE8" w14:textId="77777777" w:rsidR="00357C82" w:rsidRPr="00A67980" w:rsidRDefault="00357C82" w:rsidP="00BB5271">
            <w:pPr>
              <w:jc w:val="both"/>
              <w:rPr>
                <w:rFonts w:ascii="Calibri" w:eastAsia="Calibri" w:hAnsi="Calibri" w:cs="Calibri"/>
                <w:b/>
                <w:szCs w:val="22"/>
              </w:rPr>
            </w:pPr>
          </w:p>
          <w:p w14:paraId="52D423AE"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 xml:space="preserve">Email Address: </w:t>
            </w:r>
          </w:p>
          <w:p w14:paraId="2F69BC67" w14:textId="77777777" w:rsidR="00357C82" w:rsidRPr="00A67980" w:rsidRDefault="00357C82" w:rsidP="00BB5271">
            <w:pPr>
              <w:jc w:val="both"/>
              <w:rPr>
                <w:rFonts w:ascii="Calibri" w:eastAsia="Calibri" w:hAnsi="Calibri" w:cs="Calibri"/>
                <w:b/>
                <w:szCs w:val="22"/>
              </w:rPr>
            </w:pPr>
          </w:p>
        </w:tc>
      </w:tr>
      <w:tr w:rsidR="00357C82" w:rsidRPr="00A67980" w14:paraId="09A2414B" w14:textId="77777777" w:rsidTr="006B4E0B">
        <w:tc>
          <w:tcPr>
            <w:tcW w:w="9242" w:type="dxa"/>
            <w:shd w:val="clear" w:color="auto" w:fill="auto"/>
          </w:tcPr>
          <w:p w14:paraId="33FB628C"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Please give details of your complaint</w:t>
            </w:r>
            <w:r>
              <w:rPr>
                <w:rFonts w:ascii="Calibri" w:eastAsia="Calibri" w:hAnsi="Calibri" w:cs="Calibri"/>
                <w:b/>
                <w:szCs w:val="22"/>
              </w:rPr>
              <w:t>, including whether you have spoken to anybody at the school about it.</w:t>
            </w:r>
          </w:p>
          <w:p w14:paraId="4E0069C1" w14:textId="77777777" w:rsidR="00357C82" w:rsidRPr="00A67980" w:rsidRDefault="00357C82" w:rsidP="00BB5271">
            <w:pPr>
              <w:jc w:val="both"/>
              <w:rPr>
                <w:rFonts w:ascii="Calibri" w:eastAsia="Calibri" w:hAnsi="Calibri" w:cs="Calibri"/>
                <w:szCs w:val="22"/>
              </w:rPr>
            </w:pPr>
          </w:p>
          <w:p w14:paraId="00E5E33D" w14:textId="77777777" w:rsidR="00357C82" w:rsidRPr="00A67980" w:rsidRDefault="00357C82" w:rsidP="00BB5271">
            <w:pPr>
              <w:jc w:val="both"/>
              <w:rPr>
                <w:rFonts w:ascii="Calibri" w:eastAsia="Calibri" w:hAnsi="Calibri" w:cs="Calibri"/>
                <w:szCs w:val="22"/>
              </w:rPr>
            </w:pPr>
          </w:p>
          <w:p w14:paraId="0E4B51A3" w14:textId="77777777" w:rsidR="00357C82" w:rsidRPr="00A67980" w:rsidRDefault="00357C82" w:rsidP="00BB5271">
            <w:pPr>
              <w:jc w:val="both"/>
              <w:rPr>
                <w:rFonts w:ascii="Calibri" w:eastAsia="Calibri" w:hAnsi="Calibri" w:cs="Calibri"/>
                <w:szCs w:val="22"/>
              </w:rPr>
            </w:pPr>
          </w:p>
          <w:p w14:paraId="7A878FB6" w14:textId="77777777" w:rsidR="00357C82" w:rsidRPr="00A67980" w:rsidRDefault="00357C82" w:rsidP="00BB5271">
            <w:pPr>
              <w:jc w:val="both"/>
              <w:rPr>
                <w:rFonts w:ascii="Calibri" w:eastAsia="Calibri" w:hAnsi="Calibri" w:cs="Calibri"/>
                <w:szCs w:val="22"/>
              </w:rPr>
            </w:pPr>
          </w:p>
          <w:p w14:paraId="3DA138FC" w14:textId="77777777" w:rsidR="00357C82" w:rsidRPr="00A67980" w:rsidRDefault="00357C82" w:rsidP="00BB5271">
            <w:pPr>
              <w:jc w:val="both"/>
              <w:rPr>
                <w:rFonts w:ascii="Calibri" w:eastAsia="Calibri" w:hAnsi="Calibri" w:cs="Calibri"/>
                <w:szCs w:val="22"/>
              </w:rPr>
            </w:pPr>
          </w:p>
          <w:p w14:paraId="6D13E127" w14:textId="77777777" w:rsidR="00357C82" w:rsidRPr="00A67980" w:rsidRDefault="00357C82" w:rsidP="00BB5271">
            <w:pPr>
              <w:jc w:val="both"/>
              <w:rPr>
                <w:rFonts w:ascii="Calibri" w:eastAsia="Calibri" w:hAnsi="Calibri" w:cs="Calibri"/>
                <w:szCs w:val="22"/>
              </w:rPr>
            </w:pPr>
          </w:p>
          <w:p w14:paraId="2EB18B8E" w14:textId="77777777" w:rsidR="00357C82" w:rsidRPr="00A67980" w:rsidRDefault="00357C82" w:rsidP="00BB5271">
            <w:pPr>
              <w:jc w:val="both"/>
              <w:rPr>
                <w:rFonts w:ascii="Calibri" w:eastAsia="Calibri" w:hAnsi="Calibri" w:cs="Calibri"/>
                <w:szCs w:val="22"/>
              </w:rPr>
            </w:pPr>
          </w:p>
          <w:p w14:paraId="6C43A01F" w14:textId="77777777" w:rsidR="00357C82" w:rsidRPr="00A67980" w:rsidRDefault="00357C82" w:rsidP="00BB5271">
            <w:pPr>
              <w:jc w:val="both"/>
              <w:rPr>
                <w:rFonts w:ascii="Calibri" w:eastAsia="Calibri" w:hAnsi="Calibri" w:cs="Calibri"/>
                <w:szCs w:val="22"/>
              </w:rPr>
            </w:pPr>
          </w:p>
          <w:p w14:paraId="7962C7C9" w14:textId="77777777" w:rsidR="00357C82" w:rsidRPr="00A67980" w:rsidRDefault="00357C82" w:rsidP="00BB5271">
            <w:pPr>
              <w:jc w:val="both"/>
              <w:rPr>
                <w:rFonts w:ascii="Calibri" w:eastAsia="Calibri" w:hAnsi="Calibri" w:cs="Calibri"/>
                <w:szCs w:val="22"/>
              </w:rPr>
            </w:pPr>
          </w:p>
          <w:p w14:paraId="5D97540B" w14:textId="77777777" w:rsidR="00357C82" w:rsidRPr="00A67980" w:rsidRDefault="00357C82" w:rsidP="00BB5271">
            <w:pPr>
              <w:jc w:val="both"/>
              <w:rPr>
                <w:rFonts w:ascii="Calibri" w:eastAsia="Calibri" w:hAnsi="Calibri" w:cs="Calibri"/>
                <w:szCs w:val="22"/>
              </w:rPr>
            </w:pPr>
          </w:p>
          <w:p w14:paraId="118004BD" w14:textId="77777777" w:rsidR="00357C82" w:rsidRPr="00A67980" w:rsidRDefault="00357C82" w:rsidP="00BB5271">
            <w:pPr>
              <w:jc w:val="both"/>
              <w:rPr>
                <w:rFonts w:ascii="Calibri" w:eastAsia="Calibri" w:hAnsi="Calibri" w:cs="Calibri"/>
                <w:szCs w:val="22"/>
              </w:rPr>
            </w:pPr>
          </w:p>
          <w:p w14:paraId="774278DC" w14:textId="77777777" w:rsidR="00357C82" w:rsidRPr="00A67980" w:rsidRDefault="00357C82" w:rsidP="00BB5271">
            <w:pPr>
              <w:jc w:val="both"/>
              <w:rPr>
                <w:rFonts w:ascii="Calibri" w:eastAsia="Calibri" w:hAnsi="Calibri" w:cs="Calibri"/>
                <w:szCs w:val="22"/>
              </w:rPr>
            </w:pPr>
          </w:p>
          <w:p w14:paraId="4C238496" w14:textId="77777777" w:rsidR="00357C82" w:rsidRPr="00A67980" w:rsidRDefault="00357C82" w:rsidP="00BB5271">
            <w:pPr>
              <w:jc w:val="both"/>
              <w:rPr>
                <w:rFonts w:ascii="Calibri" w:eastAsia="Calibri" w:hAnsi="Calibri" w:cs="Calibri"/>
                <w:szCs w:val="22"/>
              </w:rPr>
            </w:pPr>
          </w:p>
        </w:tc>
      </w:tr>
      <w:tr w:rsidR="00357C82" w:rsidRPr="00A67980" w14:paraId="0FED7520" w14:textId="77777777" w:rsidTr="006B4E0B">
        <w:tc>
          <w:tcPr>
            <w:tcW w:w="9242" w:type="dxa"/>
            <w:shd w:val="clear" w:color="auto" w:fill="auto"/>
          </w:tcPr>
          <w:p w14:paraId="30AF82B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lastRenderedPageBreak/>
              <w:t>What actions do you feel might resolve the problem at this stage?</w:t>
            </w:r>
          </w:p>
          <w:p w14:paraId="583636E3" w14:textId="77777777" w:rsidR="00357C82" w:rsidRPr="00A67980" w:rsidRDefault="00357C82" w:rsidP="00BB5271">
            <w:pPr>
              <w:jc w:val="both"/>
              <w:rPr>
                <w:rFonts w:ascii="Calibri" w:eastAsia="Calibri" w:hAnsi="Calibri" w:cs="Calibri"/>
                <w:b/>
                <w:szCs w:val="22"/>
              </w:rPr>
            </w:pPr>
          </w:p>
          <w:p w14:paraId="32E49A34" w14:textId="77777777" w:rsidR="00357C82" w:rsidRPr="00A67980" w:rsidRDefault="00357C82" w:rsidP="00BB5271">
            <w:pPr>
              <w:jc w:val="both"/>
              <w:rPr>
                <w:rFonts w:ascii="Calibri" w:eastAsia="Calibri" w:hAnsi="Calibri" w:cs="Calibri"/>
                <w:b/>
                <w:szCs w:val="22"/>
              </w:rPr>
            </w:pPr>
          </w:p>
          <w:p w14:paraId="06FC7A69" w14:textId="77777777" w:rsidR="00357C82" w:rsidRPr="00A67980" w:rsidRDefault="00357C82" w:rsidP="00BB5271">
            <w:pPr>
              <w:jc w:val="both"/>
              <w:rPr>
                <w:rFonts w:ascii="Calibri" w:eastAsia="Calibri" w:hAnsi="Calibri" w:cs="Calibri"/>
                <w:b/>
                <w:szCs w:val="22"/>
              </w:rPr>
            </w:pPr>
          </w:p>
          <w:p w14:paraId="1EF0C67E" w14:textId="77777777" w:rsidR="00357C82" w:rsidRPr="00A67980" w:rsidRDefault="00357C82" w:rsidP="00BB5271">
            <w:pPr>
              <w:jc w:val="both"/>
              <w:rPr>
                <w:rFonts w:ascii="Calibri" w:eastAsia="Calibri" w:hAnsi="Calibri" w:cs="Calibri"/>
                <w:b/>
                <w:szCs w:val="22"/>
              </w:rPr>
            </w:pPr>
          </w:p>
          <w:p w14:paraId="15FB9A08" w14:textId="77777777" w:rsidR="00357C82" w:rsidRPr="00A67980" w:rsidRDefault="00357C82" w:rsidP="00BB5271">
            <w:pPr>
              <w:jc w:val="both"/>
              <w:rPr>
                <w:rFonts w:ascii="Calibri" w:eastAsia="Calibri" w:hAnsi="Calibri" w:cs="Calibri"/>
                <w:b/>
                <w:szCs w:val="22"/>
              </w:rPr>
            </w:pPr>
          </w:p>
          <w:p w14:paraId="7050D89B" w14:textId="77777777" w:rsidR="00357C82" w:rsidRPr="00A67980" w:rsidRDefault="00357C82" w:rsidP="00BB5271">
            <w:pPr>
              <w:jc w:val="both"/>
              <w:rPr>
                <w:rFonts w:ascii="Calibri" w:eastAsia="Calibri" w:hAnsi="Calibri" w:cs="Calibri"/>
                <w:b/>
                <w:szCs w:val="22"/>
              </w:rPr>
            </w:pPr>
          </w:p>
          <w:p w14:paraId="689298E2" w14:textId="77777777" w:rsidR="00357C82" w:rsidRPr="00A67980" w:rsidRDefault="00357C82" w:rsidP="00BB5271">
            <w:pPr>
              <w:jc w:val="both"/>
              <w:rPr>
                <w:rFonts w:ascii="Calibri" w:eastAsia="Calibri" w:hAnsi="Calibri" w:cs="Calibri"/>
                <w:b/>
                <w:szCs w:val="22"/>
              </w:rPr>
            </w:pPr>
          </w:p>
          <w:p w14:paraId="5B000991" w14:textId="77777777" w:rsidR="00357C82" w:rsidRPr="00A67980" w:rsidRDefault="00357C82" w:rsidP="00BB5271">
            <w:pPr>
              <w:jc w:val="both"/>
              <w:rPr>
                <w:rFonts w:ascii="Calibri" w:eastAsia="Calibri" w:hAnsi="Calibri" w:cs="Calibri"/>
                <w:b/>
                <w:szCs w:val="22"/>
              </w:rPr>
            </w:pPr>
          </w:p>
          <w:p w14:paraId="2B7BD5FF" w14:textId="77777777" w:rsidR="00357C82" w:rsidRPr="00A67980" w:rsidRDefault="00357C82" w:rsidP="00BB5271">
            <w:pPr>
              <w:jc w:val="both"/>
              <w:rPr>
                <w:rFonts w:ascii="Calibri" w:eastAsia="Calibri" w:hAnsi="Calibri" w:cs="Calibri"/>
                <w:b/>
                <w:szCs w:val="22"/>
              </w:rPr>
            </w:pPr>
          </w:p>
          <w:p w14:paraId="48CD54B4" w14:textId="77777777" w:rsidR="00357C82" w:rsidRPr="00A67980" w:rsidRDefault="00357C82" w:rsidP="00BB5271">
            <w:pPr>
              <w:jc w:val="both"/>
              <w:rPr>
                <w:rFonts w:ascii="Calibri" w:eastAsia="Calibri" w:hAnsi="Calibri" w:cs="Calibri"/>
                <w:b/>
                <w:szCs w:val="22"/>
              </w:rPr>
            </w:pPr>
          </w:p>
          <w:p w14:paraId="083758A8" w14:textId="77777777" w:rsidR="00357C82" w:rsidRPr="00A67980" w:rsidRDefault="00357C82" w:rsidP="00BB5271">
            <w:pPr>
              <w:jc w:val="both"/>
              <w:rPr>
                <w:rFonts w:ascii="Calibri" w:eastAsia="Calibri" w:hAnsi="Calibri" w:cs="Calibri"/>
                <w:b/>
                <w:szCs w:val="22"/>
              </w:rPr>
            </w:pPr>
          </w:p>
          <w:p w14:paraId="4E50E1A6" w14:textId="77777777" w:rsidR="00357C82" w:rsidRPr="00A67980" w:rsidRDefault="00357C82" w:rsidP="00BB5271">
            <w:pPr>
              <w:jc w:val="both"/>
              <w:rPr>
                <w:rFonts w:ascii="Calibri" w:eastAsia="Calibri" w:hAnsi="Calibri" w:cs="Calibri"/>
                <w:b/>
                <w:szCs w:val="22"/>
              </w:rPr>
            </w:pPr>
          </w:p>
        </w:tc>
      </w:tr>
      <w:tr w:rsidR="00357C82" w:rsidRPr="00A67980" w14:paraId="2890322B" w14:textId="77777777" w:rsidTr="006B4E0B">
        <w:tc>
          <w:tcPr>
            <w:tcW w:w="9242" w:type="dxa"/>
            <w:shd w:val="clear" w:color="auto" w:fill="auto"/>
          </w:tcPr>
          <w:p w14:paraId="23B2FB9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Are you attaching any paperwork?  If so, please give details.</w:t>
            </w:r>
          </w:p>
          <w:p w14:paraId="246B3EE1" w14:textId="77777777" w:rsidR="00357C82" w:rsidRPr="00A67980" w:rsidRDefault="00357C82" w:rsidP="00BB5271">
            <w:pPr>
              <w:jc w:val="both"/>
              <w:rPr>
                <w:rFonts w:ascii="Calibri" w:eastAsia="Calibri" w:hAnsi="Calibri" w:cs="Calibri"/>
                <w:szCs w:val="22"/>
              </w:rPr>
            </w:pPr>
          </w:p>
          <w:p w14:paraId="415801D9" w14:textId="77777777" w:rsidR="00357C82" w:rsidRPr="00A67980" w:rsidRDefault="00357C82" w:rsidP="00BB5271">
            <w:pPr>
              <w:jc w:val="both"/>
              <w:rPr>
                <w:rFonts w:ascii="Calibri" w:eastAsia="Calibri" w:hAnsi="Calibri" w:cs="Calibri"/>
                <w:szCs w:val="22"/>
              </w:rPr>
            </w:pPr>
          </w:p>
          <w:p w14:paraId="684BBFF1" w14:textId="77777777" w:rsidR="00357C82" w:rsidRPr="00A67980" w:rsidRDefault="00357C82" w:rsidP="00BB5271">
            <w:pPr>
              <w:jc w:val="both"/>
              <w:rPr>
                <w:rFonts w:ascii="Calibri" w:eastAsia="Calibri" w:hAnsi="Calibri" w:cs="Calibri"/>
                <w:szCs w:val="22"/>
              </w:rPr>
            </w:pPr>
          </w:p>
          <w:p w14:paraId="3D0F5FC9" w14:textId="77777777" w:rsidR="00357C82" w:rsidRPr="00A67980" w:rsidRDefault="00357C82" w:rsidP="00BB5271">
            <w:pPr>
              <w:jc w:val="both"/>
              <w:rPr>
                <w:rFonts w:ascii="Calibri" w:eastAsia="Calibri" w:hAnsi="Calibri" w:cs="Calibri"/>
                <w:szCs w:val="22"/>
              </w:rPr>
            </w:pPr>
          </w:p>
          <w:p w14:paraId="11DA76B1" w14:textId="77777777" w:rsidR="00357C82" w:rsidRPr="00A67980" w:rsidRDefault="00357C82" w:rsidP="00BB5271">
            <w:pPr>
              <w:jc w:val="both"/>
              <w:rPr>
                <w:rFonts w:ascii="Calibri" w:eastAsia="Calibri" w:hAnsi="Calibri" w:cs="Calibri"/>
                <w:szCs w:val="22"/>
              </w:rPr>
            </w:pPr>
          </w:p>
          <w:p w14:paraId="05082185" w14:textId="77777777" w:rsidR="00357C82" w:rsidRPr="00A67980" w:rsidRDefault="00357C82" w:rsidP="00BB5271">
            <w:pPr>
              <w:jc w:val="both"/>
              <w:rPr>
                <w:rFonts w:ascii="Calibri" w:eastAsia="Calibri" w:hAnsi="Calibri" w:cs="Calibri"/>
                <w:szCs w:val="22"/>
              </w:rPr>
            </w:pPr>
          </w:p>
          <w:p w14:paraId="23FAAE28" w14:textId="77777777" w:rsidR="00357C82" w:rsidRPr="00A67980" w:rsidRDefault="00357C82" w:rsidP="00BB5271">
            <w:pPr>
              <w:jc w:val="both"/>
              <w:rPr>
                <w:rFonts w:ascii="Calibri" w:eastAsia="Calibri" w:hAnsi="Calibri" w:cs="Calibri"/>
                <w:szCs w:val="22"/>
              </w:rPr>
            </w:pPr>
          </w:p>
          <w:p w14:paraId="62F7E8E8" w14:textId="77777777" w:rsidR="00357C82" w:rsidRPr="00A67980" w:rsidRDefault="00357C82" w:rsidP="00BB5271">
            <w:pPr>
              <w:jc w:val="both"/>
              <w:rPr>
                <w:rFonts w:ascii="Calibri" w:eastAsia="Calibri" w:hAnsi="Calibri" w:cs="Calibri"/>
                <w:szCs w:val="22"/>
              </w:rPr>
            </w:pPr>
          </w:p>
          <w:p w14:paraId="5BAEE4D8" w14:textId="77777777" w:rsidR="00357C82" w:rsidRPr="00A67980" w:rsidRDefault="00357C82" w:rsidP="00BB5271">
            <w:pPr>
              <w:jc w:val="both"/>
              <w:rPr>
                <w:rFonts w:ascii="Calibri" w:eastAsia="Calibri" w:hAnsi="Calibri" w:cs="Calibri"/>
                <w:szCs w:val="22"/>
              </w:rPr>
            </w:pPr>
          </w:p>
          <w:p w14:paraId="5F8E2721" w14:textId="77777777" w:rsidR="00357C82" w:rsidRPr="00A67980" w:rsidRDefault="00357C82" w:rsidP="00BB5271">
            <w:pPr>
              <w:jc w:val="both"/>
              <w:rPr>
                <w:rFonts w:ascii="Calibri" w:eastAsia="Calibri" w:hAnsi="Calibri" w:cs="Calibri"/>
                <w:szCs w:val="22"/>
              </w:rPr>
            </w:pPr>
          </w:p>
          <w:p w14:paraId="6B801612" w14:textId="77777777" w:rsidR="00357C82" w:rsidRPr="00A67980" w:rsidRDefault="00357C82" w:rsidP="00BB5271">
            <w:pPr>
              <w:jc w:val="both"/>
              <w:rPr>
                <w:rFonts w:ascii="Calibri" w:eastAsia="Calibri" w:hAnsi="Calibri" w:cs="Calibri"/>
                <w:szCs w:val="22"/>
              </w:rPr>
            </w:pPr>
          </w:p>
          <w:p w14:paraId="2BDB9EC3" w14:textId="77777777" w:rsidR="00357C82" w:rsidRPr="00A67980" w:rsidRDefault="00357C82" w:rsidP="00BB5271">
            <w:pPr>
              <w:jc w:val="both"/>
              <w:rPr>
                <w:rFonts w:ascii="Calibri" w:eastAsia="Calibri" w:hAnsi="Calibri" w:cs="Calibri"/>
                <w:szCs w:val="22"/>
              </w:rPr>
            </w:pPr>
          </w:p>
          <w:p w14:paraId="236659CF" w14:textId="77777777" w:rsidR="00357C82" w:rsidRPr="00A67980" w:rsidRDefault="00357C82" w:rsidP="00BB5271">
            <w:pPr>
              <w:jc w:val="both"/>
              <w:rPr>
                <w:rFonts w:ascii="Calibri" w:eastAsia="Calibri" w:hAnsi="Calibri" w:cs="Calibri"/>
                <w:szCs w:val="22"/>
              </w:rPr>
            </w:pPr>
          </w:p>
        </w:tc>
      </w:tr>
      <w:tr w:rsidR="00357C82" w:rsidRPr="00A67980" w14:paraId="784BA525" w14:textId="77777777" w:rsidTr="006B4E0B">
        <w:tc>
          <w:tcPr>
            <w:tcW w:w="9242" w:type="dxa"/>
            <w:shd w:val="clear" w:color="auto" w:fill="auto"/>
          </w:tcPr>
          <w:p w14:paraId="3EE1588A" w14:textId="77777777" w:rsidR="00357C82" w:rsidRPr="00A67980" w:rsidRDefault="00357C82" w:rsidP="00BB5271">
            <w:pPr>
              <w:jc w:val="both"/>
              <w:rPr>
                <w:rFonts w:ascii="Calibri" w:eastAsia="Calibri" w:hAnsi="Calibri" w:cs="Calibri"/>
                <w:szCs w:val="22"/>
              </w:rPr>
            </w:pPr>
          </w:p>
          <w:p w14:paraId="660E737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Signature:</w:t>
            </w:r>
          </w:p>
          <w:p w14:paraId="53703ABA" w14:textId="77777777" w:rsidR="00357C82" w:rsidRPr="00A67980" w:rsidRDefault="00357C82" w:rsidP="00BB5271">
            <w:pPr>
              <w:jc w:val="both"/>
              <w:rPr>
                <w:rFonts w:ascii="Calibri" w:eastAsia="Calibri" w:hAnsi="Calibri" w:cs="Calibri"/>
                <w:b/>
                <w:szCs w:val="22"/>
              </w:rPr>
            </w:pPr>
          </w:p>
          <w:p w14:paraId="1389C8A4" w14:textId="77777777" w:rsidR="00357C82" w:rsidRPr="00A67980" w:rsidRDefault="00357C82" w:rsidP="00BB5271">
            <w:pPr>
              <w:jc w:val="both"/>
              <w:rPr>
                <w:rFonts w:ascii="Calibri" w:eastAsia="Calibri" w:hAnsi="Calibri" w:cs="Calibri"/>
                <w:b/>
                <w:szCs w:val="22"/>
              </w:rPr>
            </w:pPr>
          </w:p>
          <w:p w14:paraId="27E2F19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w:t>
            </w:r>
          </w:p>
          <w:p w14:paraId="485B795C" w14:textId="77777777" w:rsidR="00357C82" w:rsidRPr="00A67980" w:rsidRDefault="00357C82" w:rsidP="00BB5271">
            <w:pPr>
              <w:jc w:val="both"/>
              <w:rPr>
                <w:rFonts w:ascii="Calibri" w:eastAsia="Calibri" w:hAnsi="Calibri" w:cs="Calibri"/>
                <w:szCs w:val="22"/>
              </w:rPr>
            </w:pPr>
          </w:p>
        </w:tc>
      </w:tr>
      <w:tr w:rsidR="00357C82" w:rsidRPr="007F191E" w14:paraId="27F10119" w14:textId="77777777" w:rsidTr="006B4E0B">
        <w:tc>
          <w:tcPr>
            <w:tcW w:w="9242" w:type="dxa"/>
            <w:shd w:val="clear" w:color="auto" w:fill="auto"/>
          </w:tcPr>
          <w:p w14:paraId="090B7DC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Official Use</w:t>
            </w:r>
          </w:p>
          <w:p w14:paraId="18E4B5D3" w14:textId="77777777" w:rsidR="00357C82" w:rsidRPr="00A67980" w:rsidRDefault="00357C82" w:rsidP="00BB5271">
            <w:pPr>
              <w:jc w:val="both"/>
              <w:rPr>
                <w:rFonts w:ascii="Calibri" w:eastAsia="Calibri" w:hAnsi="Calibri" w:cs="Calibri"/>
                <w:b/>
                <w:szCs w:val="22"/>
              </w:rPr>
            </w:pPr>
          </w:p>
          <w:p w14:paraId="19202F87" w14:textId="77777777" w:rsidR="00357C82" w:rsidRPr="00A67980" w:rsidRDefault="00357C82" w:rsidP="00BB5271">
            <w:pPr>
              <w:jc w:val="both"/>
              <w:rPr>
                <w:rFonts w:ascii="Calibri" w:eastAsia="Calibri" w:hAnsi="Calibri" w:cs="Calibri"/>
                <w:b/>
                <w:szCs w:val="22"/>
              </w:rPr>
            </w:pPr>
          </w:p>
          <w:p w14:paraId="02CC19A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 acknowledgement sent:</w:t>
            </w:r>
          </w:p>
          <w:p w14:paraId="6B00B358" w14:textId="77777777" w:rsidR="00357C82" w:rsidRPr="00A67980" w:rsidRDefault="00357C82" w:rsidP="00BB5271">
            <w:pPr>
              <w:jc w:val="both"/>
              <w:rPr>
                <w:rFonts w:ascii="Calibri" w:eastAsia="Calibri" w:hAnsi="Calibri" w:cs="Calibri"/>
                <w:b/>
                <w:szCs w:val="22"/>
              </w:rPr>
            </w:pPr>
          </w:p>
          <w:p w14:paraId="14ED2019" w14:textId="77777777" w:rsidR="00357C82" w:rsidRPr="00A67980" w:rsidRDefault="00357C82" w:rsidP="00BB5271">
            <w:pPr>
              <w:jc w:val="both"/>
              <w:rPr>
                <w:rFonts w:ascii="Calibri" w:eastAsia="Calibri" w:hAnsi="Calibri" w:cs="Calibri"/>
                <w:b/>
                <w:szCs w:val="22"/>
              </w:rPr>
            </w:pPr>
          </w:p>
          <w:p w14:paraId="67F5237D"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By Whom?</w:t>
            </w:r>
          </w:p>
          <w:p w14:paraId="425F6C65" w14:textId="77777777" w:rsidR="00357C82" w:rsidRPr="00A67980" w:rsidRDefault="00357C82" w:rsidP="00BB5271">
            <w:pPr>
              <w:jc w:val="both"/>
              <w:rPr>
                <w:rFonts w:ascii="Calibri" w:eastAsia="Calibri" w:hAnsi="Calibri" w:cs="Calibri"/>
                <w:b/>
                <w:szCs w:val="22"/>
              </w:rPr>
            </w:pPr>
          </w:p>
          <w:p w14:paraId="61CE2D70" w14:textId="77777777" w:rsidR="00357C82" w:rsidRPr="00A67980" w:rsidRDefault="00357C82" w:rsidP="00BB5271">
            <w:pPr>
              <w:jc w:val="both"/>
              <w:rPr>
                <w:rFonts w:ascii="Calibri" w:eastAsia="Calibri" w:hAnsi="Calibri" w:cs="Calibri"/>
                <w:b/>
                <w:szCs w:val="22"/>
              </w:rPr>
            </w:pPr>
          </w:p>
          <w:p w14:paraId="3DB21E38" w14:textId="77777777" w:rsidR="00357C82" w:rsidRPr="00A67980" w:rsidRDefault="00357C82" w:rsidP="00BB5271">
            <w:pPr>
              <w:jc w:val="both"/>
              <w:rPr>
                <w:rFonts w:ascii="Calibri" w:eastAsia="Calibri" w:hAnsi="Calibri" w:cs="Calibri"/>
                <w:b/>
                <w:szCs w:val="22"/>
              </w:rPr>
            </w:pPr>
          </w:p>
          <w:p w14:paraId="753E1FD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Complaint referred to:</w:t>
            </w:r>
          </w:p>
          <w:p w14:paraId="6B58383F" w14:textId="77777777" w:rsidR="00357C82" w:rsidRPr="00A67980" w:rsidRDefault="00357C82" w:rsidP="00BB5271">
            <w:pPr>
              <w:jc w:val="both"/>
              <w:rPr>
                <w:rFonts w:ascii="Calibri" w:eastAsia="Calibri" w:hAnsi="Calibri" w:cs="Calibri"/>
                <w:b/>
                <w:szCs w:val="22"/>
              </w:rPr>
            </w:pPr>
          </w:p>
          <w:p w14:paraId="3272AB1E" w14:textId="77777777" w:rsidR="00357C82" w:rsidRPr="00A67980" w:rsidRDefault="00357C82" w:rsidP="00BB5271">
            <w:pPr>
              <w:jc w:val="both"/>
              <w:rPr>
                <w:rFonts w:ascii="Calibri" w:eastAsia="Calibri" w:hAnsi="Calibri" w:cs="Calibri"/>
                <w:b/>
                <w:szCs w:val="22"/>
              </w:rPr>
            </w:pPr>
          </w:p>
          <w:p w14:paraId="741B7CD4" w14:textId="77777777" w:rsidR="00357C82" w:rsidRPr="00A67980" w:rsidRDefault="00357C82" w:rsidP="00BB5271">
            <w:pPr>
              <w:jc w:val="both"/>
              <w:rPr>
                <w:rFonts w:ascii="Calibri" w:eastAsia="Calibri" w:hAnsi="Calibri" w:cs="Calibri"/>
                <w:b/>
                <w:szCs w:val="22"/>
              </w:rPr>
            </w:pPr>
          </w:p>
          <w:p w14:paraId="5D90D689" w14:textId="77777777" w:rsidR="00357C82" w:rsidRPr="007F191E" w:rsidRDefault="00357C82" w:rsidP="00BB5271">
            <w:pPr>
              <w:jc w:val="both"/>
              <w:rPr>
                <w:rFonts w:ascii="Calibri" w:eastAsia="Calibri" w:hAnsi="Calibri" w:cs="Calibri"/>
                <w:b/>
                <w:szCs w:val="22"/>
              </w:rPr>
            </w:pPr>
            <w:r w:rsidRPr="00A67980">
              <w:rPr>
                <w:rFonts w:ascii="Calibri" w:eastAsia="Calibri" w:hAnsi="Calibri" w:cs="Calibri"/>
                <w:b/>
                <w:szCs w:val="22"/>
              </w:rPr>
              <w:t>Dates:</w:t>
            </w:r>
          </w:p>
          <w:p w14:paraId="255423E0" w14:textId="77777777" w:rsidR="00357C82" w:rsidRPr="007F191E" w:rsidRDefault="00357C82" w:rsidP="00BB5271">
            <w:pPr>
              <w:jc w:val="both"/>
              <w:rPr>
                <w:rFonts w:ascii="Calibri" w:eastAsia="Calibri" w:hAnsi="Calibri" w:cs="Calibri"/>
                <w:szCs w:val="22"/>
              </w:rPr>
            </w:pPr>
          </w:p>
        </w:tc>
      </w:tr>
    </w:tbl>
    <w:p w14:paraId="40A7569F" w14:textId="77777777" w:rsidR="00CD1BEC" w:rsidRPr="007E2E51" w:rsidRDefault="00F73172" w:rsidP="00BD10CF">
      <w:pPr>
        <w:pStyle w:val="Heading2"/>
        <w:numPr>
          <w:ilvl w:val="0"/>
          <w:numId w:val="47"/>
        </w:numPr>
        <w:shd w:val="clear" w:color="auto" w:fill="FFFFFF"/>
        <w:jc w:val="both"/>
        <w:rPr>
          <w:rFonts w:asciiTheme="minorHAnsi" w:hAnsiTheme="minorHAnsi" w:cstheme="minorHAnsi"/>
          <w:color w:val="000000" w:themeColor="text1"/>
          <w:sz w:val="22"/>
          <w:szCs w:val="22"/>
        </w:rPr>
      </w:pPr>
      <w:bookmarkStart w:id="39" w:name="AppendixA"/>
      <w:bookmarkStart w:id="40" w:name="_Toc150163340"/>
      <w:bookmarkEnd w:id="39"/>
      <w:r w:rsidRPr="007E2E51">
        <w:rPr>
          <w:rFonts w:asciiTheme="minorHAnsi" w:hAnsiTheme="minorHAnsi" w:cstheme="minorHAnsi"/>
          <w:color w:val="000000" w:themeColor="text1"/>
          <w:sz w:val="22"/>
          <w:szCs w:val="22"/>
        </w:rPr>
        <w:lastRenderedPageBreak/>
        <w:t>Roles and Responsibilities</w:t>
      </w:r>
      <w:bookmarkEnd w:id="40"/>
    </w:p>
    <w:p w14:paraId="3254F5EF" w14:textId="77777777" w:rsidR="00BD10CF" w:rsidRPr="00BD10CF" w:rsidRDefault="00BD10CF" w:rsidP="00BD10CF">
      <w:pPr>
        <w:pStyle w:val="ListParagraph"/>
        <w:keepNext/>
        <w:numPr>
          <w:ilvl w:val="0"/>
          <w:numId w:val="43"/>
        </w:numPr>
        <w:shd w:val="clear" w:color="auto" w:fill="FFFFFF"/>
        <w:spacing w:before="240" w:line="240" w:lineRule="auto"/>
        <w:jc w:val="both"/>
        <w:outlineLvl w:val="2"/>
        <w:rPr>
          <w:rFonts w:asciiTheme="minorHAnsi" w:hAnsiTheme="minorHAnsi" w:cstheme="minorHAnsi"/>
          <w:b/>
          <w:bCs/>
          <w:vanish/>
          <w:color w:val="000000" w:themeColor="text1"/>
          <w:szCs w:val="22"/>
        </w:rPr>
      </w:pPr>
      <w:bookmarkStart w:id="41" w:name="_Toc40892555"/>
      <w:bookmarkStart w:id="42" w:name="_Toc40896389"/>
      <w:bookmarkStart w:id="43" w:name="_Toc150163341"/>
    </w:p>
    <w:p w14:paraId="3C1E7C05" w14:textId="77777777" w:rsidR="00BD10CF" w:rsidRPr="00BD10CF" w:rsidRDefault="00BD10CF" w:rsidP="00BD10CF">
      <w:pPr>
        <w:pStyle w:val="ListParagraph"/>
        <w:keepNext/>
        <w:numPr>
          <w:ilvl w:val="0"/>
          <w:numId w:val="43"/>
        </w:numPr>
        <w:shd w:val="clear" w:color="auto" w:fill="FFFFFF"/>
        <w:spacing w:before="240" w:line="240" w:lineRule="auto"/>
        <w:jc w:val="both"/>
        <w:outlineLvl w:val="2"/>
        <w:rPr>
          <w:rFonts w:asciiTheme="minorHAnsi" w:hAnsiTheme="minorHAnsi" w:cstheme="minorHAnsi"/>
          <w:b/>
          <w:bCs/>
          <w:vanish/>
          <w:color w:val="000000" w:themeColor="text1"/>
          <w:szCs w:val="22"/>
        </w:rPr>
      </w:pPr>
    </w:p>
    <w:p w14:paraId="2AF7D5CF" w14:textId="77777777" w:rsidR="00BD10CF" w:rsidRPr="00BD10CF" w:rsidRDefault="00BD10CF" w:rsidP="00BD10CF">
      <w:pPr>
        <w:pStyle w:val="ListParagraph"/>
        <w:keepNext/>
        <w:numPr>
          <w:ilvl w:val="0"/>
          <w:numId w:val="43"/>
        </w:numPr>
        <w:shd w:val="clear" w:color="auto" w:fill="FFFFFF"/>
        <w:spacing w:before="240" w:line="240" w:lineRule="auto"/>
        <w:jc w:val="both"/>
        <w:outlineLvl w:val="2"/>
        <w:rPr>
          <w:rFonts w:asciiTheme="minorHAnsi" w:hAnsiTheme="minorHAnsi" w:cstheme="minorHAnsi"/>
          <w:b/>
          <w:bCs/>
          <w:vanish/>
          <w:color w:val="000000" w:themeColor="text1"/>
          <w:szCs w:val="22"/>
        </w:rPr>
      </w:pPr>
    </w:p>
    <w:p w14:paraId="6EB2EB73" w14:textId="78889638" w:rsidR="00CD1BEC" w:rsidRPr="007E2E51" w:rsidRDefault="00F73172" w:rsidP="00BD10CF">
      <w:pPr>
        <w:pStyle w:val="Heading3"/>
        <w:numPr>
          <w:ilvl w:val="1"/>
          <w:numId w:val="43"/>
        </w:numPr>
        <w:shd w:val="clear" w:color="auto" w:fill="FFFFFF"/>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Complainant</w:t>
      </w:r>
      <w:bookmarkEnd w:id="41"/>
      <w:bookmarkEnd w:id="42"/>
      <w:bookmarkEnd w:id="43"/>
    </w:p>
    <w:p w14:paraId="60FF84E0"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complainant will receive a more effective response to the complaint if they:</w:t>
      </w:r>
    </w:p>
    <w:p w14:paraId="4599670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explain the complaint in full as early as possible</w:t>
      </w:r>
    </w:p>
    <w:p w14:paraId="29118534"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co-operate with the school in seeking a solution to the complaint</w:t>
      </w:r>
    </w:p>
    <w:p w14:paraId="202FEEB0"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respond promptly to requests for information or meetings or in agreeing the details of the complaint</w:t>
      </w:r>
    </w:p>
    <w:p w14:paraId="69E4A4C3"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ask for assistance as needed</w:t>
      </w:r>
    </w:p>
    <w:p w14:paraId="0391A9FB"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treat all those involved in the complaint with respect</w:t>
      </w:r>
    </w:p>
    <w:p w14:paraId="0632AD3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refrain from publicising the details of their complaint on social media and respect confidentiality.</w:t>
      </w:r>
    </w:p>
    <w:p w14:paraId="612B14AE"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4" w:name="_Toc40892556"/>
      <w:bookmarkStart w:id="45" w:name="_Toc40896390"/>
      <w:bookmarkStart w:id="46" w:name="_Toc150163342"/>
      <w:r w:rsidRPr="007E2E51">
        <w:rPr>
          <w:rFonts w:asciiTheme="minorHAnsi" w:hAnsiTheme="minorHAnsi" w:cstheme="minorHAnsi"/>
          <w:color w:val="000000" w:themeColor="text1"/>
          <w:sz w:val="22"/>
          <w:szCs w:val="22"/>
        </w:rPr>
        <w:t>Investigator</w:t>
      </w:r>
      <w:bookmarkEnd w:id="44"/>
      <w:bookmarkEnd w:id="45"/>
      <w:bookmarkEnd w:id="46"/>
      <w:r w:rsidRPr="007E2E51">
        <w:rPr>
          <w:rFonts w:asciiTheme="minorHAnsi" w:hAnsiTheme="minorHAnsi" w:cstheme="minorHAnsi"/>
          <w:color w:val="000000" w:themeColor="text1"/>
          <w:sz w:val="22"/>
          <w:szCs w:val="22"/>
        </w:rPr>
        <w:t xml:space="preserve"> </w:t>
      </w:r>
    </w:p>
    <w:p w14:paraId="4CC535EB"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investigator’s role is to establish the facts relevant to the complaint by:</w:t>
      </w:r>
    </w:p>
    <w:p w14:paraId="44B268F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providing a comprehensive, open, transparent and fair consideration of the complaint through:</w:t>
      </w:r>
    </w:p>
    <w:p w14:paraId="0B728BFA"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sensitive and thorough interviewing of the complainant to establish what has happened and who has been involved</w:t>
      </w:r>
    </w:p>
    <w:p w14:paraId="4470B609"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interviewing staff and children/young people and other people relevant to the complaint</w:t>
      </w:r>
    </w:p>
    <w:p w14:paraId="3304444C"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consideration of records and other relevant information</w:t>
      </w:r>
    </w:p>
    <w:p w14:paraId="45BCE6F5"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12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analysing information</w:t>
      </w:r>
    </w:p>
    <w:p w14:paraId="7AF52C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liaising with the complainant and the complaints co-ordinator as appropriate to clarify what the complainant feels would put things right.</w:t>
      </w:r>
    </w:p>
    <w:p w14:paraId="2ABB1E7A" w14:textId="77777777" w:rsidR="00CD1BEC" w:rsidRPr="007E2E51" w:rsidRDefault="00F73172" w:rsidP="006B4E0B">
      <w:pPr>
        <w:shd w:val="clear" w:color="auto" w:fill="FFFFFF"/>
        <w:spacing w:before="240"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 should:</w:t>
      </w:r>
    </w:p>
    <w:p w14:paraId="678CEE8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conduct </w:t>
      </w:r>
      <w:r w:rsidRPr="007E2E51">
        <w:rPr>
          <w:rFonts w:asciiTheme="minorHAnsi" w:hAnsiTheme="minorHAnsi" w:cstheme="minorHAnsi"/>
          <w:color w:val="000000" w:themeColor="text1"/>
          <w:szCs w:val="22"/>
          <w:lang w:eastAsia="en-US"/>
        </w:rPr>
        <w:t>interviews</w:t>
      </w:r>
      <w:r w:rsidRPr="007E2E51">
        <w:rPr>
          <w:rFonts w:asciiTheme="minorHAnsi" w:hAnsiTheme="minorHAnsi" w:cstheme="minorHAnsi"/>
          <w:color w:val="000000" w:themeColor="text1"/>
          <w:szCs w:val="22"/>
        </w:rPr>
        <w:t xml:space="preserve"> with an open mind and be prepared to persist in the questioning</w:t>
      </w:r>
    </w:p>
    <w:p w14:paraId="24A7CAC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notes of interviews or arrange for an independent note taker to record minutes of the meeting</w:t>
      </w:r>
    </w:p>
    <w:p w14:paraId="541BC375"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any papers produced during the investigation are kept securely pending any appeal</w:t>
      </w:r>
    </w:p>
    <w:p w14:paraId="4826470E"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be mindful of the timescales to respond</w:t>
      </w:r>
    </w:p>
    <w:p w14:paraId="7F80BEF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prepare a comprehensive report for the head teacher or complaints committee that sets out the facts, identifies solutions and recommends courses of action to resolve problems.</w:t>
      </w:r>
    </w:p>
    <w:p w14:paraId="092B3CF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head teacher or complaints committee will then determine whether to uphold or dismiss the complaint and communicate that decision to the complainant, providing the appropriate escalation details.</w:t>
      </w:r>
    </w:p>
    <w:p w14:paraId="5ACE6F6D" w14:textId="77777777" w:rsidR="00CD1BEC" w:rsidRPr="007E2E51" w:rsidRDefault="00F73172" w:rsidP="006B4E0B">
      <w:pPr>
        <w:pStyle w:val="Heading3"/>
        <w:numPr>
          <w:ilvl w:val="1"/>
          <w:numId w:val="45"/>
        </w:numPr>
        <w:shd w:val="clear" w:color="auto" w:fill="FFFFFF"/>
        <w:spacing w:before="0" w:after="0"/>
        <w:jc w:val="both"/>
        <w:rPr>
          <w:rFonts w:asciiTheme="minorHAnsi" w:hAnsiTheme="minorHAnsi" w:cstheme="minorHAnsi"/>
          <w:color w:val="000000" w:themeColor="text1"/>
          <w:sz w:val="22"/>
          <w:szCs w:val="22"/>
        </w:rPr>
      </w:pPr>
      <w:bookmarkStart w:id="47" w:name="_Toc150163343"/>
      <w:r w:rsidRPr="007E2E51">
        <w:rPr>
          <w:rFonts w:asciiTheme="minorHAnsi" w:hAnsiTheme="minorHAnsi" w:cstheme="minorHAnsi"/>
          <w:color w:val="000000" w:themeColor="text1"/>
          <w:sz w:val="22"/>
          <w:szCs w:val="22"/>
        </w:rPr>
        <w:lastRenderedPageBreak/>
        <w:t>Complaints Co-ordinator</w:t>
      </w:r>
      <w:bookmarkEnd w:id="47"/>
      <w:r w:rsidRPr="007E2E51">
        <w:rPr>
          <w:rFonts w:asciiTheme="minorHAnsi" w:hAnsiTheme="minorHAnsi" w:cstheme="minorHAnsi"/>
          <w:color w:val="000000" w:themeColor="text1"/>
          <w:sz w:val="22"/>
          <w:szCs w:val="22"/>
        </w:rPr>
        <w:t xml:space="preserve"> </w:t>
      </w:r>
    </w:p>
    <w:p w14:paraId="3C957C11" w14:textId="094C8CF1" w:rsidR="00CD1BEC" w:rsidRPr="007E2E51" w:rsidRDefault="00F73172" w:rsidP="006B4E0B">
      <w:pPr>
        <w:pStyle w:val="Heading4"/>
        <w:shd w:val="clear" w:color="auto" w:fill="FFFFFF"/>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(this could be the </w:t>
      </w:r>
      <w:r w:rsidR="006B4E0B">
        <w:rPr>
          <w:rFonts w:asciiTheme="minorHAnsi" w:hAnsiTheme="minorHAnsi" w:cstheme="minorHAnsi"/>
          <w:color w:val="000000" w:themeColor="text1"/>
          <w:sz w:val="22"/>
          <w:szCs w:val="22"/>
        </w:rPr>
        <w:t>H</w:t>
      </w:r>
      <w:r w:rsidRPr="007E2E51">
        <w:rPr>
          <w:rFonts w:asciiTheme="minorHAnsi" w:hAnsiTheme="minorHAnsi" w:cstheme="minorHAnsi"/>
          <w:color w:val="000000" w:themeColor="text1"/>
          <w:sz w:val="22"/>
          <w:szCs w:val="22"/>
        </w:rPr>
        <w:t>eadteacher or CEO or other staff member providing administrative support)</w:t>
      </w:r>
    </w:p>
    <w:p w14:paraId="4DC57F5A" w14:textId="77777777" w:rsidR="00CD1BEC" w:rsidRPr="007E2E51" w:rsidRDefault="00F73172" w:rsidP="006B4E0B">
      <w:pPr>
        <w:pStyle w:val="Heading3"/>
        <w:shd w:val="clear" w:color="auto" w:fill="FFFFFF"/>
        <w:spacing w:before="0" w:after="0"/>
        <w:ind w:left="284"/>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 </w:t>
      </w:r>
      <w:bookmarkStart w:id="48" w:name="_Toc150163344"/>
      <w:r w:rsidRPr="007E2E51">
        <w:rPr>
          <w:rFonts w:asciiTheme="minorHAnsi" w:hAnsiTheme="minorHAnsi" w:cstheme="minorHAnsi"/>
          <w:color w:val="000000" w:themeColor="text1"/>
          <w:sz w:val="22"/>
          <w:szCs w:val="22"/>
        </w:rPr>
        <w:t>The complaints co-ordinator should:</w:t>
      </w:r>
      <w:bookmarkEnd w:id="48"/>
    </w:p>
    <w:p w14:paraId="2CB37E1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ensure that the complainant is fully updated at each stage of the procedure </w:t>
      </w:r>
    </w:p>
    <w:p w14:paraId="7CF9A6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liaise with staff members, head </w:t>
      </w:r>
      <w:r w:rsidRPr="007E2E51">
        <w:rPr>
          <w:rFonts w:asciiTheme="minorHAnsi" w:hAnsiTheme="minorHAnsi" w:cstheme="minorHAnsi"/>
          <w:color w:val="000000" w:themeColor="text1"/>
          <w:szCs w:val="22"/>
          <w:shd w:val="clear" w:color="auto" w:fill="FFFFFF"/>
        </w:rPr>
        <w:t xml:space="preserve">teacher, </w:t>
      </w:r>
      <w:r w:rsidRPr="007E2E51">
        <w:rPr>
          <w:rFonts w:asciiTheme="minorHAnsi" w:hAnsiTheme="minorHAnsi" w:cstheme="minorHAnsi"/>
          <w:color w:val="000000" w:themeColor="text1"/>
          <w:szCs w:val="22"/>
        </w:rPr>
        <w:t>C</w:t>
      </w:r>
      <w:r w:rsidRPr="007E2E51">
        <w:rPr>
          <w:rFonts w:asciiTheme="minorHAnsi" w:hAnsiTheme="minorHAnsi" w:cstheme="minorHAnsi"/>
          <w:color w:val="000000" w:themeColor="text1"/>
          <w:szCs w:val="22"/>
          <w:shd w:val="clear" w:color="auto" w:fill="FFFFFF"/>
        </w:rPr>
        <w:t>EO, Chair of Governors, Chair of Trust and to ensure the smooth running of the complaints procedure</w:t>
      </w:r>
    </w:p>
    <w:p w14:paraId="107759C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be aware of issues regarding: </w:t>
      </w:r>
    </w:p>
    <w:p w14:paraId="4DBBBFA5" w14:textId="77777777" w:rsidR="00CD1BEC" w:rsidRPr="007E2E51" w:rsidRDefault="00F73172" w:rsidP="007E2E51">
      <w:pPr>
        <w:widowControl w:val="0"/>
        <w:numPr>
          <w:ilvl w:val="1"/>
          <w:numId w:val="34"/>
        </w:numPr>
        <w:shd w:val="clear" w:color="auto" w:fill="FFFFFF"/>
        <w:tabs>
          <w:tab w:val="left" w:pos="851"/>
        </w:tabs>
        <w:overflowPunct w:val="0"/>
        <w:autoSpaceDE w:val="0"/>
        <w:spacing w:after="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sharing third party information</w:t>
      </w:r>
    </w:p>
    <w:p w14:paraId="36B3F80E" w14:textId="77777777" w:rsidR="00CD1BEC" w:rsidRPr="007E2E51" w:rsidRDefault="00F73172" w:rsidP="007E2E51">
      <w:pPr>
        <w:widowControl w:val="0"/>
        <w:numPr>
          <w:ilvl w:val="1"/>
          <w:numId w:val="35"/>
        </w:numPr>
        <w:shd w:val="clear" w:color="auto" w:fill="FFFFFF"/>
        <w:tabs>
          <w:tab w:val="left" w:pos="851"/>
        </w:tabs>
        <w:overflowPunct w:val="0"/>
        <w:autoSpaceDE w:val="0"/>
        <w:spacing w:after="12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additional support. This may be needed by complainants when making a complaint including interpretation support or where the complainant is a child or young person</w:t>
      </w:r>
    </w:p>
    <w:p w14:paraId="3140062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keep </w:t>
      </w:r>
      <w:r w:rsidRPr="007E2E51">
        <w:rPr>
          <w:rFonts w:asciiTheme="minorHAnsi" w:hAnsiTheme="minorHAnsi" w:cstheme="minorHAnsi"/>
          <w:color w:val="000000" w:themeColor="text1"/>
          <w:szCs w:val="22"/>
          <w:lang w:eastAsia="en-US"/>
        </w:rPr>
        <w:t>records</w:t>
      </w:r>
      <w:r w:rsidRPr="007E2E51">
        <w:rPr>
          <w:rFonts w:asciiTheme="minorHAnsi" w:hAnsiTheme="minorHAnsi" w:cstheme="minorHAnsi"/>
          <w:color w:val="000000" w:themeColor="text1"/>
          <w:szCs w:val="22"/>
        </w:rPr>
        <w:t>.</w:t>
      </w:r>
    </w:p>
    <w:p w14:paraId="0038000D" w14:textId="4B9288CF" w:rsidR="00CD1BEC" w:rsidRPr="007E2E51" w:rsidRDefault="000B16D9" w:rsidP="006B4E0B">
      <w:pPr>
        <w:pStyle w:val="Heading3"/>
        <w:numPr>
          <w:ilvl w:val="1"/>
          <w:numId w:val="45"/>
        </w:numPr>
        <w:shd w:val="clear" w:color="auto" w:fill="FFFFFF"/>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Governance Professional</w:t>
      </w:r>
      <w:r w:rsidR="00CB2F56" w:rsidRPr="007E2E51">
        <w:rPr>
          <w:rFonts w:asciiTheme="minorHAnsi" w:hAnsiTheme="minorHAnsi" w:cstheme="minorHAnsi"/>
          <w:color w:val="000000" w:themeColor="text1"/>
          <w:sz w:val="22"/>
          <w:szCs w:val="22"/>
        </w:rPr>
        <w:t xml:space="preserve"> to the Governing </w:t>
      </w:r>
      <w:r w:rsidR="000705F3">
        <w:rPr>
          <w:rFonts w:asciiTheme="minorHAnsi" w:hAnsiTheme="minorHAnsi" w:cstheme="minorHAnsi"/>
          <w:color w:val="000000" w:themeColor="text1"/>
          <w:sz w:val="22"/>
          <w:szCs w:val="22"/>
        </w:rPr>
        <w:t>Committee</w:t>
      </w:r>
      <w:r w:rsidR="00CB2F56" w:rsidRPr="007E2E51">
        <w:rPr>
          <w:rFonts w:asciiTheme="minorHAnsi" w:hAnsiTheme="minorHAnsi" w:cstheme="minorHAnsi"/>
          <w:color w:val="000000" w:themeColor="text1"/>
          <w:sz w:val="22"/>
          <w:szCs w:val="22"/>
        </w:rPr>
        <w:t>/Trust</w:t>
      </w:r>
    </w:p>
    <w:p w14:paraId="7F66A0F3" w14:textId="76C567B6" w:rsidR="00CD1BEC" w:rsidRPr="007E2E51" w:rsidRDefault="00F73172" w:rsidP="006B4E0B">
      <w:pPr>
        <w:widowControl w:val="0"/>
        <w:shd w:val="clear" w:color="auto" w:fill="FFFFFF"/>
        <w:overflowPunct w:val="0"/>
        <w:autoSpaceDE w:val="0"/>
        <w:spacing w:after="12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w:t>
      </w:r>
      <w:r w:rsidR="000B16D9" w:rsidRPr="007E2E51">
        <w:rPr>
          <w:rFonts w:asciiTheme="minorHAnsi" w:hAnsiTheme="minorHAnsi" w:cstheme="minorHAnsi"/>
          <w:color w:val="000000" w:themeColor="text1"/>
          <w:szCs w:val="22"/>
          <w:lang w:eastAsia="en-US"/>
        </w:rPr>
        <w:t>Governance Professional</w:t>
      </w:r>
      <w:r w:rsidRPr="007E2E51">
        <w:rPr>
          <w:rFonts w:asciiTheme="minorHAnsi" w:hAnsiTheme="minorHAnsi" w:cstheme="minorHAnsi"/>
          <w:color w:val="000000" w:themeColor="text1"/>
          <w:szCs w:val="22"/>
          <w:lang w:eastAsia="en-US"/>
        </w:rPr>
        <w:t xml:space="preserve"> is the contact point for the complainant and the committee and should:</w:t>
      </w:r>
    </w:p>
    <w:p w14:paraId="1F398D4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DECCBF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set the date, time and venue of the meeting, ensuring that the dates are convenient to all parties (if they are invited to attend) and that the venue and proceedings are accessible</w:t>
      </w:r>
    </w:p>
    <w:p w14:paraId="00594B9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collate any written material relevant to the complaint (for example: stage 1 paperwork, school and complainant submissions) and send it to the parties in advance of the meeting within an agreed timescale</w:t>
      </w:r>
    </w:p>
    <w:p w14:paraId="7CB50A82"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record the proceedings</w:t>
      </w:r>
    </w:p>
    <w:p w14:paraId="486121B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circulate the minutes of the meeting</w:t>
      </w:r>
    </w:p>
    <w:p w14:paraId="5156BDA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notify all parties of the committee’s decision.</w:t>
      </w:r>
    </w:p>
    <w:p w14:paraId="07B6592F" w14:textId="04FE2948"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9" w:name="_Toc40892558"/>
      <w:bookmarkStart w:id="50" w:name="_Toc40896392"/>
      <w:bookmarkStart w:id="51" w:name="_Toc150163346"/>
      <w:r w:rsidRPr="007E2E51">
        <w:rPr>
          <w:rFonts w:asciiTheme="minorHAnsi" w:hAnsiTheme="minorHAnsi" w:cstheme="minorHAnsi"/>
          <w:color w:val="000000" w:themeColor="text1"/>
          <w:sz w:val="22"/>
          <w:szCs w:val="22"/>
        </w:rPr>
        <w:t>Committee Chair</w:t>
      </w:r>
      <w:bookmarkEnd w:id="49"/>
      <w:bookmarkEnd w:id="50"/>
      <w:bookmarkEnd w:id="51"/>
    </w:p>
    <w:p w14:paraId="7988054F" w14:textId="3B40BB66" w:rsidR="00CD1BEC" w:rsidRPr="007E2E51" w:rsidRDefault="00F73172" w:rsidP="006B4E0B">
      <w:pPr>
        <w:shd w:val="clear" w:color="auto" w:fill="FFFFFF"/>
        <w:spacing w:after="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committee’s chair, who is nominated in advance of the complaint meeting, should ensure that:</w:t>
      </w:r>
      <w:r w:rsidRPr="007E2E51">
        <w:rPr>
          <w:rFonts w:asciiTheme="minorHAnsi" w:hAnsiTheme="minorHAnsi" w:cstheme="minorHAnsi"/>
          <w:color w:val="000000" w:themeColor="text1"/>
          <w:szCs w:val="22"/>
          <w:lang w:eastAsia="en-US"/>
        </w:rPr>
        <w:br/>
      </w:r>
      <w:r w:rsidR="006B4E0B">
        <w:rPr>
          <w:rFonts w:asciiTheme="minorHAnsi" w:hAnsiTheme="minorHAnsi" w:cstheme="minorHAnsi"/>
          <w:color w:val="000000" w:themeColor="text1"/>
          <w:szCs w:val="22"/>
          <w:lang w:eastAsia="en-US"/>
        </w:rPr>
        <w:t xml:space="preserve">UK </w:t>
      </w:r>
    </w:p>
    <w:p w14:paraId="7240B27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parties are asked (via the Clerk) to provide any additional information relating to the complaint by a specified date in advance of the meeting</w:t>
      </w:r>
    </w:p>
    <w:p w14:paraId="370B685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is conducted in an informal manner, is not adversarial, and that, if all parties are invited to attend, everyone is treated with respect and courtesy</w:t>
      </w:r>
    </w:p>
    <w:p w14:paraId="4BAF3EE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complainants who may not be used to speaking at such a meeting are put at ease. This is </w:t>
      </w:r>
      <w:r w:rsidRPr="007E2E51">
        <w:rPr>
          <w:rFonts w:asciiTheme="minorHAnsi" w:hAnsiTheme="minorHAnsi" w:cstheme="minorHAnsi"/>
          <w:color w:val="000000" w:themeColor="text1"/>
          <w:szCs w:val="22"/>
          <w:lang w:eastAsia="en-US"/>
        </w:rPr>
        <w:lastRenderedPageBreak/>
        <w:t>particularly important if the complainant is a child/young person</w:t>
      </w:r>
    </w:p>
    <w:p w14:paraId="1D0D079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remit of the committee is explained to the complainant </w:t>
      </w:r>
    </w:p>
    <w:p w14:paraId="17E85C36" w14:textId="4BC72EAF"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written material is seen by everyone in attendance, provided it does not breach confidentiality or any individual’s rights to privacy under the DPA 2018 or </w:t>
      </w:r>
      <w:r w:rsidR="006B4E0B">
        <w:rPr>
          <w:rFonts w:asciiTheme="minorHAnsi" w:hAnsiTheme="minorHAnsi" w:cstheme="minorHAnsi"/>
          <w:color w:val="000000" w:themeColor="text1"/>
          <w:szCs w:val="22"/>
          <w:lang w:eastAsia="en-US"/>
        </w:rPr>
        <w:t xml:space="preserve">UK </w:t>
      </w:r>
      <w:r w:rsidRPr="007E2E51">
        <w:rPr>
          <w:rFonts w:asciiTheme="minorHAnsi" w:hAnsiTheme="minorHAnsi" w:cstheme="minorHAnsi"/>
          <w:color w:val="000000" w:themeColor="text1"/>
          <w:szCs w:val="22"/>
          <w:lang w:eastAsia="en-US"/>
        </w:rPr>
        <w:t xml:space="preserve">GDPR. </w:t>
      </w:r>
    </w:p>
    <w:p w14:paraId="482633DF" w14:textId="77777777" w:rsidR="00CD1BEC" w:rsidRPr="007E2E51" w:rsidRDefault="00F73172" w:rsidP="007E2E51">
      <w:pPr>
        <w:widowControl w:val="0"/>
        <w:shd w:val="clear" w:color="auto" w:fill="FFFFFF"/>
        <w:tabs>
          <w:tab w:val="left" w:pos="567"/>
        </w:tabs>
        <w:overflowPunct w:val="0"/>
        <w:autoSpaceDE w:val="0"/>
        <w:spacing w:after="120"/>
        <w:ind w:left="567"/>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If a new issue arises it would be useful to give everyone the opportunity to consider and comment upon it; this may require a short adjournment of the meeting </w:t>
      </w:r>
    </w:p>
    <w:p w14:paraId="7CA0CAF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the complainant and the school are given the opportunity to make their case and seek clarity, either through written submissions ahead of the meeting or verbally in the meeting itself</w:t>
      </w:r>
    </w:p>
    <w:p w14:paraId="3F96BD6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issues are addressed</w:t>
      </w:r>
    </w:p>
    <w:p w14:paraId="14ED965A"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key findings of fact are made</w:t>
      </w:r>
    </w:p>
    <w:p w14:paraId="79ADC46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is open-minded and acts independently</w:t>
      </w:r>
    </w:p>
    <w:p w14:paraId="1A555940"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 member of the committee has an external interest in the outcome of the proceedings or any involvement in an earlier stage of the procedure</w:t>
      </w:r>
    </w:p>
    <w:p w14:paraId="574DA30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is minuted</w:t>
      </w:r>
    </w:p>
    <w:p w14:paraId="5873EE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they liaise with the Clerk (and complaints co-ordinator, if the school has one).</w:t>
      </w:r>
    </w:p>
    <w:p w14:paraId="72937B19"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lang w:eastAsia="en-US"/>
        </w:rPr>
      </w:pPr>
      <w:bookmarkStart w:id="52" w:name="_Toc40892559"/>
      <w:bookmarkStart w:id="53" w:name="_Toc40896393"/>
      <w:bookmarkStart w:id="54" w:name="_Toc150163347"/>
      <w:r w:rsidRPr="007E2E51">
        <w:rPr>
          <w:rFonts w:asciiTheme="minorHAnsi" w:hAnsiTheme="minorHAnsi" w:cstheme="minorHAnsi"/>
          <w:color w:val="000000" w:themeColor="text1"/>
          <w:sz w:val="22"/>
          <w:szCs w:val="22"/>
          <w:lang w:eastAsia="en-US"/>
        </w:rPr>
        <w:t>Committee Member</w:t>
      </w:r>
      <w:bookmarkEnd w:id="52"/>
      <w:bookmarkEnd w:id="53"/>
      <w:bookmarkEnd w:id="54"/>
    </w:p>
    <w:p w14:paraId="1EE67328" w14:textId="77777777" w:rsidR="00CD1BEC" w:rsidRPr="007E2E51" w:rsidRDefault="00F73172" w:rsidP="006B4E0B">
      <w:pPr>
        <w:widowControl w:val="0"/>
        <w:shd w:val="clear" w:color="auto" w:fill="FFFFFF"/>
        <w:overflowPunct w:val="0"/>
        <w:autoSpaceDE w:val="0"/>
        <w:spacing w:after="120" w:line="240" w:lineRule="auto"/>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Committee members should be aware that:</w:t>
      </w:r>
    </w:p>
    <w:p w14:paraId="09DC8FCA"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must be independent and impartial, and should be seen to be so</w:t>
      </w:r>
    </w:p>
    <w:p w14:paraId="6D84EC1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No governor / trustee may sit on the committee if they have had a prior involvement in the complaint or in the circumstances surrounding it. </w:t>
      </w:r>
    </w:p>
    <w:p w14:paraId="1F61C835"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aim of the meeting should be to resolve the complaint and achieve reconciliation between the school and the complainant </w:t>
      </w:r>
    </w:p>
    <w:p w14:paraId="054A665C"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We recognise</w:t>
      </w:r>
      <w:r w:rsidRPr="007E2E51">
        <w:rPr>
          <w:rFonts w:asciiTheme="minorHAnsi" w:hAnsiTheme="minorHAnsi" w:cstheme="minorHAnsi"/>
          <w:color w:val="000000" w:themeColor="text1"/>
          <w:szCs w:val="22"/>
        </w:rPr>
        <w:t xml:space="preserve"> that the complainant might not be satisfied with the outcome if the meeting does not find in their favour. It may only be possible to establish the facts and make recommendations.</w:t>
      </w:r>
    </w:p>
    <w:p w14:paraId="12458761"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many complainants will feel nervous and inhibited in a formal setting</w:t>
      </w:r>
    </w:p>
    <w:p w14:paraId="1067514F"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Parents/carers often feel emotional when discussing an issue that affects their child. </w:t>
      </w:r>
    </w:p>
    <w:p w14:paraId="66A6F899"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extra care needs to be taken when the complainant is a child/young person and present during all or part of the meeting</w:t>
      </w:r>
    </w:p>
    <w:p w14:paraId="2E9BE890"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Careful consideration of the atmosphere and proceedings should ensure that the child/young person does not feel intimidated. </w:t>
      </w:r>
    </w:p>
    <w:p w14:paraId="2E35B421"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committee should respect the views of the child/young person and give them equal consideration to those of adults. </w:t>
      </w:r>
    </w:p>
    <w:p w14:paraId="5D4C2B5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E273172" w14:textId="77777777" w:rsidR="00CD1BEC" w:rsidRPr="007E2E51" w:rsidRDefault="00F73172" w:rsidP="007E2E51">
      <w:pPr>
        <w:shd w:val="clear" w:color="auto" w:fill="FFFFFF"/>
        <w:tabs>
          <w:tab w:val="left" w:pos="567"/>
        </w:tabs>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sectPr w:rsidR="00CD1BEC" w:rsidRPr="007E2E51" w:rsidSect="007E2E51">
      <w:headerReference w:type="default" r:id="rId17"/>
      <w:footerReference w:type="default" r:id="rId18"/>
      <w:pgSz w:w="11906" w:h="16838"/>
      <w:pgMar w:top="1440" w:right="1440" w:bottom="1440" w:left="1440"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EB92" w14:textId="77777777" w:rsidR="00883326" w:rsidRDefault="00883326">
      <w:pPr>
        <w:spacing w:after="0" w:line="240" w:lineRule="auto"/>
      </w:pPr>
      <w:r>
        <w:separator/>
      </w:r>
    </w:p>
  </w:endnote>
  <w:endnote w:type="continuationSeparator" w:id="0">
    <w:p w14:paraId="04DE6DAD" w14:textId="77777777" w:rsidR="00883326" w:rsidRDefault="0088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9972790"/>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77C40F37" w14:textId="50D72FCA" w:rsidR="007E2E51" w:rsidRPr="007E2E51" w:rsidRDefault="007E2E51">
            <w:pPr>
              <w:pStyle w:val="Footer"/>
              <w:jc w:val="right"/>
              <w:rPr>
                <w:rFonts w:asciiTheme="minorHAnsi" w:hAnsiTheme="minorHAnsi" w:cstheme="minorHAnsi"/>
              </w:rPr>
            </w:pPr>
            <w:r w:rsidRPr="007E2E51">
              <w:rPr>
                <w:rFonts w:asciiTheme="minorHAnsi" w:hAnsiTheme="minorHAnsi" w:cstheme="minorHAnsi"/>
              </w:rPr>
              <w:t xml:space="preserve">Page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PAGE </w:instrText>
            </w:r>
            <w:r w:rsidRPr="007E2E51">
              <w:rPr>
                <w:rFonts w:asciiTheme="minorHAnsi" w:hAnsiTheme="minorHAnsi" w:cstheme="minorHAnsi"/>
                <w:b/>
                <w:bCs/>
                <w:sz w:val="24"/>
              </w:rPr>
              <w:fldChar w:fldCharType="separate"/>
            </w:r>
            <w:r w:rsidR="00446AC3">
              <w:rPr>
                <w:rFonts w:asciiTheme="minorHAnsi" w:hAnsiTheme="minorHAnsi" w:cstheme="minorHAnsi"/>
                <w:b/>
                <w:bCs/>
                <w:noProof/>
              </w:rPr>
              <w:t>1</w:t>
            </w:r>
            <w:r w:rsidRPr="007E2E51">
              <w:rPr>
                <w:rFonts w:asciiTheme="minorHAnsi" w:hAnsiTheme="minorHAnsi" w:cstheme="minorHAnsi"/>
                <w:b/>
                <w:bCs/>
                <w:sz w:val="24"/>
              </w:rPr>
              <w:fldChar w:fldCharType="end"/>
            </w:r>
            <w:r w:rsidRPr="007E2E51">
              <w:rPr>
                <w:rFonts w:asciiTheme="minorHAnsi" w:hAnsiTheme="minorHAnsi" w:cstheme="minorHAnsi"/>
              </w:rPr>
              <w:t xml:space="preserve"> of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NUMPAGES  </w:instrText>
            </w:r>
            <w:r w:rsidRPr="007E2E51">
              <w:rPr>
                <w:rFonts w:asciiTheme="minorHAnsi" w:hAnsiTheme="minorHAnsi" w:cstheme="minorHAnsi"/>
                <w:b/>
                <w:bCs/>
                <w:sz w:val="24"/>
              </w:rPr>
              <w:fldChar w:fldCharType="separate"/>
            </w:r>
            <w:r w:rsidR="00446AC3">
              <w:rPr>
                <w:rFonts w:asciiTheme="minorHAnsi" w:hAnsiTheme="minorHAnsi" w:cstheme="minorHAnsi"/>
                <w:b/>
                <w:bCs/>
                <w:noProof/>
              </w:rPr>
              <w:t>22</w:t>
            </w:r>
            <w:r w:rsidRPr="007E2E51">
              <w:rPr>
                <w:rFonts w:asciiTheme="minorHAnsi" w:hAnsiTheme="minorHAnsi" w:cstheme="minorHAnsi"/>
                <w:b/>
                <w:bCs/>
                <w:sz w:val="24"/>
              </w:rPr>
              <w:fldChar w:fldCharType="end"/>
            </w:r>
          </w:p>
        </w:sdtContent>
      </w:sdt>
    </w:sdtContent>
  </w:sdt>
  <w:p w14:paraId="56A21827" w14:textId="77777777" w:rsidR="00D764B0" w:rsidRPr="007E2E51" w:rsidRDefault="00D764B0">
    <w:pP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1237" w14:textId="77777777" w:rsidR="00883326" w:rsidRDefault="00883326">
      <w:pPr>
        <w:spacing w:after="0" w:line="240" w:lineRule="auto"/>
      </w:pPr>
      <w:r>
        <w:rPr>
          <w:color w:val="000000"/>
        </w:rPr>
        <w:separator/>
      </w:r>
    </w:p>
  </w:footnote>
  <w:footnote w:type="continuationSeparator" w:id="0">
    <w:p w14:paraId="324ABEC3" w14:textId="77777777" w:rsidR="00883326" w:rsidRDefault="00883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D87" w14:textId="77777777" w:rsidR="002E2AAE" w:rsidRPr="00124F9B" w:rsidRDefault="002E2AAE" w:rsidP="007E2E51">
    <w:pPr>
      <w:pStyle w:val="Header"/>
      <w:spacing w:after="0"/>
      <w:ind w:hanging="567"/>
      <w:rPr>
        <w:rFonts w:asciiTheme="minorHAnsi" w:hAnsiTheme="minorHAnsi" w:cstheme="minorHAnsi"/>
        <w:b/>
      </w:rPr>
    </w:pPr>
    <w:r w:rsidRPr="00124F9B">
      <w:rPr>
        <w:rFonts w:asciiTheme="minorHAnsi" w:hAnsiTheme="minorHAnsi" w:cstheme="minorHAnsi"/>
        <w:b/>
      </w:rPr>
      <w:t>OAK TREES MULTI ACADEMY TRUST</w:t>
    </w:r>
  </w:p>
  <w:p w14:paraId="725D2C16" w14:textId="53ACF856" w:rsidR="002E2AAE" w:rsidRPr="00124F9B" w:rsidRDefault="007E2E51" w:rsidP="007E2E51">
    <w:pPr>
      <w:pStyle w:val="Header"/>
      <w:spacing w:after="0"/>
      <w:ind w:hanging="567"/>
      <w:rPr>
        <w:rFonts w:asciiTheme="minorHAnsi" w:hAnsiTheme="minorHAnsi" w:cstheme="minorHAnsi"/>
        <w:b/>
      </w:rPr>
    </w:pPr>
    <w:r>
      <w:rPr>
        <w:rFonts w:asciiTheme="minorHAnsi" w:hAnsiTheme="minorHAnsi" w:cstheme="minorHAnsi"/>
        <w:b/>
      </w:rPr>
      <w:t>COMPLAINTS</w:t>
    </w:r>
    <w:r w:rsidR="002E2AAE">
      <w:rPr>
        <w:rFonts w:asciiTheme="minorHAnsi" w:hAnsiTheme="minorHAnsi" w:cstheme="minorHAnsi"/>
        <w:b/>
      </w:rPr>
      <w:t xml:space="preserve"> POLICY</w:t>
    </w:r>
    <w:r w:rsidR="00707DA8">
      <w:rPr>
        <w:rFonts w:asciiTheme="minorHAnsi" w:hAnsiTheme="minorHAnsi" w:cstheme="minorHAnsi"/>
        <w:b/>
      </w:rPr>
      <w:t xml:space="preserve"> - SCHOOLS</w:t>
    </w:r>
    <w:r w:rsidR="002E2AAE" w:rsidRPr="00124F9B">
      <w:rPr>
        <w:rFonts w:asciiTheme="minorHAnsi" w:hAnsiTheme="minorHAnsi" w:cstheme="minorHAnsi"/>
        <w:b/>
      </w:rPr>
      <w:ptab w:relativeTo="margin" w:alignment="center" w:leader="none"/>
    </w:r>
    <w:r w:rsidR="002E2AAE" w:rsidRPr="00124F9B">
      <w:rPr>
        <w:rFonts w:asciiTheme="minorHAnsi" w:hAnsiTheme="minorHAnsi" w:cstheme="minorHAnsi"/>
        <w:b/>
      </w:rPr>
      <w:ptab w:relativeTo="margin" w:alignment="right" w:leader="none"/>
    </w:r>
  </w:p>
  <w:p w14:paraId="7B714319" w14:textId="74F86C5B" w:rsidR="002E2AAE" w:rsidRPr="00124F9B" w:rsidRDefault="002E2AAE" w:rsidP="007E2E51">
    <w:pPr>
      <w:pStyle w:val="Header"/>
      <w:spacing w:after="0"/>
      <w:ind w:hanging="567"/>
      <w:rPr>
        <w:rFonts w:asciiTheme="minorHAnsi" w:hAnsiTheme="minorHAnsi" w:cstheme="minorHAnsi"/>
        <w:b/>
      </w:rPr>
    </w:pPr>
    <w:r>
      <w:rPr>
        <w:rFonts w:asciiTheme="minorHAnsi" w:hAnsiTheme="minorHAnsi" w:cstheme="minorHAnsi"/>
        <w:b/>
      </w:rPr>
      <w:t>POLICY NUMBER</w:t>
    </w:r>
    <w:r w:rsidR="00707DA8">
      <w:rPr>
        <w:rFonts w:asciiTheme="minorHAnsi" w:hAnsiTheme="minorHAnsi" w:cstheme="minorHAnsi"/>
        <w:b/>
      </w:rPr>
      <w:t>: GEN003</w:t>
    </w:r>
    <w:r w:rsidRPr="00124F9B">
      <w:rPr>
        <w:rFonts w:asciiTheme="minorHAnsi" w:hAnsiTheme="minorHAnsi" w:cstheme="minorHAnsi"/>
        <w:b/>
      </w:rPr>
      <w:t xml:space="preserve"> ISSUE: </w:t>
    </w:r>
    <w:r w:rsidR="00BD10CF">
      <w:rPr>
        <w:rFonts w:asciiTheme="minorHAnsi" w:hAnsiTheme="minorHAnsi" w:cstheme="minorHAnsi"/>
        <w:b/>
      </w:rPr>
      <w:t>E</w:t>
    </w:r>
    <w:r w:rsidRPr="00124F9B">
      <w:rPr>
        <w:rFonts w:asciiTheme="minorHAnsi" w:hAnsiTheme="minorHAnsi" w:cstheme="minorHAnsi"/>
        <w:b/>
      </w:rPr>
      <w:t xml:space="preserve">, </w:t>
    </w:r>
    <w:r w:rsidR="00446AC3">
      <w:rPr>
        <w:rFonts w:asciiTheme="minorHAnsi" w:hAnsiTheme="minorHAnsi" w:cstheme="minorHAnsi"/>
        <w:b/>
      </w:rPr>
      <w:t>SEPTE</w:t>
    </w:r>
    <w:r w:rsidR="007E2E51">
      <w:rPr>
        <w:rFonts w:asciiTheme="minorHAnsi" w:hAnsiTheme="minorHAnsi" w:cstheme="minorHAnsi"/>
        <w:b/>
      </w:rPr>
      <w:t>MBER 202</w:t>
    </w:r>
    <w:r w:rsidR="0059286E">
      <w:rPr>
        <w:rFonts w:asciiTheme="minorHAnsi" w:hAnsiTheme="minorHAnsi" w:cstheme="minorHAnsi"/>
        <w:b/>
      </w:rPr>
      <w:t>5</w:t>
    </w:r>
  </w:p>
  <w:p w14:paraId="43D387F7" w14:textId="77777777" w:rsidR="002E2AAE" w:rsidRDefault="002E2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19"/>
    <w:multiLevelType w:val="multilevel"/>
    <w:tmpl w:val="71F6486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7882D1F"/>
    <w:multiLevelType w:val="multilevel"/>
    <w:tmpl w:val="A04048B0"/>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A5E5ED1"/>
    <w:multiLevelType w:val="multilevel"/>
    <w:tmpl w:val="9318696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8245F0"/>
    <w:multiLevelType w:val="multilevel"/>
    <w:tmpl w:val="8C66AFA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5C6B28"/>
    <w:multiLevelType w:val="multilevel"/>
    <w:tmpl w:val="8794B1C6"/>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122E5E"/>
    <w:multiLevelType w:val="multilevel"/>
    <w:tmpl w:val="272E7B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352AC"/>
    <w:multiLevelType w:val="multilevel"/>
    <w:tmpl w:val="A9DA91F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6473A7"/>
    <w:multiLevelType w:val="multilevel"/>
    <w:tmpl w:val="38987A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AB2FFF"/>
    <w:multiLevelType w:val="multilevel"/>
    <w:tmpl w:val="F24ABD9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BF07595"/>
    <w:multiLevelType w:val="multilevel"/>
    <w:tmpl w:val="0918417E"/>
    <w:lvl w:ilvl="0">
      <w:start w:val="17"/>
      <w:numFmt w:val="decimal"/>
      <w:pStyle w:val="TOC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F52CC7"/>
    <w:multiLevelType w:val="multilevel"/>
    <w:tmpl w:val="F98C2E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CED70A2"/>
    <w:multiLevelType w:val="multilevel"/>
    <w:tmpl w:val="934A0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11E3614"/>
    <w:multiLevelType w:val="hybridMultilevel"/>
    <w:tmpl w:val="77821C38"/>
    <w:lvl w:ilvl="0" w:tplc="60DAFC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70889"/>
    <w:multiLevelType w:val="multilevel"/>
    <w:tmpl w:val="E902B488"/>
    <w:lvl w:ilvl="0">
      <w:start w:val="1"/>
      <w:numFmt w:val="decimal"/>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4" w15:restartNumberingAfterBreak="0">
    <w:nsid w:val="26930A16"/>
    <w:multiLevelType w:val="multilevel"/>
    <w:tmpl w:val="325A357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9F3060B"/>
    <w:multiLevelType w:val="multilevel"/>
    <w:tmpl w:val="25C0B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9F66A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22562B"/>
    <w:multiLevelType w:val="multilevel"/>
    <w:tmpl w:val="001EE96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0881BC3"/>
    <w:multiLevelType w:val="multilevel"/>
    <w:tmpl w:val="8A02F37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13777B"/>
    <w:multiLevelType w:val="multilevel"/>
    <w:tmpl w:val="0420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A405B51"/>
    <w:multiLevelType w:val="multilevel"/>
    <w:tmpl w:val="FEF47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C4031FE"/>
    <w:multiLevelType w:val="multilevel"/>
    <w:tmpl w:val="1974E4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2" w15:restartNumberingAfterBreak="0">
    <w:nsid w:val="3E3A045A"/>
    <w:multiLevelType w:val="multilevel"/>
    <w:tmpl w:val="58E00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F055B97"/>
    <w:multiLevelType w:val="multilevel"/>
    <w:tmpl w:val="FC166B3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0D90725"/>
    <w:multiLevelType w:val="multilevel"/>
    <w:tmpl w:val="A2DC3D7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14B1E9C"/>
    <w:multiLevelType w:val="multilevel"/>
    <w:tmpl w:val="EB826D2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3901D18"/>
    <w:multiLevelType w:val="multilevel"/>
    <w:tmpl w:val="BDE4873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49C25EA2"/>
    <w:multiLevelType w:val="multilevel"/>
    <w:tmpl w:val="9012ACC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4CC96F71"/>
    <w:multiLevelType w:val="multilevel"/>
    <w:tmpl w:val="088AE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D2D022E"/>
    <w:multiLevelType w:val="multilevel"/>
    <w:tmpl w:val="9362C16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1003F6B"/>
    <w:multiLevelType w:val="hybridMultilevel"/>
    <w:tmpl w:val="7DDCE0B2"/>
    <w:lvl w:ilvl="0" w:tplc="7414A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BC5A30"/>
    <w:multiLevelType w:val="multilevel"/>
    <w:tmpl w:val="56F0917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36F105D"/>
    <w:multiLevelType w:val="multilevel"/>
    <w:tmpl w:val="C28885C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58A6170D"/>
    <w:multiLevelType w:val="multilevel"/>
    <w:tmpl w:val="25F4503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C3B7B75"/>
    <w:multiLevelType w:val="hybridMultilevel"/>
    <w:tmpl w:val="8098ACFA"/>
    <w:lvl w:ilvl="0" w:tplc="89BEABB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437E4C"/>
    <w:multiLevelType w:val="multilevel"/>
    <w:tmpl w:val="073A8D2A"/>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7DC2C87"/>
    <w:multiLevelType w:val="multilevel"/>
    <w:tmpl w:val="F2F8D4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B305007"/>
    <w:multiLevelType w:val="multilevel"/>
    <w:tmpl w:val="EF3A06E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BA73FA0"/>
    <w:multiLevelType w:val="multilevel"/>
    <w:tmpl w:val="2AD20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E9C19B6"/>
    <w:multiLevelType w:val="multilevel"/>
    <w:tmpl w:val="15A6F4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7C804C9"/>
    <w:multiLevelType w:val="multilevel"/>
    <w:tmpl w:val="731EC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7E8753B6"/>
    <w:multiLevelType w:val="multilevel"/>
    <w:tmpl w:val="7B1C6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9"/>
  </w:num>
  <w:num w:numId="2">
    <w:abstractNumId w:val="6"/>
  </w:num>
  <w:num w:numId="3">
    <w:abstractNumId w:val="33"/>
  </w:num>
  <w:num w:numId="4">
    <w:abstractNumId w:val="14"/>
  </w:num>
  <w:num w:numId="5">
    <w:abstractNumId w:val="5"/>
  </w:num>
  <w:num w:numId="6">
    <w:abstractNumId w:val="17"/>
  </w:num>
  <w:num w:numId="7">
    <w:abstractNumId w:val="18"/>
  </w:num>
  <w:num w:numId="8">
    <w:abstractNumId w:val="29"/>
  </w:num>
  <w:num w:numId="9">
    <w:abstractNumId w:val="25"/>
  </w:num>
  <w:num w:numId="10">
    <w:abstractNumId w:val="7"/>
  </w:num>
  <w:num w:numId="11">
    <w:abstractNumId w:val="24"/>
  </w:num>
  <w:num w:numId="12">
    <w:abstractNumId w:val="23"/>
  </w:num>
  <w:num w:numId="13">
    <w:abstractNumId w:val="8"/>
  </w:num>
  <w:num w:numId="14">
    <w:abstractNumId w:val="3"/>
  </w:num>
  <w:num w:numId="15">
    <w:abstractNumId w:val="32"/>
  </w:num>
  <w:num w:numId="16">
    <w:abstractNumId w:val="26"/>
  </w:num>
  <w:num w:numId="17">
    <w:abstractNumId w:val="31"/>
  </w:num>
  <w:num w:numId="18">
    <w:abstractNumId w:val="21"/>
  </w:num>
  <w:num w:numId="19">
    <w:abstractNumId w:val="27"/>
  </w:num>
  <w:num w:numId="20">
    <w:abstractNumId w:val="40"/>
  </w:num>
  <w:num w:numId="21">
    <w:abstractNumId w:val="19"/>
  </w:num>
  <w:num w:numId="22">
    <w:abstractNumId w:val="38"/>
  </w:num>
  <w:num w:numId="23">
    <w:abstractNumId w:val="28"/>
  </w:num>
  <w:num w:numId="24">
    <w:abstractNumId w:val="20"/>
  </w:num>
  <w:num w:numId="25">
    <w:abstractNumId w:val="36"/>
  </w:num>
  <w:num w:numId="26">
    <w:abstractNumId w:val="11"/>
  </w:num>
  <w:num w:numId="27">
    <w:abstractNumId w:val="15"/>
  </w:num>
  <w:num w:numId="28">
    <w:abstractNumId w:val="41"/>
  </w:num>
  <w:num w:numId="29">
    <w:abstractNumId w:val="22"/>
  </w:num>
  <w:num w:numId="30">
    <w:abstractNumId w:val="0"/>
  </w:num>
  <w:num w:numId="31">
    <w:abstractNumId w:val="35"/>
  </w:num>
  <w:num w:numId="32">
    <w:abstractNumId w:val="4"/>
  </w:num>
  <w:num w:numId="33">
    <w:abstractNumId w:val="10"/>
  </w:num>
  <w:num w:numId="34">
    <w:abstractNumId w:val="1"/>
  </w:num>
  <w:num w:numId="35">
    <w:abstractNumId w:val="37"/>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2"/>
  </w:num>
  <w:num w:numId="39">
    <w:abstractNumId w:val="16"/>
  </w:num>
  <w:num w:numId="40">
    <w:abstractNumId w:val="30"/>
  </w:num>
  <w:num w:numId="41">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3">
    <w:abstractNumId w:val="1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6"/>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abstractNumId w:val="16"/>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34"/>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C"/>
    <w:rsid w:val="00001A1F"/>
    <w:rsid w:val="00001CDE"/>
    <w:rsid w:val="00004D54"/>
    <w:rsid w:val="00033B25"/>
    <w:rsid w:val="00065ACD"/>
    <w:rsid w:val="000705F3"/>
    <w:rsid w:val="000B16D9"/>
    <w:rsid w:val="000D062A"/>
    <w:rsid w:val="000E3AAD"/>
    <w:rsid w:val="000F0873"/>
    <w:rsid w:val="00103BCE"/>
    <w:rsid w:val="00105C61"/>
    <w:rsid w:val="00107082"/>
    <w:rsid w:val="001075FA"/>
    <w:rsid w:val="001A38BE"/>
    <w:rsid w:val="001B094A"/>
    <w:rsid w:val="001F2EEE"/>
    <w:rsid w:val="00222676"/>
    <w:rsid w:val="00284DB0"/>
    <w:rsid w:val="002948BF"/>
    <w:rsid w:val="002964C8"/>
    <w:rsid w:val="002965E5"/>
    <w:rsid w:val="00296C41"/>
    <w:rsid w:val="002E2AAE"/>
    <w:rsid w:val="003015F8"/>
    <w:rsid w:val="00357C82"/>
    <w:rsid w:val="00446AC3"/>
    <w:rsid w:val="004C10CF"/>
    <w:rsid w:val="00551575"/>
    <w:rsid w:val="0059286E"/>
    <w:rsid w:val="005C19B0"/>
    <w:rsid w:val="005D5E2E"/>
    <w:rsid w:val="00644BC3"/>
    <w:rsid w:val="00650215"/>
    <w:rsid w:val="00655BFF"/>
    <w:rsid w:val="006B4E0B"/>
    <w:rsid w:val="006D73E4"/>
    <w:rsid w:val="006F3E15"/>
    <w:rsid w:val="00707DA8"/>
    <w:rsid w:val="007E2E51"/>
    <w:rsid w:val="007F73AC"/>
    <w:rsid w:val="0085401B"/>
    <w:rsid w:val="00883326"/>
    <w:rsid w:val="008A79DA"/>
    <w:rsid w:val="00937DC5"/>
    <w:rsid w:val="009823AC"/>
    <w:rsid w:val="009A30DD"/>
    <w:rsid w:val="009A625C"/>
    <w:rsid w:val="009C72FD"/>
    <w:rsid w:val="009E42E9"/>
    <w:rsid w:val="00B020DD"/>
    <w:rsid w:val="00B41C7A"/>
    <w:rsid w:val="00B73768"/>
    <w:rsid w:val="00BD10CF"/>
    <w:rsid w:val="00C821E6"/>
    <w:rsid w:val="00CB2F56"/>
    <w:rsid w:val="00CD1BEC"/>
    <w:rsid w:val="00CE249E"/>
    <w:rsid w:val="00D764B0"/>
    <w:rsid w:val="00DB0638"/>
    <w:rsid w:val="00E65359"/>
    <w:rsid w:val="00E870F1"/>
    <w:rsid w:val="00EC154B"/>
    <w:rsid w:val="00F656D8"/>
    <w:rsid w:val="00F73172"/>
    <w:rsid w:val="00F7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A6295"/>
  <w15:docId w15:val="{9B49CEBA-238D-48EE-B077-0D96BEA2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14"/>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3"/>
      </w:numPr>
      <w:tabs>
        <w:tab w:val="left" w:pos="-1243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character" w:customStyle="1" w:styleId="UnresolvedMention1">
    <w:name w:val="Unresolved Mention1"/>
    <w:basedOn w:val="DefaultParagraphFont"/>
    <w:rPr>
      <w:color w:val="605E5C"/>
      <w:shd w:val="clear" w:color="auto" w:fill="E1DFDD"/>
    </w:rPr>
  </w:style>
  <w:style w:type="paragraph" w:styleId="Revision">
    <w:name w:val="Revision"/>
    <w:pPr>
      <w:textAlignment w:val="auto"/>
    </w:pPr>
    <w:rPr>
      <w:sz w:val="22"/>
      <w:szCs w:val="24"/>
    </w:rPr>
  </w:style>
  <w:style w:type="paragraph" w:styleId="TOC1">
    <w:name w:val="toc 1"/>
    <w:basedOn w:val="Normal"/>
    <w:next w:val="Normal"/>
    <w:autoRedefine/>
    <w:pPr>
      <w:spacing w:after="100"/>
    </w:pPr>
  </w:style>
  <w:style w:type="paragraph" w:styleId="TOC2">
    <w:name w:val="toc 2"/>
    <w:basedOn w:val="Normal"/>
    <w:next w:val="Normal"/>
    <w:autoRedefine/>
    <w:rsid w:val="00BD10CF"/>
    <w:pPr>
      <w:numPr>
        <w:numId w:val="47"/>
      </w:numPr>
      <w:tabs>
        <w:tab w:val="right" w:leader="dot" w:pos="9742"/>
      </w:tabs>
      <w:spacing w:after="100"/>
      <w:jc w:val="both"/>
    </w:pPr>
    <w:rPr>
      <w:rFonts w:asciiTheme="minorHAnsi" w:hAnsiTheme="minorHAnsi" w:cstheme="minorHAnsi"/>
      <w:b/>
      <w:bCs/>
    </w:rPr>
  </w:style>
  <w:style w:type="paragraph" w:styleId="TOC3">
    <w:name w:val="toc 3"/>
    <w:basedOn w:val="Normal"/>
    <w:next w:val="Normal"/>
    <w:autoRedefine/>
    <w:pPr>
      <w:spacing w:after="100"/>
      <w:ind w:left="440"/>
    </w:p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paragraph" w:styleId="NormalWeb">
    <w:name w:val="Normal (Web)"/>
    <w:basedOn w:val="Normal"/>
    <w:uiPriority w:val="99"/>
    <w:semiHidden/>
    <w:unhideWhenUsed/>
    <w:rsid w:val="00655BFF"/>
    <w:pPr>
      <w:suppressAutoHyphens w:val="0"/>
      <w:autoSpaceDN/>
      <w:spacing w:before="100" w:beforeAutospacing="1" w:after="100" w:afterAutospacing="1" w:line="240" w:lineRule="auto"/>
      <w:textAlignment w:val="auto"/>
    </w:pPr>
    <w:rPr>
      <w:rFonts w:ascii="Times New Roman" w:hAnsi="Times New Roman"/>
      <w:sz w:val="24"/>
    </w:rPr>
  </w:style>
  <w:style w:type="paragraph" w:customStyle="1" w:styleId="HD6Level1">
    <w:name w:val="HD6 Level 1"/>
    <w:basedOn w:val="Normal"/>
    <w:rsid w:val="002E2AAE"/>
    <w:pPr>
      <w:numPr>
        <w:numId w:val="36"/>
      </w:numPr>
      <w:suppressAutoHyphens w:val="0"/>
      <w:autoSpaceDN/>
      <w:spacing w:after="240" w:line="312" w:lineRule="auto"/>
      <w:jc w:val="both"/>
      <w:textAlignment w:val="auto"/>
    </w:pPr>
    <w:rPr>
      <w:szCs w:val="20"/>
      <w:lang w:eastAsia="en-US"/>
    </w:rPr>
  </w:style>
  <w:style w:type="paragraph" w:customStyle="1" w:styleId="HD6Level2">
    <w:name w:val="HD6 Level 2"/>
    <w:basedOn w:val="HD6Level1"/>
    <w:rsid w:val="002E2AAE"/>
    <w:pPr>
      <w:numPr>
        <w:ilvl w:val="1"/>
      </w:numPr>
    </w:pPr>
  </w:style>
  <w:style w:type="paragraph" w:customStyle="1" w:styleId="HD6Level3">
    <w:name w:val="HD6 Level 3"/>
    <w:basedOn w:val="HD6Level2"/>
    <w:rsid w:val="002E2AAE"/>
    <w:pPr>
      <w:numPr>
        <w:ilvl w:val="2"/>
      </w:numPr>
    </w:pPr>
  </w:style>
  <w:style w:type="paragraph" w:customStyle="1" w:styleId="HD6Level4">
    <w:name w:val="HD6 Level 4"/>
    <w:basedOn w:val="HD6Level3"/>
    <w:rsid w:val="002E2AAE"/>
    <w:pPr>
      <w:numPr>
        <w:ilvl w:val="3"/>
      </w:numPr>
    </w:pPr>
  </w:style>
  <w:style w:type="paragraph" w:customStyle="1" w:styleId="HD6Level5">
    <w:name w:val="HD6 Level 5"/>
    <w:basedOn w:val="HD6Level4"/>
    <w:rsid w:val="002E2AAE"/>
    <w:pPr>
      <w:numPr>
        <w:ilvl w:val="4"/>
      </w:numPr>
    </w:pPr>
  </w:style>
  <w:style w:type="paragraph" w:customStyle="1" w:styleId="HD6Level6">
    <w:name w:val="HD6 Level 6"/>
    <w:basedOn w:val="HD6Level5"/>
    <w:rsid w:val="002E2AAE"/>
    <w:pPr>
      <w:numPr>
        <w:ilvl w:val="5"/>
      </w:numPr>
    </w:pPr>
  </w:style>
  <w:style w:type="paragraph" w:customStyle="1" w:styleId="HD6Level7">
    <w:name w:val="HD6 Level 7"/>
    <w:basedOn w:val="HD6Level6"/>
    <w:rsid w:val="002E2AAE"/>
    <w:pPr>
      <w:numPr>
        <w:ilvl w:val="6"/>
      </w:numPr>
    </w:pPr>
  </w:style>
  <w:style w:type="paragraph" w:customStyle="1" w:styleId="HD6Level8">
    <w:name w:val="HD6 Level 8"/>
    <w:basedOn w:val="HD6Level7"/>
    <w:rsid w:val="002E2AAE"/>
    <w:pPr>
      <w:numPr>
        <w:ilvl w:val="7"/>
      </w:numPr>
    </w:pPr>
  </w:style>
  <w:style w:type="paragraph" w:customStyle="1" w:styleId="HD6Level9">
    <w:name w:val="HD6 Level 9"/>
    <w:basedOn w:val="HD6Level8"/>
    <w:rsid w:val="002E2AA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2800">
      <w:bodyDiv w:val="1"/>
      <w:marLeft w:val="0"/>
      <w:marRight w:val="0"/>
      <w:marTop w:val="0"/>
      <w:marBottom w:val="0"/>
      <w:divBdr>
        <w:top w:val="none" w:sz="0" w:space="0" w:color="auto"/>
        <w:left w:val="none" w:sz="0" w:space="0" w:color="auto"/>
        <w:bottom w:val="none" w:sz="0" w:space="0" w:color="auto"/>
        <w:right w:val="none" w:sz="0" w:space="0" w:color="auto"/>
      </w:divBdr>
    </w:div>
    <w:div w:id="107381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gov.uk/contact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legislation.gov.uk/uksi/2010/1997/schedule/1/made"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mplaints@oaktrees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BAA72-4776-489B-9F25-EAD75128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5873</Words>
  <Characters>33478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Carolyn  Duncan</cp:lastModifiedBy>
  <cp:revision>4</cp:revision>
  <cp:lastPrinted>2013-07-11T10:35:00Z</cp:lastPrinted>
  <dcterms:created xsi:type="dcterms:W3CDTF">2025-11-12T16:41:00Z</dcterms:created>
  <dcterms:modified xsi:type="dcterms:W3CDTF">2025-11-17T11:03:00Z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y fmtid="{D5CDD505-2E9C-101B-9397-08002B2CF9AE}" pid="5" name="iManageFooter">
    <vt:lpwstr>17465451v1</vt:lpwstr>
  </property>
</Properties>
</file>