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366" w:rsidRPr="0089760D" w:rsidRDefault="00CD5366" w:rsidP="00CD5366">
      <w:pPr>
        <w:jc w:val="center"/>
        <w:rPr>
          <w:rFonts w:ascii="Comic Sans MS" w:hAnsi="Comic Sans MS"/>
          <w:sz w:val="52"/>
          <w:szCs w:val="52"/>
        </w:rPr>
      </w:pPr>
      <w:r w:rsidRPr="0089760D">
        <w:rPr>
          <w:rFonts w:ascii="Comic Sans MS" w:hAnsi="Comic Sans MS"/>
          <w:noProof/>
          <w:sz w:val="52"/>
          <w:szCs w:val="52"/>
          <w:lang w:eastAsia="en-GB"/>
        </w:rPr>
        <w:drawing>
          <wp:inline distT="0" distB="0" distL="0" distR="0" wp14:anchorId="7AA909DE" wp14:editId="41EC728C">
            <wp:extent cx="2144395" cy="2112645"/>
            <wp:effectExtent l="0" t="0" r="8255" b="1905"/>
            <wp:docPr id="2" name="Picture 2"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44395" cy="2112645"/>
                    </a:xfrm>
                    <a:prstGeom prst="rect">
                      <a:avLst/>
                    </a:prstGeom>
                    <a:noFill/>
                    <a:ln>
                      <a:noFill/>
                    </a:ln>
                  </pic:spPr>
                </pic:pic>
              </a:graphicData>
            </a:graphic>
          </wp:inline>
        </w:drawing>
      </w:r>
    </w:p>
    <w:p w:rsidR="00CD5366" w:rsidRDefault="00CD5366" w:rsidP="00CD5366">
      <w:pPr>
        <w:jc w:val="center"/>
        <w:rPr>
          <w:rFonts w:ascii="Comic Sans MS" w:hAnsi="Comic Sans MS"/>
          <w:sz w:val="52"/>
          <w:szCs w:val="52"/>
          <w:u w:val="single"/>
        </w:rPr>
      </w:pPr>
      <w:r w:rsidRPr="0089760D">
        <w:rPr>
          <w:rFonts w:ascii="Comic Sans MS" w:hAnsi="Comic Sans MS"/>
          <w:sz w:val="52"/>
          <w:szCs w:val="52"/>
          <w:u w:val="single"/>
        </w:rPr>
        <w:t>Orrets Meadow School</w:t>
      </w:r>
    </w:p>
    <w:p w:rsidR="001E5A9A" w:rsidRPr="0089760D" w:rsidRDefault="001E5A9A" w:rsidP="00CD5366">
      <w:pPr>
        <w:jc w:val="center"/>
        <w:rPr>
          <w:rFonts w:ascii="Comic Sans MS" w:hAnsi="Comic Sans MS"/>
          <w:sz w:val="52"/>
          <w:szCs w:val="52"/>
          <w:u w:val="single"/>
        </w:rPr>
      </w:pPr>
    </w:p>
    <w:p w:rsidR="001E5A9A" w:rsidRDefault="001E5A9A" w:rsidP="00CD5366">
      <w:pPr>
        <w:jc w:val="center"/>
        <w:rPr>
          <w:rFonts w:ascii="Comic Sans MS" w:hAnsi="Comic Sans MS"/>
          <w:sz w:val="72"/>
          <w:szCs w:val="72"/>
          <w:u w:val="single"/>
        </w:rPr>
      </w:pPr>
      <w:r>
        <w:rPr>
          <w:noProof/>
          <w:lang w:eastAsia="en-GB"/>
        </w:rPr>
        <w:drawing>
          <wp:anchor distT="0" distB="0" distL="114300" distR="114300" simplePos="0" relativeHeight="251668480" behindDoc="1" locked="0" layoutInCell="1" allowOverlap="1" wp14:anchorId="28C1EBEB" wp14:editId="328463EC">
            <wp:simplePos x="0" y="0"/>
            <wp:positionH relativeFrom="column">
              <wp:posOffset>764540</wp:posOffset>
            </wp:positionH>
            <wp:positionV relativeFrom="paragraph">
              <wp:posOffset>20955</wp:posOffset>
            </wp:positionV>
            <wp:extent cx="4029710" cy="2680335"/>
            <wp:effectExtent l="0" t="0" r="8890" b="5715"/>
            <wp:wrapTight wrapText="bothSides">
              <wp:wrapPolygon edited="0">
                <wp:start x="0" y="0"/>
                <wp:lineTo x="0" y="21493"/>
                <wp:lineTo x="21546" y="21493"/>
                <wp:lineTo x="21546" y="0"/>
                <wp:lineTo x="0" y="0"/>
              </wp:wrapPolygon>
            </wp:wrapTight>
            <wp:docPr id="7" name="Picture 7" descr="Where the Writers Go to Write (Poetry, Stories, Contests and m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re the Writers Go to Write (Poetry, Stories, Contests and mor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9710" cy="2680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A9A" w:rsidRDefault="001E5A9A" w:rsidP="00CD5366">
      <w:pPr>
        <w:jc w:val="center"/>
        <w:rPr>
          <w:rFonts w:ascii="Comic Sans MS" w:hAnsi="Comic Sans MS"/>
          <w:sz w:val="72"/>
          <w:szCs w:val="72"/>
          <w:u w:val="single"/>
        </w:rPr>
      </w:pPr>
    </w:p>
    <w:p w:rsidR="00CD5366" w:rsidRPr="0089760D" w:rsidRDefault="001E5A9A" w:rsidP="00CD5366">
      <w:pPr>
        <w:jc w:val="center"/>
        <w:rPr>
          <w:rFonts w:ascii="Comic Sans MS" w:hAnsi="Comic Sans MS"/>
          <w:sz w:val="72"/>
          <w:szCs w:val="72"/>
          <w:u w:val="single"/>
        </w:rPr>
      </w:pPr>
      <w:r>
        <w:rPr>
          <w:rFonts w:ascii="Comic Sans MS" w:hAnsi="Comic Sans MS"/>
          <w:sz w:val="72"/>
          <w:szCs w:val="72"/>
          <w:u w:val="single"/>
        </w:rPr>
        <w:t>Writing</w:t>
      </w:r>
      <w:r w:rsidR="00CD5366" w:rsidRPr="0089760D">
        <w:rPr>
          <w:rFonts w:ascii="Comic Sans MS" w:hAnsi="Comic Sans MS"/>
          <w:sz w:val="72"/>
          <w:szCs w:val="72"/>
          <w:u w:val="single"/>
        </w:rPr>
        <w:t xml:space="preserve"> Policy</w:t>
      </w:r>
    </w:p>
    <w:p w:rsidR="00CD5366" w:rsidRPr="0089760D" w:rsidRDefault="00CD5366" w:rsidP="00CD5366">
      <w:pPr>
        <w:jc w:val="center"/>
        <w:rPr>
          <w:rFonts w:ascii="Comic Sans MS" w:hAnsi="Comic Sans MS"/>
          <w:sz w:val="52"/>
          <w:szCs w:val="52"/>
        </w:rPr>
      </w:pPr>
    </w:p>
    <w:p w:rsidR="00CD5366" w:rsidRPr="0089760D" w:rsidRDefault="00CD5366" w:rsidP="00CD5366">
      <w:pPr>
        <w:spacing w:after="0" w:line="240" w:lineRule="auto"/>
        <w:jc w:val="center"/>
        <w:rPr>
          <w:rFonts w:ascii="Comic Sans MS" w:eastAsia="Times New Roman" w:hAnsi="Comic Sans MS"/>
          <w:szCs w:val="24"/>
          <w:lang w:eastAsia="en-GB"/>
        </w:rPr>
      </w:pPr>
      <w:r w:rsidRPr="0089760D">
        <w:rPr>
          <w:rFonts w:ascii="Comic Sans MS" w:hAnsi="Comic Sans MS" w:cs="Tahoma"/>
          <w:b/>
          <w:sz w:val="24"/>
          <w:szCs w:val="24"/>
        </w:rPr>
        <w:t>“To raise the aspirations of every child and give them confidence to fulfil their potential through positive experiences”</w:t>
      </w:r>
    </w:p>
    <w:p w:rsidR="001E5A9A" w:rsidRDefault="001E5A9A" w:rsidP="001E5A9A">
      <w:pPr>
        <w:shd w:val="clear" w:color="auto" w:fill="FFFFFF"/>
        <w:spacing w:after="150" w:line="240" w:lineRule="auto"/>
        <w:rPr>
          <w:rFonts w:ascii="Comic Sans MS" w:eastAsia="Times New Roman" w:hAnsi="Comic Sans MS"/>
          <w:b/>
          <w:bCs/>
          <w:color w:val="000000"/>
          <w:sz w:val="24"/>
          <w:szCs w:val="24"/>
          <w:u w:val="single"/>
          <w:lang w:eastAsia="en-GB"/>
        </w:rPr>
      </w:pPr>
    </w:p>
    <w:p w:rsidR="006113AC" w:rsidRDefault="006113AC" w:rsidP="006113AC">
      <w:pPr>
        <w:shd w:val="clear" w:color="auto" w:fill="FFFFFF"/>
        <w:spacing w:after="150" w:line="240" w:lineRule="auto"/>
        <w:jc w:val="center"/>
        <w:rPr>
          <w:rFonts w:ascii="Comic Sans MS" w:eastAsia="Times New Roman" w:hAnsi="Comic Sans MS"/>
          <w:color w:val="333333"/>
          <w:sz w:val="21"/>
          <w:szCs w:val="21"/>
          <w:lang w:eastAsia="en-GB"/>
        </w:rPr>
      </w:pPr>
      <w:r>
        <w:rPr>
          <w:rFonts w:ascii="Comic Sans MS" w:eastAsia="Times New Roman" w:hAnsi="Comic Sans MS"/>
          <w:b/>
          <w:bCs/>
          <w:color w:val="000000"/>
          <w:sz w:val="24"/>
          <w:szCs w:val="24"/>
          <w:u w:val="single"/>
          <w:lang w:eastAsia="en-GB"/>
        </w:rPr>
        <w:lastRenderedPageBreak/>
        <w:t>Orrets Meadow Curriculum Aims and Values</w:t>
      </w:r>
    </w:p>
    <w:p w:rsidR="001E5A9A" w:rsidRDefault="001E5A9A" w:rsidP="006113AC">
      <w:pPr>
        <w:shd w:val="clear" w:color="auto" w:fill="FFFFFF"/>
        <w:spacing w:before="300" w:after="150" w:line="240" w:lineRule="auto"/>
        <w:jc w:val="both"/>
        <w:rPr>
          <w:rFonts w:ascii="Comic Sans MS" w:eastAsia="Times New Roman" w:hAnsi="Comic Sans MS"/>
          <w:b/>
          <w:bCs/>
          <w:color w:val="000000"/>
          <w:sz w:val="24"/>
          <w:szCs w:val="24"/>
          <w:u w:val="single"/>
          <w:lang w:eastAsia="en-GB"/>
        </w:rPr>
      </w:pPr>
    </w:p>
    <w:p w:rsidR="006113AC" w:rsidRDefault="006113AC" w:rsidP="006113AC">
      <w:pPr>
        <w:shd w:val="clear" w:color="auto" w:fill="FFFFFF"/>
        <w:spacing w:before="300" w:after="150" w:line="240" w:lineRule="auto"/>
        <w:jc w:val="both"/>
        <w:rPr>
          <w:rFonts w:ascii="Comic Sans MS" w:eastAsia="Times New Roman" w:hAnsi="Comic Sans MS"/>
          <w:color w:val="333333"/>
          <w:sz w:val="21"/>
          <w:szCs w:val="21"/>
          <w:lang w:eastAsia="en-GB"/>
        </w:rPr>
      </w:pPr>
      <w:r>
        <w:rPr>
          <w:rFonts w:ascii="Comic Sans MS" w:eastAsia="Times New Roman" w:hAnsi="Comic Sans MS"/>
          <w:b/>
          <w:bCs/>
          <w:color w:val="000000"/>
          <w:sz w:val="24"/>
          <w:szCs w:val="24"/>
          <w:u w:val="single"/>
          <w:lang w:eastAsia="en-GB"/>
        </w:rPr>
        <w:t>Aims</w:t>
      </w:r>
    </w:p>
    <w:p w:rsidR="006113AC" w:rsidRDefault="006113AC" w:rsidP="006113AC">
      <w:pPr>
        <w:shd w:val="clear" w:color="auto" w:fill="FFFFFF"/>
        <w:spacing w:before="300" w:after="150" w:line="24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To ensure all our children are at the centre of a broad, varied and interesting learning experience that is enjoyable and relevant for the future. Our creative, multisensory curriculum will create a sense of awe and wonder and help to inspire a lifelong love of learning. The holistic nature of our practice will promote positive mental health and well-being and will enhance our children’s life skills, social skills and cultural awareness.</w:t>
      </w:r>
    </w:p>
    <w:p w:rsidR="006113AC" w:rsidRDefault="006113AC" w:rsidP="006113AC">
      <w:pPr>
        <w:shd w:val="clear" w:color="auto" w:fill="FFFFFF"/>
        <w:spacing w:before="300" w:after="150" w:line="240" w:lineRule="auto"/>
        <w:jc w:val="both"/>
        <w:rPr>
          <w:rFonts w:ascii="Comic Sans MS" w:eastAsia="Times New Roman" w:hAnsi="Comic Sans MS"/>
          <w:color w:val="333333"/>
          <w:sz w:val="21"/>
          <w:szCs w:val="21"/>
          <w:lang w:eastAsia="en-GB"/>
        </w:rPr>
      </w:pPr>
      <w:r>
        <w:rPr>
          <w:rFonts w:ascii="Comic Sans MS" w:eastAsia="Times New Roman" w:hAnsi="Comic Sans MS"/>
          <w:b/>
          <w:bCs/>
          <w:color w:val="000000"/>
          <w:sz w:val="24"/>
          <w:szCs w:val="24"/>
          <w:u w:val="single"/>
          <w:lang w:eastAsia="en-GB"/>
        </w:rPr>
        <w:t>Values</w:t>
      </w:r>
    </w:p>
    <w:p w:rsidR="006113AC" w:rsidRDefault="006113AC" w:rsidP="006113AC">
      <w:pPr>
        <w:shd w:val="clear" w:color="auto" w:fill="FFFFFF"/>
        <w:spacing w:before="300" w:after="150" w:line="24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Our curriculum will promote a range of values including:</w:t>
      </w:r>
    </w:p>
    <w:p w:rsidR="006113AC" w:rsidRDefault="006113AC" w:rsidP="006113AC">
      <w:pPr>
        <w:numPr>
          <w:ilvl w:val="0"/>
          <w:numId w:val="7"/>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Respect              </w:t>
      </w:r>
    </w:p>
    <w:p w:rsidR="006113AC" w:rsidRDefault="006113AC" w:rsidP="006113AC">
      <w:pPr>
        <w:numPr>
          <w:ilvl w:val="0"/>
          <w:numId w:val="7"/>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Empathy</w:t>
      </w:r>
    </w:p>
    <w:p w:rsidR="006113AC" w:rsidRDefault="006113AC" w:rsidP="006113AC">
      <w:pPr>
        <w:numPr>
          <w:ilvl w:val="0"/>
          <w:numId w:val="7"/>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Responsibility</w:t>
      </w:r>
    </w:p>
    <w:p w:rsidR="006113AC" w:rsidRDefault="006113AC" w:rsidP="006113AC">
      <w:pPr>
        <w:numPr>
          <w:ilvl w:val="0"/>
          <w:numId w:val="7"/>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Equality</w:t>
      </w:r>
    </w:p>
    <w:p w:rsidR="006113AC" w:rsidRDefault="006113AC" w:rsidP="006113AC">
      <w:pPr>
        <w:numPr>
          <w:ilvl w:val="0"/>
          <w:numId w:val="7"/>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Independence</w:t>
      </w:r>
    </w:p>
    <w:p w:rsidR="006113AC" w:rsidRDefault="006113AC" w:rsidP="006113AC">
      <w:pPr>
        <w:numPr>
          <w:ilvl w:val="0"/>
          <w:numId w:val="7"/>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Happiness</w:t>
      </w:r>
    </w:p>
    <w:p w:rsidR="006113AC" w:rsidRDefault="006113AC" w:rsidP="006113AC">
      <w:pPr>
        <w:numPr>
          <w:ilvl w:val="0"/>
          <w:numId w:val="7"/>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Resilience</w:t>
      </w:r>
    </w:p>
    <w:p w:rsidR="006113AC" w:rsidRDefault="006113AC" w:rsidP="006113AC">
      <w:pPr>
        <w:numPr>
          <w:ilvl w:val="0"/>
          <w:numId w:val="7"/>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Gratitude</w:t>
      </w:r>
    </w:p>
    <w:p w:rsidR="006113AC" w:rsidRDefault="006113AC" w:rsidP="006113AC">
      <w:pPr>
        <w:numPr>
          <w:ilvl w:val="0"/>
          <w:numId w:val="7"/>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Honesty</w:t>
      </w:r>
    </w:p>
    <w:p w:rsidR="006113AC" w:rsidRPr="006113AC" w:rsidRDefault="006113AC" w:rsidP="006113AC">
      <w:pPr>
        <w:numPr>
          <w:ilvl w:val="0"/>
          <w:numId w:val="7"/>
        </w:numPr>
        <w:shd w:val="clear" w:color="auto" w:fill="FFFFFF"/>
        <w:spacing w:before="100" w:beforeAutospacing="1" w:after="100" w:afterAutospacing="1" w:line="360" w:lineRule="auto"/>
        <w:jc w:val="both"/>
        <w:rPr>
          <w:rFonts w:ascii="Comic Sans MS" w:eastAsia="Times New Roman" w:hAnsi="Comic Sans MS"/>
          <w:color w:val="333333"/>
          <w:sz w:val="21"/>
          <w:szCs w:val="21"/>
          <w:lang w:eastAsia="en-GB"/>
        </w:rPr>
      </w:pPr>
      <w:r>
        <w:rPr>
          <w:rFonts w:ascii="Comic Sans MS" w:eastAsia="Times New Roman" w:hAnsi="Comic Sans MS"/>
          <w:color w:val="000000"/>
          <w:sz w:val="24"/>
          <w:szCs w:val="24"/>
          <w:lang w:eastAsia="en-GB"/>
        </w:rPr>
        <w:t>Friendship</w:t>
      </w:r>
    </w:p>
    <w:p w:rsidR="006113AC" w:rsidRDefault="006113AC" w:rsidP="006113AC">
      <w:pPr>
        <w:shd w:val="clear" w:color="auto" w:fill="FFFFFF"/>
        <w:spacing w:before="100" w:beforeAutospacing="1" w:after="100" w:afterAutospacing="1" w:line="360" w:lineRule="auto"/>
        <w:jc w:val="both"/>
        <w:rPr>
          <w:rFonts w:ascii="Comic Sans MS" w:eastAsia="Times New Roman" w:hAnsi="Comic Sans MS"/>
          <w:color w:val="000000"/>
          <w:sz w:val="24"/>
          <w:szCs w:val="24"/>
          <w:lang w:eastAsia="en-GB"/>
        </w:rPr>
      </w:pPr>
    </w:p>
    <w:p w:rsidR="006113AC" w:rsidRDefault="006113AC" w:rsidP="006113AC">
      <w:pPr>
        <w:shd w:val="clear" w:color="auto" w:fill="FFFFFF"/>
        <w:spacing w:before="100" w:beforeAutospacing="1" w:after="100" w:afterAutospacing="1" w:line="360" w:lineRule="auto"/>
        <w:jc w:val="both"/>
        <w:rPr>
          <w:rFonts w:ascii="Comic Sans MS" w:eastAsia="Times New Roman" w:hAnsi="Comic Sans MS"/>
          <w:color w:val="000000"/>
          <w:sz w:val="24"/>
          <w:szCs w:val="24"/>
          <w:lang w:eastAsia="en-GB"/>
        </w:rPr>
      </w:pPr>
    </w:p>
    <w:p w:rsidR="006113AC" w:rsidRDefault="006113AC" w:rsidP="006113AC">
      <w:pPr>
        <w:shd w:val="clear" w:color="auto" w:fill="FFFFFF"/>
        <w:spacing w:before="100" w:beforeAutospacing="1" w:after="100" w:afterAutospacing="1" w:line="360" w:lineRule="auto"/>
        <w:jc w:val="both"/>
        <w:rPr>
          <w:rFonts w:ascii="Comic Sans MS" w:eastAsia="Times New Roman" w:hAnsi="Comic Sans MS"/>
          <w:color w:val="000000"/>
          <w:sz w:val="24"/>
          <w:szCs w:val="24"/>
          <w:lang w:eastAsia="en-GB"/>
        </w:rPr>
      </w:pPr>
    </w:p>
    <w:p w:rsidR="001E5A9A" w:rsidRDefault="001E5A9A" w:rsidP="001E5A9A">
      <w:pPr>
        <w:rPr>
          <w:rFonts w:ascii="Comic Sans MS" w:hAnsi="Comic Sans MS"/>
          <w:b/>
          <w:sz w:val="32"/>
          <w:szCs w:val="24"/>
          <w:u w:val="single"/>
        </w:rPr>
      </w:pPr>
    </w:p>
    <w:p w:rsidR="00820E91" w:rsidRPr="0089760D" w:rsidRDefault="00820E91" w:rsidP="00820E91">
      <w:pPr>
        <w:jc w:val="center"/>
        <w:rPr>
          <w:rFonts w:ascii="Comic Sans MS" w:hAnsi="Comic Sans MS"/>
          <w:b/>
          <w:sz w:val="32"/>
          <w:szCs w:val="24"/>
          <w:u w:val="single"/>
        </w:rPr>
      </w:pPr>
      <w:r w:rsidRPr="0089760D">
        <w:rPr>
          <w:rFonts w:ascii="Comic Sans MS" w:hAnsi="Comic Sans MS"/>
          <w:b/>
          <w:sz w:val="32"/>
          <w:szCs w:val="24"/>
          <w:u w:val="single"/>
        </w:rPr>
        <w:lastRenderedPageBreak/>
        <w:t>Intent</w:t>
      </w:r>
    </w:p>
    <w:p w:rsidR="00820E91" w:rsidRPr="0089760D" w:rsidRDefault="00820E91" w:rsidP="0089760D">
      <w:pPr>
        <w:jc w:val="both"/>
        <w:rPr>
          <w:rFonts w:ascii="Comic Sans MS" w:hAnsi="Comic Sans MS"/>
          <w:sz w:val="24"/>
          <w:szCs w:val="24"/>
        </w:rPr>
      </w:pPr>
    </w:p>
    <w:p w:rsidR="00820E91" w:rsidRPr="0089760D" w:rsidRDefault="001E5A9A" w:rsidP="0089760D">
      <w:pPr>
        <w:jc w:val="both"/>
        <w:rPr>
          <w:rFonts w:ascii="Comic Sans MS" w:hAnsi="Comic Sans MS"/>
          <w:sz w:val="24"/>
          <w:szCs w:val="24"/>
        </w:rPr>
      </w:pPr>
      <w:r w:rsidRPr="001E5A9A">
        <w:rPr>
          <w:rFonts w:ascii="Comic Sans MS" w:hAnsi="Comic Sans MS"/>
          <w:sz w:val="24"/>
          <w:szCs w:val="24"/>
        </w:rPr>
        <w:t>Children attending Orrets Meadow face many barriers to learning. Becoming a writer is one of the biggest hurdles they face because of the complex demands needed to control a pencil; while remembering to sequence their thoughts; punctuate sentences and spell words. Through the objectives in this policy we aim to equip children with lifelong writing skills that will enable them to communic</w:t>
      </w:r>
      <w:r>
        <w:rPr>
          <w:rFonts w:ascii="Comic Sans MS" w:hAnsi="Comic Sans MS"/>
          <w:sz w:val="24"/>
          <w:szCs w:val="24"/>
        </w:rPr>
        <w:t xml:space="preserve">ate for enjoyment and for work. </w:t>
      </w:r>
      <w:r w:rsidR="00820E91" w:rsidRPr="0089760D">
        <w:rPr>
          <w:rFonts w:ascii="Comic Sans MS" w:hAnsi="Comic Sans MS"/>
          <w:sz w:val="24"/>
          <w:szCs w:val="24"/>
        </w:rPr>
        <w:t xml:space="preserve">This </w:t>
      </w:r>
      <w:r>
        <w:rPr>
          <w:rFonts w:ascii="Comic Sans MS" w:hAnsi="Comic Sans MS"/>
          <w:sz w:val="24"/>
          <w:szCs w:val="24"/>
        </w:rPr>
        <w:t>Writing</w:t>
      </w:r>
      <w:r w:rsidR="00820E91" w:rsidRPr="0089760D">
        <w:rPr>
          <w:rFonts w:ascii="Comic Sans MS" w:hAnsi="Comic Sans MS"/>
          <w:sz w:val="24"/>
          <w:szCs w:val="24"/>
        </w:rPr>
        <w:t xml:space="preserve"> Policy is an addendum to the whole-school English Policy outlining our approach to p</w:t>
      </w:r>
      <w:r>
        <w:rPr>
          <w:rFonts w:ascii="Comic Sans MS" w:hAnsi="Comic Sans MS"/>
          <w:sz w:val="24"/>
          <w:szCs w:val="24"/>
        </w:rPr>
        <w:t>romoting progression in writing</w:t>
      </w:r>
      <w:r w:rsidR="00820E91" w:rsidRPr="0089760D">
        <w:rPr>
          <w:rFonts w:ascii="Comic Sans MS" w:hAnsi="Comic Sans MS"/>
          <w:sz w:val="24"/>
          <w:szCs w:val="24"/>
        </w:rPr>
        <w:t xml:space="preserve">.  </w:t>
      </w:r>
    </w:p>
    <w:p w:rsidR="00820E91" w:rsidRPr="0089760D" w:rsidRDefault="00820E91" w:rsidP="0089760D">
      <w:pPr>
        <w:jc w:val="both"/>
        <w:rPr>
          <w:rFonts w:ascii="Comic Sans MS" w:hAnsi="Comic Sans MS"/>
          <w:sz w:val="28"/>
          <w:szCs w:val="28"/>
          <w:u w:val="single"/>
        </w:rPr>
      </w:pPr>
    </w:p>
    <w:p w:rsidR="00820E91" w:rsidRPr="0089760D" w:rsidRDefault="00820E91" w:rsidP="0089760D">
      <w:pPr>
        <w:jc w:val="both"/>
        <w:rPr>
          <w:rFonts w:ascii="Comic Sans MS" w:hAnsi="Comic Sans MS"/>
          <w:sz w:val="24"/>
          <w:szCs w:val="24"/>
          <w:u w:val="single"/>
        </w:rPr>
      </w:pPr>
      <w:r w:rsidRPr="0089760D">
        <w:rPr>
          <w:rFonts w:ascii="Comic Sans MS" w:hAnsi="Comic Sans MS"/>
          <w:sz w:val="24"/>
          <w:szCs w:val="24"/>
          <w:u w:val="single"/>
        </w:rPr>
        <w:t>Aims</w:t>
      </w:r>
    </w:p>
    <w:p w:rsidR="00820E91" w:rsidRPr="0089760D" w:rsidRDefault="00820E91" w:rsidP="0089760D">
      <w:pPr>
        <w:jc w:val="both"/>
        <w:rPr>
          <w:rFonts w:ascii="Comic Sans MS" w:hAnsi="Comic Sans MS"/>
          <w:sz w:val="24"/>
          <w:szCs w:val="24"/>
        </w:rPr>
      </w:pPr>
      <w:r w:rsidRPr="0089760D">
        <w:rPr>
          <w:rFonts w:ascii="Comic Sans MS" w:hAnsi="Comic Sans MS"/>
          <w:sz w:val="24"/>
          <w:szCs w:val="24"/>
        </w:rPr>
        <w:t xml:space="preserve">This </w:t>
      </w:r>
      <w:r w:rsidR="001E5A9A">
        <w:rPr>
          <w:rFonts w:ascii="Comic Sans MS" w:hAnsi="Comic Sans MS"/>
          <w:sz w:val="24"/>
          <w:szCs w:val="24"/>
        </w:rPr>
        <w:t>Writing</w:t>
      </w:r>
      <w:r w:rsidRPr="0089760D">
        <w:rPr>
          <w:rFonts w:ascii="Comic Sans MS" w:hAnsi="Comic Sans MS"/>
          <w:sz w:val="24"/>
          <w:szCs w:val="24"/>
        </w:rPr>
        <w:t xml:space="preserve"> Policy aims to:</w:t>
      </w:r>
    </w:p>
    <w:p w:rsidR="0089760D" w:rsidRPr="0089760D" w:rsidRDefault="0089760D" w:rsidP="0089760D">
      <w:pPr>
        <w:jc w:val="both"/>
        <w:rPr>
          <w:rFonts w:ascii="Comic Sans MS" w:hAnsi="Comic Sans MS"/>
          <w:sz w:val="24"/>
          <w:szCs w:val="24"/>
        </w:rPr>
      </w:pPr>
    </w:p>
    <w:p w:rsidR="001E5A9A" w:rsidRPr="001E5A9A" w:rsidRDefault="001E5A9A" w:rsidP="001E5A9A">
      <w:pPr>
        <w:pStyle w:val="ListParagraph"/>
        <w:numPr>
          <w:ilvl w:val="0"/>
          <w:numId w:val="8"/>
        </w:numPr>
        <w:rPr>
          <w:rFonts w:ascii="Comic Sans MS" w:hAnsi="Comic Sans MS"/>
          <w:sz w:val="24"/>
          <w:szCs w:val="24"/>
        </w:rPr>
      </w:pPr>
      <w:r w:rsidRPr="001E5A9A">
        <w:rPr>
          <w:rFonts w:ascii="Comic Sans MS" w:hAnsi="Comic Sans MS"/>
          <w:sz w:val="24"/>
          <w:szCs w:val="24"/>
        </w:rPr>
        <w:t>For writing to be seen as purposeful and enjoyable.</w:t>
      </w:r>
    </w:p>
    <w:p w:rsidR="001E5A9A" w:rsidRPr="001E5A9A" w:rsidRDefault="001E5A9A" w:rsidP="001E5A9A">
      <w:pPr>
        <w:pStyle w:val="ListParagraph"/>
        <w:numPr>
          <w:ilvl w:val="0"/>
          <w:numId w:val="8"/>
        </w:numPr>
        <w:rPr>
          <w:rFonts w:ascii="Comic Sans MS" w:hAnsi="Comic Sans MS"/>
          <w:sz w:val="24"/>
          <w:szCs w:val="24"/>
        </w:rPr>
      </w:pPr>
      <w:r w:rsidRPr="001E5A9A">
        <w:rPr>
          <w:rFonts w:ascii="Comic Sans MS" w:hAnsi="Comic Sans MS"/>
          <w:sz w:val="24"/>
          <w:szCs w:val="24"/>
        </w:rPr>
        <w:t>For each child to see themselves as a confident and successful writer</w:t>
      </w:r>
      <w:r>
        <w:rPr>
          <w:rFonts w:ascii="Comic Sans MS" w:hAnsi="Comic Sans MS"/>
          <w:sz w:val="24"/>
          <w:szCs w:val="24"/>
        </w:rPr>
        <w:t>.</w:t>
      </w:r>
      <w:r w:rsidRPr="001E5A9A">
        <w:rPr>
          <w:rFonts w:ascii="Comic Sans MS" w:hAnsi="Comic Sans MS"/>
          <w:sz w:val="24"/>
          <w:szCs w:val="24"/>
        </w:rPr>
        <w:t xml:space="preserve"> </w:t>
      </w:r>
    </w:p>
    <w:p w:rsidR="001E5A9A" w:rsidRPr="001E5A9A" w:rsidRDefault="001E5A9A" w:rsidP="001E5A9A">
      <w:pPr>
        <w:pStyle w:val="ListParagraph"/>
        <w:numPr>
          <w:ilvl w:val="0"/>
          <w:numId w:val="8"/>
        </w:numPr>
        <w:rPr>
          <w:rFonts w:ascii="Comic Sans MS" w:hAnsi="Comic Sans MS"/>
          <w:sz w:val="24"/>
          <w:szCs w:val="24"/>
        </w:rPr>
      </w:pPr>
      <w:r w:rsidRPr="001E5A9A">
        <w:rPr>
          <w:rFonts w:ascii="Comic Sans MS" w:hAnsi="Comic Sans MS"/>
          <w:sz w:val="24"/>
          <w:szCs w:val="24"/>
        </w:rPr>
        <w:t>For each child to achieve the level of writing of which they are capable</w:t>
      </w:r>
      <w:r>
        <w:rPr>
          <w:rFonts w:ascii="Comic Sans MS" w:hAnsi="Comic Sans MS"/>
          <w:sz w:val="24"/>
          <w:szCs w:val="24"/>
        </w:rPr>
        <w:t>.</w:t>
      </w:r>
    </w:p>
    <w:p w:rsidR="001E5A9A" w:rsidRPr="001E5A9A" w:rsidRDefault="001E5A9A" w:rsidP="001E5A9A">
      <w:pPr>
        <w:pStyle w:val="ListParagraph"/>
        <w:numPr>
          <w:ilvl w:val="0"/>
          <w:numId w:val="8"/>
        </w:numPr>
        <w:rPr>
          <w:rFonts w:ascii="Comic Sans MS" w:hAnsi="Comic Sans MS"/>
          <w:sz w:val="24"/>
          <w:szCs w:val="24"/>
        </w:rPr>
      </w:pPr>
      <w:r w:rsidRPr="001E5A9A">
        <w:rPr>
          <w:rFonts w:ascii="Comic Sans MS" w:hAnsi="Comic Sans MS"/>
          <w:sz w:val="24"/>
          <w:szCs w:val="24"/>
        </w:rPr>
        <w:t>For writing to be developed across a range of meaningful contexts</w:t>
      </w:r>
      <w:r>
        <w:rPr>
          <w:rFonts w:ascii="Comic Sans MS" w:hAnsi="Comic Sans MS"/>
          <w:sz w:val="24"/>
          <w:szCs w:val="24"/>
        </w:rPr>
        <w:t>.</w:t>
      </w:r>
      <w:r w:rsidRPr="001E5A9A">
        <w:rPr>
          <w:rFonts w:ascii="Comic Sans MS" w:hAnsi="Comic Sans MS"/>
          <w:sz w:val="24"/>
          <w:szCs w:val="24"/>
        </w:rPr>
        <w:t xml:space="preserve"> </w:t>
      </w:r>
    </w:p>
    <w:p w:rsidR="001E5A9A" w:rsidRPr="001E5A9A" w:rsidRDefault="001E5A9A" w:rsidP="001E5A9A">
      <w:pPr>
        <w:pStyle w:val="ListParagraph"/>
        <w:numPr>
          <w:ilvl w:val="0"/>
          <w:numId w:val="8"/>
        </w:numPr>
        <w:rPr>
          <w:rFonts w:ascii="Comic Sans MS" w:hAnsi="Comic Sans MS"/>
          <w:sz w:val="24"/>
          <w:szCs w:val="24"/>
        </w:rPr>
      </w:pPr>
      <w:r w:rsidRPr="001E5A9A">
        <w:rPr>
          <w:rFonts w:ascii="Comic Sans MS" w:hAnsi="Comic Sans MS"/>
          <w:sz w:val="24"/>
          <w:szCs w:val="24"/>
        </w:rPr>
        <w:t>For there to be a broad curriculum offering the full spectrum of writing genres</w:t>
      </w:r>
      <w:r>
        <w:rPr>
          <w:rFonts w:ascii="Comic Sans MS" w:hAnsi="Comic Sans MS"/>
          <w:sz w:val="24"/>
          <w:szCs w:val="24"/>
        </w:rPr>
        <w:t>.</w:t>
      </w:r>
      <w:r w:rsidRPr="001E5A9A">
        <w:rPr>
          <w:rFonts w:ascii="Comic Sans MS" w:hAnsi="Comic Sans MS"/>
          <w:sz w:val="24"/>
          <w:szCs w:val="24"/>
        </w:rPr>
        <w:t xml:space="preserve"> </w:t>
      </w:r>
    </w:p>
    <w:p w:rsidR="001E5A9A" w:rsidRPr="001E5A9A" w:rsidRDefault="001E5A9A" w:rsidP="001E5A9A">
      <w:pPr>
        <w:pStyle w:val="ListParagraph"/>
        <w:numPr>
          <w:ilvl w:val="0"/>
          <w:numId w:val="8"/>
        </w:numPr>
        <w:rPr>
          <w:rFonts w:ascii="Comic Sans MS" w:hAnsi="Comic Sans MS"/>
          <w:sz w:val="24"/>
          <w:szCs w:val="24"/>
        </w:rPr>
      </w:pPr>
      <w:r w:rsidRPr="001E5A9A">
        <w:rPr>
          <w:rFonts w:ascii="Comic Sans MS" w:hAnsi="Comic Sans MS"/>
          <w:sz w:val="24"/>
          <w:szCs w:val="24"/>
        </w:rPr>
        <w:t>For each child to develop the necessary writing skills to be a competent writer</w:t>
      </w:r>
      <w:r>
        <w:rPr>
          <w:rFonts w:ascii="Comic Sans MS" w:hAnsi="Comic Sans MS"/>
          <w:sz w:val="24"/>
          <w:szCs w:val="24"/>
        </w:rPr>
        <w:t>.</w:t>
      </w:r>
      <w:r w:rsidRPr="001E5A9A">
        <w:rPr>
          <w:rFonts w:ascii="Comic Sans MS" w:hAnsi="Comic Sans MS"/>
          <w:sz w:val="24"/>
          <w:szCs w:val="24"/>
        </w:rPr>
        <w:t xml:space="preserve"> </w:t>
      </w:r>
    </w:p>
    <w:p w:rsidR="001E5A9A" w:rsidRPr="009938AC" w:rsidRDefault="009938AC" w:rsidP="009938AC">
      <w:pPr>
        <w:pStyle w:val="ListParagraph"/>
        <w:numPr>
          <w:ilvl w:val="0"/>
          <w:numId w:val="8"/>
        </w:numPr>
        <w:rPr>
          <w:rFonts w:ascii="Comic Sans MS" w:hAnsi="Comic Sans MS"/>
          <w:sz w:val="24"/>
          <w:szCs w:val="24"/>
        </w:rPr>
      </w:pPr>
      <w:r>
        <w:rPr>
          <w:noProof/>
          <w:lang w:eastAsia="en-GB"/>
        </w:rPr>
        <w:drawing>
          <wp:anchor distT="0" distB="0" distL="114300" distR="114300" simplePos="0" relativeHeight="251669504" behindDoc="1" locked="0" layoutInCell="1" allowOverlap="1" wp14:anchorId="21646508" wp14:editId="23849B94">
            <wp:simplePos x="0" y="0"/>
            <wp:positionH relativeFrom="column">
              <wp:posOffset>1151890</wp:posOffset>
            </wp:positionH>
            <wp:positionV relativeFrom="paragraph">
              <wp:posOffset>345440</wp:posOffset>
            </wp:positionV>
            <wp:extent cx="3168015" cy="2390140"/>
            <wp:effectExtent l="0" t="0" r="0" b="0"/>
            <wp:wrapTight wrapText="bothSides">
              <wp:wrapPolygon edited="0">
                <wp:start x="0" y="0"/>
                <wp:lineTo x="0" y="21348"/>
                <wp:lineTo x="21431" y="21348"/>
                <wp:lineTo x="21431" y="0"/>
                <wp:lineTo x="0" y="0"/>
              </wp:wrapPolygon>
            </wp:wrapTight>
            <wp:docPr id="9" name="Picture 9" descr="A Teacher's Idea: How To Teach Creative Writing To Young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Teacher's Idea: How To Teach Creative Writing To Young Childre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7050" b="21980"/>
                    <a:stretch/>
                  </pic:blipFill>
                  <pic:spPr bwMode="auto">
                    <a:xfrm>
                      <a:off x="0" y="0"/>
                      <a:ext cx="3168015" cy="2390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5A9A" w:rsidRPr="001E5A9A">
        <w:rPr>
          <w:rFonts w:ascii="Comic Sans MS" w:hAnsi="Comic Sans MS"/>
          <w:sz w:val="24"/>
          <w:szCs w:val="24"/>
        </w:rPr>
        <w:t>For writing to be seen as an essential life skill</w:t>
      </w:r>
      <w:r w:rsidR="001E5A9A">
        <w:rPr>
          <w:rFonts w:ascii="Comic Sans MS" w:hAnsi="Comic Sans MS"/>
          <w:sz w:val="24"/>
          <w:szCs w:val="24"/>
        </w:rPr>
        <w:t>.</w:t>
      </w:r>
    </w:p>
    <w:p w:rsidR="001E5A9A" w:rsidRDefault="001E5A9A" w:rsidP="0089760D">
      <w:pPr>
        <w:spacing w:line="360" w:lineRule="auto"/>
        <w:jc w:val="both"/>
        <w:rPr>
          <w:rFonts w:ascii="Comic Sans MS" w:hAnsi="Comic Sans MS"/>
          <w:sz w:val="24"/>
          <w:szCs w:val="24"/>
          <w:u w:val="single"/>
        </w:rPr>
      </w:pPr>
    </w:p>
    <w:p w:rsidR="001E5A9A" w:rsidRDefault="001E5A9A" w:rsidP="0089760D">
      <w:pPr>
        <w:spacing w:line="360" w:lineRule="auto"/>
        <w:jc w:val="both"/>
        <w:rPr>
          <w:rFonts w:ascii="Comic Sans MS" w:hAnsi="Comic Sans MS"/>
          <w:sz w:val="24"/>
          <w:szCs w:val="24"/>
          <w:u w:val="single"/>
        </w:rPr>
      </w:pPr>
    </w:p>
    <w:p w:rsidR="001E5A9A" w:rsidRDefault="001E5A9A" w:rsidP="0089760D">
      <w:pPr>
        <w:spacing w:line="360" w:lineRule="auto"/>
        <w:jc w:val="both"/>
        <w:rPr>
          <w:rFonts w:ascii="Comic Sans MS" w:hAnsi="Comic Sans MS"/>
          <w:sz w:val="24"/>
          <w:szCs w:val="24"/>
          <w:u w:val="single"/>
        </w:rPr>
      </w:pPr>
    </w:p>
    <w:p w:rsidR="009938AC" w:rsidRDefault="009938AC" w:rsidP="0089760D">
      <w:pPr>
        <w:spacing w:line="360" w:lineRule="auto"/>
        <w:jc w:val="both"/>
        <w:rPr>
          <w:rFonts w:ascii="Comic Sans MS" w:hAnsi="Comic Sans MS"/>
          <w:sz w:val="24"/>
          <w:szCs w:val="24"/>
          <w:u w:val="single"/>
        </w:rPr>
      </w:pPr>
    </w:p>
    <w:p w:rsidR="00820E91" w:rsidRPr="0089760D" w:rsidRDefault="009938AC" w:rsidP="0089760D">
      <w:pPr>
        <w:spacing w:line="360" w:lineRule="auto"/>
        <w:jc w:val="both"/>
        <w:rPr>
          <w:rFonts w:ascii="Comic Sans MS" w:hAnsi="Comic Sans MS"/>
          <w:sz w:val="24"/>
          <w:szCs w:val="24"/>
          <w:u w:val="single"/>
        </w:rPr>
      </w:pPr>
      <w:r>
        <w:rPr>
          <w:rFonts w:ascii="Comic Sans MS" w:hAnsi="Comic Sans MS"/>
          <w:sz w:val="24"/>
          <w:szCs w:val="24"/>
          <w:u w:val="single"/>
        </w:rPr>
        <w:lastRenderedPageBreak/>
        <w:t>Why is writing</w:t>
      </w:r>
      <w:r w:rsidR="00F5277D" w:rsidRPr="0089760D">
        <w:rPr>
          <w:rFonts w:ascii="Comic Sans MS" w:hAnsi="Comic Sans MS"/>
          <w:sz w:val="24"/>
          <w:szCs w:val="24"/>
          <w:u w:val="single"/>
        </w:rPr>
        <w:t xml:space="preserve"> important?</w:t>
      </w:r>
    </w:p>
    <w:p w:rsidR="00007EB7" w:rsidRPr="00007EB7" w:rsidRDefault="00F5277D" w:rsidP="00007EB7">
      <w:pPr>
        <w:spacing w:line="360" w:lineRule="auto"/>
        <w:jc w:val="both"/>
        <w:rPr>
          <w:rFonts w:ascii="Comic Sans MS" w:hAnsi="Comic Sans MS"/>
          <w:sz w:val="24"/>
          <w:szCs w:val="24"/>
        </w:rPr>
      </w:pPr>
      <w:r w:rsidRPr="0089760D">
        <w:rPr>
          <w:rFonts w:ascii="Comic Sans MS" w:hAnsi="Comic Sans MS"/>
          <w:sz w:val="24"/>
          <w:szCs w:val="24"/>
        </w:rPr>
        <w:t xml:space="preserve">Much research has been conducted into the long term benefits of </w:t>
      </w:r>
      <w:r w:rsidR="00007EB7">
        <w:rPr>
          <w:rFonts w:ascii="Comic Sans MS" w:hAnsi="Comic Sans MS"/>
          <w:sz w:val="24"/>
          <w:szCs w:val="24"/>
        </w:rPr>
        <w:t>writing progression</w:t>
      </w:r>
      <w:r w:rsidRPr="0089760D">
        <w:rPr>
          <w:rFonts w:ascii="Comic Sans MS" w:hAnsi="Comic Sans MS"/>
          <w:sz w:val="24"/>
          <w:szCs w:val="24"/>
        </w:rPr>
        <w:t xml:space="preserve"> for children. </w:t>
      </w:r>
      <w:r w:rsidR="00007EB7" w:rsidRPr="00007EB7">
        <w:rPr>
          <w:rFonts w:ascii="Comic Sans MS" w:hAnsi="Comic Sans MS"/>
          <w:sz w:val="24"/>
          <w:szCs w:val="24"/>
        </w:rPr>
        <w:t>Writing is used in many areas of our lives.</w:t>
      </w:r>
    </w:p>
    <w:p w:rsidR="00007EB7" w:rsidRPr="00007EB7" w:rsidRDefault="00007EB7" w:rsidP="00007EB7">
      <w:pPr>
        <w:pStyle w:val="ListParagraph"/>
        <w:numPr>
          <w:ilvl w:val="0"/>
          <w:numId w:val="9"/>
        </w:numPr>
        <w:spacing w:line="480" w:lineRule="auto"/>
        <w:jc w:val="both"/>
        <w:rPr>
          <w:rFonts w:ascii="Comic Sans MS" w:hAnsi="Comic Sans MS"/>
          <w:sz w:val="24"/>
          <w:szCs w:val="24"/>
        </w:rPr>
      </w:pPr>
      <w:r w:rsidRPr="00007EB7">
        <w:rPr>
          <w:rFonts w:ascii="Comic Sans MS" w:hAnsi="Comic Sans MS"/>
          <w:sz w:val="24"/>
          <w:szCs w:val="24"/>
        </w:rPr>
        <w:t>Writing is critical to becoming a good reader.</w:t>
      </w:r>
    </w:p>
    <w:p w:rsidR="00007EB7" w:rsidRPr="00007EB7" w:rsidRDefault="00007EB7" w:rsidP="00007EB7">
      <w:pPr>
        <w:pStyle w:val="ListParagraph"/>
        <w:numPr>
          <w:ilvl w:val="0"/>
          <w:numId w:val="9"/>
        </w:numPr>
        <w:spacing w:line="480" w:lineRule="auto"/>
        <w:jc w:val="both"/>
        <w:rPr>
          <w:rFonts w:ascii="Comic Sans MS" w:hAnsi="Comic Sans MS"/>
          <w:sz w:val="24"/>
          <w:szCs w:val="24"/>
        </w:rPr>
      </w:pPr>
      <w:r w:rsidRPr="00007EB7">
        <w:rPr>
          <w:rFonts w:ascii="Comic Sans MS" w:hAnsi="Comic Sans MS"/>
          <w:sz w:val="24"/>
          <w:szCs w:val="24"/>
        </w:rPr>
        <w:t>Writing is an essential job skill.</w:t>
      </w:r>
    </w:p>
    <w:p w:rsidR="00007EB7" w:rsidRPr="00007EB7" w:rsidRDefault="00007EB7" w:rsidP="00007EB7">
      <w:pPr>
        <w:pStyle w:val="ListParagraph"/>
        <w:numPr>
          <w:ilvl w:val="0"/>
          <w:numId w:val="9"/>
        </w:numPr>
        <w:spacing w:line="480" w:lineRule="auto"/>
        <w:jc w:val="both"/>
        <w:rPr>
          <w:rFonts w:ascii="Comic Sans MS" w:hAnsi="Comic Sans MS"/>
          <w:sz w:val="24"/>
          <w:szCs w:val="24"/>
        </w:rPr>
      </w:pPr>
      <w:r w:rsidRPr="00007EB7">
        <w:rPr>
          <w:rFonts w:ascii="Comic Sans MS" w:hAnsi="Comic Sans MS"/>
          <w:sz w:val="24"/>
          <w:szCs w:val="24"/>
        </w:rPr>
        <w:t>Writing equips us with communication and thinking skills.</w:t>
      </w:r>
      <w:r w:rsidRPr="00007EB7">
        <w:t xml:space="preserve"> </w:t>
      </w:r>
    </w:p>
    <w:p w:rsidR="00007EB7" w:rsidRPr="00007EB7" w:rsidRDefault="00007EB7" w:rsidP="00007EB7">
      <w:pPr>
        <w:pStyle w:val="ListParagraph"/>
        <w:numPr>
          <w:ilvl w:val="0"/>
          <w:numId w:val="9"/>
        </w:numPr>
        <w:spacing w:line="480" w:lineRule="auto"/>
        <w:jc w:val="both"/>
        <w:rPr>
          <w:rFonts w:ascii="Comic Sans MS" w:hAnsi="Comic Sans MS"/>
          <w:sz w:val="24"/>
          <w:szCs w:val="24"/>
        </w:rPr>
      </w:pPr>
      <w:r w:rsidRPr="00007EB7">
        <w:rPr>
          <w:rFonts w:ascii="Comic Sans MS" w:hAnsi="Comic Sans MS"/>
          <w:sz w:val="24"/>
          <w:szCs w:val="24"/>
        </w:rPr>
        <w:t>Writing expresses who we are as people.</w:t>
      </w:r>
    </w:p>
    <w:p w:rsidR="00007EB7" w:rsidRPr="00007EB7" w:rsidRDefault="00007EB7" w:rsidP="00007EB7">
      <w:pPr>
        <w:pStyle w:val="ListParagraph"/>
        <w:numPr>
          <w:ilvl w:val="0"/>
          <w:numId w:val="9"/>
        </w:numPr>
        <w:spacing w:line="480" w:lineRule="auto"/>
        <w:jc w:val="both"/>
        <w:rPr>
          <w:rFonts w:ascii="Comic Sans MS" w:hAnsi="Comic Sans MS"/>
          <w:sz w:val="24"/>
          <w:szCs w:val="24"/>
        </w:rPr>
      </w:pPr>
      <w:r w:rsidRPr="00007EB7">
        <w:rPr>
          <w:rFonts w:ascii="Comic Sans MS" w:hAnsi="Comic Sans MS"/>
          <w:sz w:val="24"/>
          <w:szCs w:val="24"/>
        </w:rPr>
        <w:t>Writing makes our thinking and learning visible and permanent.</w:t>
      </w:r>
    </w:p>
    <w:p w:rsidR="00007EB7" w:rsidRPr="00007EB7" w:rsidRDefault="00007EB7" w:rsidP="00007EB7">
      <w:pPr>
        <w:pStyle w:val="ListParagraph"/>
        <w:numPr>
          <w:ilvl w:val="0"/>
          <w:numId w:val="9"/>
        </w:numPr>
        <w:spacing w:line="480" w:lineRule="auto"/>
        <w:jc w:val="both"/>
        <w:rPr>
          <w:rFonts w:ascii="Comic Sans MS" w:hAnsi="Comic Sans MS"/>
          <w:sz w:val="24"/>
          <w:szCs w:val="24"/>
        </w:rPr>
      </w:pPr>
      <w:r w:rsidRPr="00007EB7">
        <w:rPr>
          <w:rFonts w:ascii="Comic Sans MS" w:hAnsi="Comic Sans MS"/>
          <w:sz w:val="24"/>
          <w:szCs w:val="24"/>
        </w:rPr>
        <w:t>Writing fosters our ability to explain and refine our ideas to others and ourselves.</w:t>
      </w:r>
    </w:p>
    <w:p w:rsidR="00007EB7" w:rsidRPr="00007EB7" w:rsidRDefault="00007EB7" w:rsidP="00007EB7">
      <w:pPr>
        <w:pStyle w:val="ListParagraph"/>
        <w:numPr>
          <w:ilvl w:val="0"/>
          <w:numId w:val="9"/>
        </w:numPr>
        <w:spacing w:line="480" w:lineRule="auto"/>
        <w:jc w:val="both"/>
        <w:rPr>
          <w:rFonts w:ascii="Comic Sans MS" w:hAnsi="Comic Sans MS"/>
          <w:sz w:val="24"/>
          <w:szCs w:val="24"/>
        </w:rPr>
      </w:pPr>
      <w:r w:rsidRPr="00007EB7">
        <w:rPr>
          <w:rFonts w:ascii="Comic Sans MS" w:hAnsi="Comic Sans MS"/>
          <w:sz w:val="24"/>
          <w:szCs w:val="24"/>
        </w:rPr>
        <w:t>Writing preserves our ideas and memories.</w:t>
      </w:r>
    </w:p>
    <w:p w:rsidR="00007EB7" w:rsidRPr="00007EB7" w:rsidRDefault="00007EB7" w:rsidP="00007EB7">
      <w:pPr>
        <w:pStyle w:val="ListParagraph"/>
        <w:numPr>
          <w:ilvl w:val="0"/>
          <w:numId w:val="9"/>
        </w:numPr>
        <w:spacing w:line="480" w:lineRule="auto"/>
        <w:jc w:val="both"/>
        <w:rPr>
          <w:rFonts w:ascii="Comic Sans MS" w:hAnsi="Comic Sans MS"/>
          <w:sz w:val="24"/>
          <w:szCs w:val="24"/>
        </w:rPr>
      </w:pPr>
      <w:r w:rsidRPr="00007EB7">
        <w:rPr>
          <w:rFonts w:ascii="Comic Sans MS" w:hAnsi="Comic Sans MS"/>
          <w:sz w:val="24"/>
          <w:szCs w:val="24"/>
        </w:rPr>
        <w:t>Writing allows us to understand our lives.</w:t>
      </w:r>
    </w:p>
    <w:p w:rsidR="00F5277D" w:rsidRPr="00007EB7" w:rsidRDefault="00007EB7" w:rsidP="00007EB7">
      <w:pPr>
        <w:pStyle w:val="ListParagraph"/>
        <w:numPr>
          <w:ilvl w:val="0"/>
          <w:numId w:val="9"/>
        </w:numPr>
        <w:spacing w:line="480" w:lineRule="auto"/>
        <w:jc w:val="both"/>
        <w:rPr>
          <w:rFonts w:ascii="Comic Sans MS" w:hAnsi="Comic Sans MS"/>
          <w:sz w:val="24"/>
          <w:szCs w:val="24"/>
        </w:rPr>
      </w:pPr>
      <w:r w:rsidRPr="00007EB7">
        <w:rPr>
          <w:rFonts w:ascii="Comic Sans MS" w:hAnsi="Comic Sans MS"/>
          <w:sz w:val="24"/>
          <w:szCs w:val="24"/>
        </w:rPr>
        <w:t>Writing allows us to entertain others.</w:t>
      </w:r>
    </w:p>
    <w:p w:rsidR="0089760D" w:rsidRDefault="00007EB7" w:rsidP="0089760D">
      <w:pPr>
        <w:spacing w:line="360" w:lineRule="auto"/>
        <w:rPr>
          <w:rFonts w:ascii="Comic Sans MS" w:hAnsi="Comic Sans MS"/>
          <w:sz w:val="28"/>
          <w:szCs w:val="28"/>
        </w:rPr>
      </w:pPr>
      <w:r>
        <w:rPr>
          <w:noProof/>
          <w:lang w:eastAsia="en-GB"/>
        </w:rPr>
        <w:drawing>
          <wp:anchor distT="0" distB="0" distL="114300" distR="114300" simplePos="0" relativeHeight="251670528" behindDoc="1" locked="0" layoutInCell="1" allowOverlap="1" wp14:anchorId="4B127B20" wp14:editId="1F0A60D4">
            <wp:simplePos x="0" y="0"/>
            <wp:positionH relativeFrom="column">
              <wp:posOffset>647700</wp:posOffset>
            </wp:positionH>
            <wp:positionV relativeFrom="paragraph">
              <wp:posOffset>53975</wp:posOffset>
            </wp:positionV>
            <wp:extent cx="4879975" cy="3414395"/>
            <wp:effectExtent l="0" t="0" r="0" b="0"/>
            <wp:wrapTight wrapText="bothSides">
              <wp:wrapPolygon edited="0">
                <wp:start x="0" y="0"/>
                <wp:lineTo x="0" y="21451"/>
                <wp:lineTo x="21502" y="21451"/>
                <wp:lineTo x="21502" y="0"/>
                <wp:lineTo x="0" y="0"/>
              </wp:wrapPolygon>
            </wp:wrapTight>
            <wp:docPr id="10" name="Picture 10" descr="14 Quotes To Inspire Your Writing - Everything After Z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 Quotes To Inspire Your Writing - Everything After Z by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9975" cy="3414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EAA" w:rsidRDefault="00914EAA" w:rsidP="0089760D">
      <w:pPr>
        <w:spacing w:line="360" w:lineRule="auto"/>
        <w:rPr>
          <w:rFonts w:ascii="Comic Sans MS" w:hAnsi="Comic Sans MS"/>
          <w:sz w:val="28"/>
          <w:szCs w:val="28"/>
        </w:rPr>
      </w:pPr>
    </w:p>
    <w:p w:rsidR="00914EAA" w:rsidRDefault="00914EAA" w:rsidP="0089760D">
      <w:pPr>
        <w:spacing w:line="360" w:lineRule="auto"/>
        <w:rPr>
          <w:rFonts w:ascii="Comic Sans MS" w:hAnsi="Comic Sans MS"/>
          <w:sz w:val="28"/>
          <w:szCs w:val="28"/>
        </w:rPr>
      </w:pPr>
    </w:p>
    <w:p w:rsidR="00914EAA" w:rsidRDefault="00914EAA" w:rsidP="0089760D">
      <w:pPr>
        <w:spacing w:line="360" w:lineRule="auto"/>
        <w:rPr>
          <w:rFonts w:ascii="Comic Sans MS" w:hAnsi="Comic Sans MS"/>
          <w:sz w:val="28"/>
          <w:szCs w:val="28"/>
        </w:rPr>
      </w:pPr>
    </w:p>
    <w:p w:rsidR="00914EAA" w:rsidRDefault="00914EAA" w:rsidP="0089760D">
      <w:pPr>
        <w:spacing w:line="360" w:lineRule="auto"/>
        <w:rPr>
          <w:rFonts w:ascii="Comic Sans MS" w:hAnsi="Comic Sans MS"/>
          <w:sz w:val="28"/>
          <w:szCs w:val="28"/>
        </w:rPr>
      </w:pPr>
    </w:p>
    <w:p w:rsidR="00007EB7" w:rsidRPr="0089760D" w:rsidRDefault="00007EB7" w:rsidP="0089760D">
      <w:pPr>
        <w:spacing w:line="360" w:lineRule="auto"/>
        <w:rPr>
          <w:rFonts w:ascii="Comic Sans MS" w:hAnsi="Comic Sans MS"/>
          <w:sz w:val="28"/>
          <w:szCs w:val="28"/>
        </w:rPr>
      </w:pPr>
    </w:p>
    <w:p w:rsidR="0089760D" w:rsidRDefault="0089760D" w:rsidP="0089760D">
      <w:pPr>
        <w:jc w:val="center"/>
        <w:rPr>
          <w:rFonts w:ascii="Comic Sans MS" w:hAnsi="Comic Sans MS"/>
          <w:b/>
          <w:sz w:val="32"/>
          <w:u w:val="single"/>
        </w:rPr>
      </w:pPr>
      <w:r w:rsidRPr="0089760D">
        <w:rPr>
          <w:rFonts w:ascii="Comic Sans MS" w:hAnsi="Comic Sans MS"/>
          <w:b/>
          <w:sz w:val="32"/>
          <w:u w:val="single"/>
        </w:rPr>
        <w:lastRenderedPageBreak/>
        <w:t>Implementation</w:t>
      </w:r>
    </w:p>
    <w:p w:rsidR="0089760D" w:rsidRDefault="0089760D" w:rsidP="0089760D">
      <w:pPr>
        <w:rPr>
          <w:rFonts w:ascii="Comic Sans MS" w:hAnsi="Comic Sans MS"/>
          <w:sz w:val="24"/>
          <w:szCs w:val="24"/>
        </w:rPr>
      </w:pPr>
    </w:p>
    <w:p w:rsidR="00007EB7" w:rsidRDefault="00007EB7" w:rsidP="00007EB7">
      <w:pPr>
        <w:rPr>
          <w:rFonts w:ascii="Comic Sans MS" w:hAnsi="Comic Sans MS"/>
          <w:sz w:val="24"/>
          <w:szCs w:val="24"/>
        </w:rPr>
      </w:pPr>
      <w:r>
        <w:rPr>
          <w:rFonts w:ascii="Comic Sans MS" w:hAnsi="Comic Sans MS"/>
          <w:sz w:val="24"/>
          <w:szCs w:val="24"/>
        </w:rPr>
        <w:t>In order to develop pupils’ abilities to construct and record their writing the staff at Orrets Meadow use a wide range of strategies in order to meet the changing needs of pupils’ within the school and promote a mastery of writing.</w:t>
      </w:r>
    </w:p>
    <w:p w:rsidR="0060597C" w:rsidRDefault="0060597C" w:rsidP="00007EB7">
      <w:pPr>
        <w:rPr>
          <w:rFonts w:ascii="Comic Sans MS" w:eastAsia="Times New Roman" w:hAnsi="Comic Sans MS" w:cs="Arial"/>
          <w:b/>
          <w:sz w:val="24"/>
          <w:szCs w:val="24"/>
          <w:u w:val="single"/>
          <w:lang w:eastAsia="en-GB"/>
        </w:rPr>
      </w:pPr>
    </w:p>
    <w:p w:rsidR="00007EB7" w:rsidRDefault="00007EB7" w:rsidP="00007EB7">
      <w:pPr>
        <w:rPr>
          <w:rFonts w:ascii="Comic Sans MS" w:eastAsia="Times New Roman" w:hAnsi="Comic Sans MS" w:cs="Arial"/>
          <w:b/>
          <w:sz w:val="24"/>
          <w:szCs w:val="24"/>
          <w:u w:val="single"/>
          <w:lang w:eastAsia="en-GB"/>
        </w:rPr>
      </w:pPr>
      <w:r w:rsidRPr="00BA2B42">
        <w:rPr>
          <w:rFonts w:ascii="Comic Sans MS" w:eastAsia="Times New Roman" w:hAnsi="Comic Sans MS" w:cs="Arial"/>
          <w:b/>
          <w:sz w:val="24"/>
          <w:szCs w:val="24"/>
          <w:u w:val="single"/>
          <w:lang w:eastAsia="en-GB"/>
        </w:rPr>
        <w:t>English Mastery at Orrets Meadow</w:t>
      </w:r>
    </w:p>
    <w:p w:rsidR="0060597C" w:rsidRDefault="0060597C" w:rsidP="00007EB7">
      <w:pPr>
        <w:rPr>
          <w:rFonts w:ascii="Comic Sans MS" w:hAnsi="Comic Sans MS"/>
          <w:sz w:val="24"/>
          <w:szCs w:val="24"/>
        </w:rPr>
      </w:pPr>
    </w:p>
    <w:p w:rsidR="00007EB7" w:rsidRPr="00BA2B42" w:rsidRDefault="00007EB7" w:rsidP="00007EB7">
      <w:pPr>
        <w:rPr>
          <w:rFonts w:ascii="Comic Sans MS" w:hAnsi="Comic Sans MS"/>
          <w:sz w:val="24"/>
          <w:szCs w:val="24"/>
        </w:rPr>
      </w:pPr>
      <w:r>
        <w:rPr>
          <w:noProof/>
          <w:lang w:eastAsia="en-GB"/>
        </w:rPr>
        <w:drawing>
          <wp:anchor distT="0" distB="0" distL="114300" distR="114300" simplePos="0" relativeHeight="251672576" behindDoc="1" locked="0" layoutInCell="1" allowOverlap="1" wp14:anchorId="6BC5C51C" wp14:editId="1D27BE48">
            <wp:simplePos x="0" y="0"/>
            <wp:positionH relativeFrom="column">
              <wp:posOffset>245110</wp:posOffset>
            </wp:positionH>
            <wp:positionV relativeFrom="paragraph">
              <wp:posOffset>610870</wp:posOffset>
            </wp:positionV>
            <wp:extent cx="5377180" cy="3111500"/>
            <wp:effectExtent l="0" t="0" r="0" b="0"/>
            <wp:wrapTight wrapText="bothSides">
              <wp:wrapPolygon edited="0">
                <wp:start x="0" y="0"/>
                <wp:lineTo x="0" y="21424"/>
                <wp:lineTo x="21503" y="21424"/>
                <wp:lineTo x="2150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4961" t="24800" r="4640" b="9801"/>
                    <a:stretch>
                      <a:fillRect/>
                    </a:stretch>
                  </pic:blipFill>
                  <pic:spPr bwMode="auto">
                    <a:xfrm>
                      <a:off x="0" y="0"/>
                      <a:ext cx="5377180" cy="311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B42">
        <w:rPr>
          <w:rFonts w:ascii="Comic Sans MS" w:hAnsi="Comic Sans MS"/>
          <w:sz w:val="24"/>
          <w:szCs w:val="24"/>
        </w:rPr>
        <w:t xml:space="preserve">‘The Reading and Writing Journey’ illustrated below is the key feature of the Mastery curriculum at Orrets Meadow. </w:t>
      </w:r>
    </w:p>
    <w:p w:rsidR="00007EB7" w:rsidRDefault="00007EB7" w:rsidP="00007EB7">
      <w:pPr>
        <w:rPr>
          <w:rFonts w:ascii="Comic Sans MS" w:hAnsi="Comic Sans MS"/>
          <w:b/>
          <w:color w:val="FF0000"/>
        </w:rPr>
      </w:pPr>
    </w:p>
    <w:p w:rsidR="00007EB7" w:rsidRDefault="00007EB7" w:rsidP="00007EB7">
      <w:pPr>
        <w:jc w:val="center"/>
        <w:rPr>
          <w:noProof/>
        </w:rPr>
      </w:pPr>
    </w:p>
    <w:p w:rsidR="00007EB7" w:rsidRDefault="00007EB7" w:rsidP="00007EB7">
      <w:pPr>
        <w:rPr>
          <w:rFonts w:ascii="Comic Sans MS" w:hAnsi="Comic Sans MS"/>
          <w:noProof/>
          <w:sz w:val="24"/>
          <w:szCs w:val="24"/>
        </w:rPr>
      </w:pPr>
      <w:r w:rsidRPr="00BA2B42">
        <w:rPr>
          <w:rFonts w:ascii="Comic Sans MS" w:hAnsi="Comic Sans MS"/>
          <w:noProof/>
          <w:sz w:val="24"/>
          <w:szCs w:val="24"/>
        </w:rPr>
        <w:t>By ensuring each of these elements are taught explicitly</w:t>
      </w:r>
      <w:r w:rsidR="0060597C">
        <w:rPr>
          <w:rFonts w:ascii="Comic Sans MS" w:hAnsi="Comic Sans MS"/>
          <w:noProof/>
          <w:sz w:val="24"/>
          <w:szCs w:val="24"/>
        </w:rPr>
        <w:t xml:space="preserve"> along with the development of skills from the wiriting progression, appendix 1, pupils’</w:t>
      </w:r>
      <w:r w:rsidRPr="00BA2B42">
        <w:rPr>
          <w:rFonts w:ascii="Comic Sans MS" w:hAnsi="Comic Sans MS"/>
          <w:noProof/>
          <w:sz w:val="24"/>
          <w:szCs w:val="24"/>
        </w:rPr>
        <w:t xml:space="preserve"> will master the skills needed to become c</w:t>
      </w:r>
      <w:r w:rsidR="0060597C">
        <w:rPr>
          <w:rFonts w:ascii="Comic Sans MS" w:hAnsi="Comic Sans MS"/>
          <w:noProof/>
          <w:sz w:val="24"/>
          <w:szCs w:val="24"/>
        </w:rPr>
        <w:t xml:space="preserve">onfident </w:t>
      </w:r>
      <w:r>
        <w:rPr>
          <w:rFonts w:ascii="Comic Sans MS" w:hAnsi="Comic Sans MS"/>
          <w:noProof/>
          <w:sz w:val="24"/>
          <w:szCs w:val="24"/>
        </w:rPr>
        <w:t>writers.</w:t>
      </w:r>
      <w:r w:rsidR="0060597C">
        <w:rPr>
          <w:rFonts w:ascii="Comic Sans MS" w:hAnsi="Comic Sans MS"/>
          <w:noProof/>
          <w:sz w:val="24"/>
          <w:szCs w:val="24"/>
        </w:rPr>
        <w:t xml:space="preserve"> It promotes the development of becoming reflective writers as well as increasing confidence in their own work.</w:t>
      </w:r>
      <w:r>
        <w:rPr>
          <w:rFonts w:ascii="Comic Sans MS" w:hAnsi="Comic Sans MS"/>
          <w:noProof/>
          <w:sz w:val="24"/>
          <w:szCs w:val="24"/>
        </w:rPr>
        <w:t xml:space="preserve"> </w:t>
      </w:r>
      <w:r w:rsidR="0060597C">
        <w:rPr>
          <w:rFonts w:ascii="Comic Sans MS" w:hAnsi="Comic Sans MS"/>
          <w:noProof/>
          <w:sz w:val="24"/>
          <w:szCs w:val="24"/>
        </w:rPr>
        <w:t>This allows pupils to expand their knowledge of</w:t>
      </w:r>
      <w:r>
        <w:rPr>
          <w:rFonts w:ascii="Comic Sans MS" w:hAnsi="Comic Sans MS"/>
          <w:noProof/>
          <w:sz w:val="24"/>
          <w:szCs w:val="24"/>
        </w:rPr>
        <w:t xml:space="preserve"> the individual writing styles and skills to be used in the area of English th</w:t>
      </w:r>
      <w:r w:rsidR="0060597C">
        <w:rPr>
          <w:rFonts w:ascii="Comic Sans MS" w:hAnsi="Comic Sans MS"/>
          <w:noProof/>
          <w:sz w:val="24"/>
          <w:szCs w:val="24"/>
        </w:rPr>
        <w:t>ey are currently studying.</w:t>
      </w:r>
    </w:p>
    <w:p w:rsidR="0060597C" w:rsidRDefault="0060597C" w:rsidP="00007EB7">
      <w:pPr>
        <w:rPr>
          <w:rFonts w:ascii="Comic Sans MS" w:hAnsi="Comic Sans MS"/>
          <w:sz w:val="24"/>
          <w:szCs w:val="24"/>
        </w:rPr>
      </w:pPr>
    </w:p>
    <w:p w:rsidR="00007EB7" w:rsidRPr="00007EB7" w:rsidRDefault="0060597C" w:rsidP="00007EB7">
      <w:pPr>
        <w:rPr>
          <w:rFonts w:ascii="Comic Sans MS" w:hAnsi="Comic Sans MS"/>
          <w:sz w:val="24"/>
          <w:szCs w:val="24"/>
        </w:rPr>
      </w:pPr>
      <w:r>
        <w:rPr>
          <w:rFonts w:ascii="Comic Sans MS" w:hAnsi="Comic Sans MS"/>
          <w:sz w:val="24"/>
          <w:szCs w:val="24"/>
        </w:rPr>
        <w:lastRenderedPageBreak/>
        <w:t xml:space="preserve">In order to achieve this we use the following strategies </w:t>
      </w:r>
      <w:r w:rsidR="00007EB7">
        <w:rPr>
          <w:rFonts w:ascii="Comic Sans MS" w:hAnsi="Comic Sans MS"/>
          <w:sz w:val="24"/>
          <w:szCs w:val="24"/>
        </w:rPr>
        <w:t>for teach</w:t>
      </w:r>
      <w:r>
        <w:rPr>
          <w:rFonts w:ascii="Comic Sans MS" w:hAnsi="Comic Sans MS"/>
          <w:sz w:val="24"/>
          <w:szCs w:val="24"/>
        </w:rPr>
        <w:t>ing writing</w:t>
      </w:r>
      <w:r w:rsidR="00007EB7">
        <w:rPr>
          <w:rFonts w:ascii="Comic Sans MS" w:hAnsi="Comic Sans MS"/>
          <w:sz w:val="24"/>
          <w:szCs w:val="24"/>
        </w:rPr>
        <w:t>:</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Consistent Language approach-all teachers use the same language to describe different genres of writing</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 xml:space="preserve">High quality texts are used to challenge, enthuse and engage children. </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There is a clear progression in the teaching of writing which includes the familiarisation of the text type through reading, the identification of structure and language features, modelled writing, shared writing, supported composition, guided writing and independent writing.</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 xml:space="preserve">Progression of teaching writing includes exploring features, planning, drafting, assessing and editing. </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Talk into writing strategies are used at all stages of teaching writing.</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Use of drama in English sessions to improve speaking and listening skills and build confidence and self-esteem.</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Prominent displays of children’s writing.</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Word banks and word mats</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English packs</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Invite Authors and Poets to visit the school and work with children and staff.</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Reduce barriers to writing through use of technology.</w:t>
      </w:r>
    </w:p>
    <w:p w:rsidR="00007EB7" w:rsidRPr="00007EB7" w:rsidRDefault="00007EB7" w:rsidP="00007EB7">
      <w:pPr>
        <w:pStyle w:val="ListParagraph"/>
        <w:numPr>
          <w:ilvl w:val="0"/>
          <w:numId w:val="11"/>
        </w:numPr>
        <w:rPr>
          <w:rFonts w:ascii="Comic Sans MS" w:hAnsi="Comic Sans MS"/>
          <w:sz w:val="24"/>
          <w:szCs w:val="24"/>
        </w:rPr>
      </w:pPr>
      <w:r w:rsidRPr="00007EB7">
        <w:rPr>
          <w:rFonts w:ascii="Comic Sans MS" w:hAnsi="Comic Sans MS"/>
          <w:sz w:val="24"/>
          <w:szCs w:val="24"/>
        </w:rPr>
        <w:t>Teach neat cursive handwriting regularly.</w:t>
      </w:r>
    </w:p>
    <w:p w:rsidR="0060597C" w:rsidRDefault="0060597C" w:rsidP="00007EB7">
      <w:pPr>
        <w:rPr>
          <w:rFonts w:ascii="Comic Sans MS" w:hAnsi="Comic Sans MS"/>
          <w:sz w:val="24"/>
          <w:szCs w:val="24"/>
          <w:u w:val="single"/>
        </w:rPr>
      </w:pPr>
    </w:p>
    <w:p w:rsidR="00007EB7" w:rsidRPr="00007EB7" w:rsidRDefault="00007EB7" w:rsidP="00007EB7">
      <w:pPr>
        <w:rPr>
          <w:rFonts w:ascii="Comic Sans MS" w:hAnsi="Comic Sans MS"/>
          <w:sz w:val="24"/>
          <w:szCs w:val="24"/>
          <w:u w:val="single"/>
        </w:rPr>
      </w:pPr>
      <w:r w:rsidRPr="00007EB7">
        <w:rPr>
          <w:rFonts w:ascii="Comic Sans MS" w:hAnsi="Comic Sans MS"/>
          <w:sz w:val="24"/>
          <w:szCs w:val="24"/>
          <w:u w:val="single"/>
        </w:rPr>
        <w:t>Shared Writing</w:t>
      </w:r>
    </w:p>
    <w:p w:rsidR="00007EB7" w:rsidRDefault="00007EB7" w:rsidP="00007EB7">
      <w:pPr>
        <w:rPr>
          <w:rFonts w:ascii="Comic Sans MS" w:hAnsi="Comic Sans MS"/>
          <w:sz w:val="24"/>
          <w:szCs w:val="24"/>
        </w:rPr>
      </w:pPr>
      <w:r w:rsidRPr="00007EB7">
        <w:rPr>
          <w:rFonts w:ascii="Comic Sans MS" w:hAnsi="Comic Sans MS"/>
          <w:sz w:val="24"/>
          <w:szCs w:val="24"/>
        </w:rPr>
        <w:t xml:space="preserve">This is a collaborative approach; pupils contribute their ideas and thoughts for the teacher to select the most appropriate. The teacher needs to give reasons for the choices made. </w:t>
      </w:r>
    </w:p>
    <w:p w:rsidR="00007EB7" w:rsidRPr="00007EB7" w:rsidRDefault="00007EB7" w:rsidP="00007EB7">
      <w:pPr>
        <w:rPr>
          <w:rFonts w:ascii="Comic Sans MS" w:hAnsi="Comic Sans MS"/>
          <w:sz w:val="24"/>
          <w:szCs w:val="24"/>
        </w:rPr>
      </w:pPr>
    </w:p>
    <w:p w:rsidR="00007EB7" w:rsidRPr="00007EB7" w:rsidRDefault="00007EB7" w:rsidP="00007EB7">
      <w:pPr>
        <w:rPr>
          <w:rFonts w:ascii="Comic Sans MS" w:hAnsi="Comic Sans MS"/>
          <w:sz w:val="24"/>
          <w:szCs w:val="24"/>
          <w:u w:val="single"/>
        </w:rPr>
      </w:pPr>
      <w:r w:rsidRPr="00007EB7">
        <w:rPr>
          <w:rFonts w:ascii="Comic Sans MS" w:hAnsi="Comic Sans MS"/>
          <w:sz w:val="24"/>
          <w:szCs w:val="24"/>
          <w:u w:val="single"/>
        </w:rPr>
        <w:t>Supported Composition</w:t>
      </w:r>
    </w:p>
    <w:p w:rsidR="00007EB7" w:rsidRPr="00007EB7" w:rsidRDefault="00007EB7" w:rsidP="00007EB7">
      <w:pPr>
        <w:rPr>
          <w:rFonts w:ascii="Comic Sans MS" w:hAnsi="Comic Sans MS"/>
          <w:sz w:val="24"/>
          <w:szCs w:val="24"/>
        </w:rPr>
      </w:pPr>
      <w:r w:rsidRPr="00007EB7">
        <w:rPr>
          <w:rFonts w:ascii="Comic Sans MS" w:hAnsi="Comic Sans MS"/>
          <w:sz w:val="24"/>
          <w:szCs w:val="24"/>
        </w:rPr>
        <w:t>The children work in pairs to provide the next sentence of the text. This may follow from either modelled or the shared writing process. This may be part of a TPS activity (Think, pair and share).</w:t>
      </w:r>
    </w:p>
    <w:p w:rsidR="0060597C" w:rsidRDefault="0060597C" w:rsidP="00007EB7">
      <w:pPr>
        <w:rPr>
          <w:rFonts w:ascii="Comic Sans MS" w:hAnsi="Comic Sans MS"/>
          <w:sz w:val="24"/>
          <w:szCs w:val="24"/>
          <w:u w:val="single"/>
        </w:rPr>
      </w:pPr>
    </w:p>
    <w:p w:rsidR="00007EB7" w:rsidRPr="00007EB7" w:rsidRDefault="00007EB7" w:rsidP="00007EB7">
      <w:pPr>
        <w:rPr>
          <w:rFonts w:ascii="Comic Sans MS" w:hAnsi="Comic Sans MS"/>
          <w:sz w:val="24"/>
          <w:szCs w:val="24"/>
          <w:u w:val="single"/>
        </w:rPr>
      </w:pPr>
      <w:r w:rsidRPr="00007EB7">
        <w:rPr>
          <w:rFonts w:ascii="Comic Sans MS" w:hAnsi="Comic Sans MS"/>
          <w:sz w:val="24"/>
          <w:szCs w:val="24"/>
          <w:u w:val="single"/>
        </w:rPr>
        <w:lastRenderedPageBreak/>
        <w:t>Guided Writing</w:t>
      </w:r>
    </w:p>
    <w:p w:rsidR="00007EB7" w:rsidRPr="00007EB7" w:rsidRDefault="00007EB7" w:rsidP="00007EB7">
      <w:pPr>
        <w:rPr>
          <w:rFonts w:ascii="Comic Sans MS" w:hAnsi="Comic Sans MS"/>
          <w:sz w:val="24"/>
          <w:szCs w:val="24"/>
        </w:rPr>
      </w:pPr>
      <w:r w:rsidRPr="00007EB7">
        <w:rPr>
          <w:rFonts w:ascii="Comic Sans MS" w:hAnsi="Comic Sans MS"/>
          <w:sz w:val="24"/>
          <w:szCs w:val="24"/>
        </w:rPr>
        <w:t>Pupils are grouped by writing ability according to their levels and/or target needs. The teacher works with each group in rotation. The task is carefully selected to provide an appropriate level of challenge and will focus on a particular aspect of the writing process as opposed to writing a complete piece. Tasks may include the processes of planning, drafting and editing pieces of writing. Teachers choose a target for each group to work on based on an assessment of their individual needs and previous writing. TAs are also expected to take guided writing groups when appropriate.</w:t>
      </w:r>
    </w:p>
    <w:p w:rsidR="00007EB7" w:rsidRPr="00007EB7" w:rsidRDefault="00007EB7" w:rsidP="00007EB7">
      <w:pPr>
        <w:rPr>
          <w:rFonts w:ascii="Comic Sans MS" w:hAnsi="Comic Sans MS"/>
          <w:sz w:val="24"/>
          <w:szCs w:val="24"/>
          <w:u w:val="single"/>
        </w:rPr>
      </w:pPr>
      <w:r w:rsidRPr="00007EB7">
        <w:rPr>
          <w:rFonts w:ascii="Comic Sans MS" w:hAnsi="Comic Sans MS"/>
          <w:sz w:val="24"/>
          <w:szCs w:val="24"/>
        </w:rPr>
        <w:t xml:space="preserve"> </w:t>
      </w:r>
      <w:r w:rsidRPr="00007EB7">
        <w:rPr>
          <w:rFonts w:ascii="Comic Sans MS" w:hAnsi="Comic Sans MS"/>
          <w:sz w:val="24"/>
          <w:szCs w:val="24"/>
          <w:u w:val="single"/>
        </w:rPr>
        <w:t xml:space="preserve">Independent Writing </w:t>
      </w:r>
    </w:p>
    <w:p w:rsidR="00007EB7" w:rsidRPr="00007EB7" w:rsidRDefault="00007EB7" w:rsidP="00007EB7">
      <w:pPr>
        <w:rPr>
          <w:rFonts w:ascii="Comic Sans MS" w:hAnsi="Comic Sans MS"/>
          <w:sz w:val="24"/>
          <w:szCs w:val="24"/>
        </w:rPr>
      </w:pPr>
      <w:r w:rsidRPr="00007EB7">
        <w:rPr>
          <w:rFonts w:ascii="Comic Sans MS" w:hAnsi="Comic Sans MS"/>
          <w:sz w:val="24"/>
          <w:szCs w:val="24"/>
        </w:rPr>
        <w:t xml:space="preserve">All children are given opportunities to apply their understanding of the text type in their own writing. This is vitally important if children are to develop their skills as writers within different genres. </w:t>
      </w:r>
    </w:p>
    <w:p w:rsidR="00007EB7" w:rsidRPr="00007EB7" w:rsidRDefault="00007EB7" w:rsidP="00007EB7">
      <w:pPr>
        <w:rPr>
          <w:rFonts w:ascii="Comic Sans MS" w:hAnsi="Comic Sans MS"/>
          <w:sz w:val="24"/>
          <w:szCs w:val="24"/>
          <w:u w:val="single"/>
        </w:rPr>
      </w:pPr>
      <w:r w:rsidRPr="00007EB7">
        <w:rPr>
          <w:rFonts w:ascii="Comic Sans MS" w:hAnsi="Comic Sans MS"/>
          <w:sz w:val="24"/>
          <w:szCs w:val="24"/>
          <w:u w:val="single"/>
        </w:rPr>
        <w:t>Talk for writing</w:t>
      </w:r>
    </w:p>
    <w:p w:rsidR="00007EB7" w:rsidRPr="0060597C" w:rsidRDefault="00007EB7" w:rsidP="0060597C">
      <w:pPr>
        <w:pStyle w:val="ListParagraph"/>
        <w:numPr>
          <w:ilvl w:val="0"/>
          <w:numId w:val="12"/>
        </w:numPr>
        <w:rPr>
          <w:rFonts w:ascii="Comic Sans MS" w:hAnsi="Comic Sans MS"/>
          <w:sz w:val="24"/>
          <w:szCs w:val="24"/>
        </w:rPr>
      </w:pPr>
      <w:r w:rsidRPr="0060597C">
        <w:rPr>
          <w:rFonts w:ascii="Comic Sans MS" w:hAnsi="Comic Sans MS"/>
          <w:sz w:val="24"/>
          <w:szCs w:val="24"/>
        </w:rPr>
        <w:t xml:space="preserve">Talk for Writing involves making explicit the processes and thinking involved in the writing process so that ultimately they can be internalised and applied by children in their own writing. Talk for Writing will be embedded in every phase of the ‘Writing Sequence’. The main principles of talk for writing are; </w:t>
      </w:r>
    </w:p>
    <w:p w:rsidR="00007EB7" w:rsidRPr="0060597C" w:rsidRDefault="00007EB7" w:rsidP="0060597C">
      <w:pPr>
        <w:pStyle w:val="ListParagraph"/>
        <w:numPr>
          <w:ilvl w:val="0"/>
          <w:numId w:val="12"/>
        </w:numPr>
        <w:rPr>
          <w:rFonts w:ascii="Comic Sans MS" w:hAnsi="Comic Sans MS"/>
          <w:sz w:val="24"/>
          <w:szCs w:val="24"/>
        </w:rPr>
      </w:pPr>
      <w:r w:rsidRPr="0060597C">
        <w:rPr>
          <w:rFonts w:ascii="Comic Sans MS" w:hAnsi="Comic Sans MS"/>
          <w:sz w:val="24"/>
          <w:szCs w:val="24"/>
        </w:rPr>
        <w:t xml:space="preserve">Book-talk ‘Book-talk’ is the extended opportunity to use talk to explore children’s personal and collective responses to a text as readers. </w:t>
      </w:r>
    </w:p>
    <w:p w:rsidR="00007EB7" w:rsidRPr="0060597C" w:rsidRDefault="00007EB7" w:rsidP="0060597C">
      <w:pPr>
        <w:pStyle w:val="ListParagraph"/>
        <w:numPr>
          <w:ilvl w:val="0"/>
          <w:numId w:val="12"/>
        </w:numPr>
        <w:rPr>
          <w:rFonts w:ascii="Comic Sans MS" w:hAnsi="Comic Sans MS"/>
          <w:sz w:val="24"/>
          <w:szCs w:val="24"/>
        </w:rPr>
      </w:pPr>
      <w:r w:rsidRPr="0060597C">
        <w:rPr>
          <w:rFonts w:ascii="Comic Sans MS" w:hAnsi="Comic Sans MS"/>
          <w:sz w:val="24"/>
          <w:szCs w:val="24"/>
        </w:rPr>
        <w:t xml:space="preserve">Writer-talk ‘Writer-talk’ is the articulation of the thinking and creative processes involved in all stages of the act of writing; talk that helps children to think and behave like a writer (and consider themselves to be one). </w:t>
      </w:r>
    </w:p>
    <w:p w:rsidR="00007EB7" w:rsidRPr="0060597C" w:rsidRDefault="00007EB7" w:rsidP="0060597C">
      <w:pPr>
        <w:pStyle w:val="ListParagraph"/>
        <w:numPr>
          <w:ilvl w:val="0"/>
          <w:numId w:val="12"/>
        </w:numPr>
        <w:rPr>
          <w:rFonts w:ascii="Comic Sans MS" w:hAnsi="Comic Sans MS"/>
          <w:sz w:val="24"/>
          <w:szCs w:val="24"/>
        </w:rPr>
      </w:pPr>
      <w:r w:rsidRPr="0060597C">
        <w:rPr>
          <w:rFonts w:ascii="Comic Sans MS" w:hAnsi="Comic Sans MS"/>
          <w:sz w:val="24"/>
          <w:szCs w:val="24"/>
        </w:rPr>
        <w:t>Storytelling and story making</w:t>
      </w:r>
      <w:r w:rsidR="0060597C" w:rsidRPr="0060597C">
        <w:rPr>
          <w:rFonts w:ascii="Comic Sans MS" w:hAnsi="Comic Sans MS"/>
          <w:sz w:val="24"/>
          <w:szCs w:val="24"/>
        </w:rPr>
        <w:t>, t</w:t>
      </w:r>
      <w:r w:rsidRPr="0060597C">
        <w:rPr>
          <w:rFonts w:ascii="Comic Sans MS" w:hAnsi="Comic Sans MS"/>
          <w:sz w:val="24"/>
          <w:szCs w:val="24"/>
        </w:rPr>
        <w:t>his involves the learning and repeating of oral stories, building children’s confidence to develop them through telling and then extending that development into writing; later creating ‘new’ stories orally as a preparation and rehearsal for writing. The sequence being imitation, innovation and invention.</w:t>
      </w:r>
    </w:p>
    <w:p w:rsidR="00007EB7" w:rsidRPr="0060597C" w:rsidRDefault="00007EB7" w:rsidP="0060597C">
      <w:pPr>
        <w:pStyle w:val="ListParagraph"/>
        <w:numPr>
          <w:ilvl w:val="0"/>
          <w:numId w:val="12"/>
        </w:numPr>
        <w:rPr>
          <w:rFonts w:ascii="Comic Sans MS" w:hAnsi="Comic Sans MS"/>
          <w:sz w:val="24"/>
          <w:szCs w:val="24"/>
        </w:rPr>
      </w:pPr>
      <w:r w:rsidRPr="0060597C">
        <w:rPr>
          <w:rFonts w:ascii="Comic Sans MS" w:hAnsi="Comic Sans MS"/>
          <w:sz w:val="24"/>
          <w:szCs w:val="24"/>
        </w:rPr>
        <w:t xml:space="preserve">Word and Language games Talk games and activities are used to: </w:t>
      </w:r>
    </w:p>
    <w:p w:rsidR="00007EB7" w:rsidRPr="0060597C" w:rsidRDefault="00007EB7" w:rsidP="0060597C">
      <w:pPr>
        <w:pStyle w:val="ListParagraph"/>
        <w:numPr>
          <w:ilvl w:val="1"/>
          <w:numId w:val="12"/>
        </w:numPr>
        <w:rPr>
          <w:rFonts w:ascii="Comic Sans MS" w:hAnsi="Comic Sans MS"/>
          <w:sz w:val="24"/>
          <w:szCs w:val="24"/>
        </w:rPr>
      </w:pPr>
      <w:r w:rsidRPr="0060597C">
        <w:rPr>
          <w:rFonts w:ascii="Comic Sans MS" w:hAnsi="Comic Sans MS"/>
          <w:sz w:val="24"/>
          <w:szCs w:val="24"/>
        </w:rPr>
        <w:t>stimulate and develop vocabulary (VCOP)</w:t>
      </w:r>
    </w:p>
    <w:p w:rsidR="00007EB7" w:rsidRPr="0060597C" w:rsidRDefault="00007EB7" w:rsidP="0060597C">
      <w:pPr>
        <w:pStyle w:val="ListParagraph"/>
        <w:numPr>
          <w:ilvl w:val="1"/>
          <w:numId w:val="12"/>
        </w:numPr>
        <w:rPr>
          <w:rFonts w:ascii="Comic Sans MS" w:hAnsi="Comic Sans MS"/>
          <w:sz w:val="24"/>
          <w:szCs w:val="24"/>
        </w:rPr>
      </w:pPr>
      <w:r w:rsidRPr="0060597C">
        <w:rPr>
          <w:rFonts w:ascii="Comic Sans MS" w:hAnsi="Comic Sans MS"/>
          <w:sz w:val="24"/>
          <w:szCs w:val="24"/>
        </w:rPr>
        <w:lastRenderedPageBreak/>
        <w:t xml:space="preserve">‘warm up’ the imagination, stimulate creative thinking ( VCOP, Story starters) </w:t>
      </w:r>
    </w:p>
    <w:p w:rsidR="00007EB7" w:rsidRPr="0060597C" w:rsidRDefault="00007EB7" w:rsidP="0060597C">
      <w:pPr>
        <w:pStyle w:val="ListParagraph"/>
        <w:numPr>
          <w:ilvl w:val="1"/>
          <w:numId w:val="12"/>
        </w:numPr>
        <w:rPr>
          <w:rFonts w:ascii="Comic Sans MS" w:hAnsi="Comic Sans MS"/>
          <w:sz w:val="24"/>
          <w:szCs w:val="24"/>
        </w:rPr>
      </w:pPr>
      <w:r w:rsidRPr="0060597C">
        <w:rPr>
          <w:rFonts w:ascii="Comic Sans MS" w:hAnsi="Comic Sans MS"/>
          <w:sz w:val="24"/>
          <w:szCs w:val="24"/>
        </w:rPr>
        <w:t xml:space="preserve">Orally develop a character </w:t>
      </w:r>
    </w:p>
    <w:p w:rsidR="00007EB7" w:rsidRPr="0060597C" w:rsidRDefault="00007EB7" w:rsidP="0060597C">
      <w:pPr>
        <w:pStyle w:val="ListParagraph"/>
        <w:numPr>
          <w:ilvl w:val="1"/>
          <w:numId w:val="12"/>
        </w:numPr>
        <w:rPr>
          <w:rFonts w:ascii="Comic Sans MS" w:hAnsi="Comic Sans MS"/>
          <w:sz w:val="24"/>
          <w:szCs w:val="24"/>
        </w:rPr>
      </w:pPr>
      <w:r w:rsidRPr="0060597C">
        <w:rPr>
          <w:rFonts w:ascii="Comic Sans MS" w:hAnsi="Comic Sans MS"/>
          <w:sz w:val="24"/>
          <w:szCs w:val="24"/>
        </w:rPr>
        <w:t>Orally develop a setting</w:t>
      </w:r>
    </w:p>
    <w:p w:rsidR="00007EB7" w:rsidRPr="0060597C" w:rsidRDefault="00007EB7" w:rsidP="0060597C">
      <w:pPr>
        <w:pStyle w:val="ListParagraph"/>
        <w:numPr>
          <w:ilvl w:val="0"/>
          <w:numId w:val="12"/>
        </w:numPr>
        <w:rPr>
          <w:rFonts w:ascii="Comic Sans MS" w:hAnsi="Comic Sans MS"/>
          <w:sz w:val="24"/>
          <w:szCs w:val="24"/>
        </w:rPr>
      </w:pPr>
      <w:r w:rsidRPr="0060597C">
        <w:rPr>
          <w:rFonts w:ascii="Comic Sans MS" w:hAnsi="Comic Sans MS"/>
          <w:sz w:val="24"/>
          <w:szCs w:val="24"/>
        </w:rPr>
        <w:t>Role-play and drama Techniques from the Primary Frame</w:t>
      </w:r>
      <w:r w:rsidR="0060597C" w:rsidRPr="0060597C">
        <w:rPr>
          <w:rFonts w:ascii="Comic Sans MS" w:hAnsi="Comic Sans MS"/>
          <w:sz w:val="24"/>
          <w:szCs w:val="24"/>
        </w:rPr>
        <w:t>work are used- ‘hot seating’,</w:t>
      </w:r>
      <w:r w:rsidRPr="0060597C">
        <w:rPr>
          <w:rFonts w:ascii="Comic Sans MS" w:hAnsi="Comic Sans MS"/>
          <w:sz w:val="24"/>
          <w:szCs w:val="24"/>
        </w:rPr>
        <w:t xml:space="preserve"> ‘conscience alley’etc</w:t>
      </w:r>
      <w:r w:rsidR="00273840" w:rsidRPr="0060597C">
        <w:rPr>
          <w:rFonts w:ascii="Comic Sans MS" w:hAnsi="Comic Sans MS"/>
          <w:sz w:val="24"/>
          <w:szCs w:val="24"/>
        </w:rPr>
        <w:t>...</w:t>
      </w:r>
    </w:p>
    <w:p w:rsidR="0060597C" w:rsidRDefault="0060597C" w:rsidP="0060597C">
      <w:pPr>
        <w:rPr>
          <w:rFonts w:ascii="Comic Sans MS" w:hAnsi="Comic Sans MS"/>
          <w:u w:val="single"/>
        </w:rPr>
      </w:pPr>
    </w:p>
    <w:p w:rsidR="0060597C" w:rsidRPr="0060597C" w:rsidRDefault="0060597C" w:rsidP="0060597C">
      <w:pPr>
        <w:rPr>
          <w:rFonts w:ascii="Comic Sans MS" w:hAnsi="Comic Sans MS"/>
          <w:u w:val="single"/>
        </w:rPr>
      </w:pPr>
      <w:r w:rsidRPr="0060597C">
        <w:rPr>
          <w:rFonts w:ascii="Comic Sans MS" w:hAnsi="Comic Sans MS"/>
          <w:u w:val="single"/>
        </w:rPr>
        <w:t>Computer Literacy</w:t>
      </w:r>
    </w:p>
    <w:p w:rsidR="0060597C" w:rsidRDefault="0060597C" w:rsidP="0060597C">
      <w:pPr>
        <w:rPr>
          <w:rFonts w:ascii="Comic Sans MS" w:hAnsi="Comic Sans MS"/>
          <w:color w:val="FF0000"/>
        </w:rPr>
      </w:pPr>
      <w:r w:rsidRPr="00566921">
        <w:rPr>
          <w:rFonts w:ascii="Comic Sans MS" w:hAnsi="Comic Sans MS"/>
        </w:rPr>
        <w:t xml:space="preserve">The use of computers permeates all areas of modern life, it is </w:t>
      </w:r>
      <w:r w:rsidRPr="001367C5">
        <w:rPr>
          <w:rFonts w:ascii="Comic Sans MS" w:hAnsi="Comic Sans MS"/>
        </w:rPr>
        <w:t xml:space="preserve">essential we equip our pupils with skills for computer literacy so they are able </w:t>
      </w:r>
      <w:r>
        <w:rPr>
          <w:rFonts w:ascii="Comic Sans MS" w:hAnsi="Comic Sans MS"/>
        </w:rPr>
        <w:t xml:space="preserve">to </w:t>
      </w:r>
      <w:r w:rsidRPr="001367C5">
        <w:rPr>
          <w:rFonts w:ascii="Comic Sans MS" w:hAnsi="Comic Sans MS"/>
        </w:rPr>
        <w:t xml:space="preserve">fully </w:t>
      </w:r>
      <w:r>
        <w:rPr>
          <w:rFonts w:ascii="Comic Sans MS" w:hAnsi="Comic Sans MS"/>
        </w:rPr>
        <w:t>participate</w:t>
      </w:r>
      <w:r w:rsidRPr="001367C5">
        <w:rPr>
          <w:rFonts w:ascii="Comic Sans MS" w:hAnsi="Comic Sans MS"/>
        </w:rPr>
        <w:t xml:space="preserve"> in </w:t>
      </w:r>
      <w:r>
        <w:rPr>
          <w:rFonts w:ascii="Comic Sans MS" w:hAnsi="Comic Sans MS"/>
        </w:rPr>
        <w:t>an</w:t>
      </w:r>
      <w:r w:rsidRPr="001367C5">
        <w:rPr>
          <w:rFonts w:ascii="Comic Sans MS" w:hAnsi="Comic Sans MS"/>
        </w:rPr>
        <w:t xml:space="preserve"> ever changing world.</w:t>
      </w:r>
      <w:r>
        <w:rPr>
          <w:rFonts w:ascii="Comic Sans MS" w:hAnsi="Comic Sans MS"/>
          <w:color w:val="FF0000"/>
        </w:rPr>
        <w:t xml:space="preserve">  </w:t>
      </w:r>
    </w:p>
    <w:p w:rsidR="0060597C" w:rsidRDefault="0060597C" w:rsidP="0060597C">
      <w:pPr>
        <w:rPr>
          <w:rFonts w:ascii="Comic Sans MS" w:hAnsi="Comic Sans MS"/>
        </w:rPr>
      </w:pPr>
      <w:r w:rsidRPr="00566921">
        <w:rPr>
          <w:rFonts w:ascii="Comic Sans MS" w:hAnsi="Comic Sans MS"/>
        </w:rPr>
        <w:t>T</w:t>
      </w:r>
      <w:r>
        <w:rPr>
          <w:rFonts w:ascii="Comic Sans MS" w:hAnsi="Comic Sans MS"/>
        </w:rPr>
        <w:t xml:space="preserve">he </w:t>
      </w:r>
      <w:r w:rsidRPr="00566921">
        <w:rPr>
          <w:rFonts w:ascii="Comic Sans MS" w:hAnsi="Comic Sans MS"/>
        </w:rPr>
        <w:t>use of technology is embedded in teaching and learning practice</w:t>
      </w:r>
      <w:r>
        <w:rPr>
          <w:rFonts w:ascii="Comic Sans MS" w:hAnsi="Comic Sans MS"/>
        </w:rPr>
        <w:t>s</w:t>
      </w:r>
      <w:r w:rsidRPr="00566921">
        <w:rPr>
          <w:rFonts w:ascii="Comic Sans MS" w:hAnsi="Comic Sans MS"/>
        </w:rPr>
        <w:t xml:space="preserve"> across the English </w:t>
      </w:r>
      <w:r w:rsidRPr="001367C5">
        <w:rPr>
          <w:rFonts w:ascii="Comic Sans MS" w:hAnsi="Comic Sans MS"/>
        </w:rPr>
        <w:t xml:space="preserve">Curriculum. Orrets Meadow is fortunate to have a great variety of laptops, PCs and iPads available for children and teachers to access </w:t>
      </w:r>
      <w:r>
        <w:rPr>
          <w:rFonts w:ascii="Comic Sans MS" w:hAnsi="Comic Sans MS"/>
        </w:rPr>
        <w:t>in order to support the development of skills such as spoken language, composition and writing for different purposes. Some of the software used include;</w:t>
      </w:r>
    </w:p>
    <w:p w:rsidR="0060597C" w:rsidRDefault="0060597C" w:rsidP="0060597C">
      <w:pPr>
        <w:pStyle w:val="ListParagraph"/>
        <w:numPr>
          <w:ilvl w:val="0"/>
          <w:numId w:val="13"/>
        </w:numPr>
        <w:rPr>
          <w:rFonts w:ascii="Comic Sans MS" w:hAnsi="Comic Sans MS"/>
        </w:rPr>
      </w:pPr>
      <w:r w:rsidRPr="000F4C25">
        <w:rPr>
          <w:rFonts w:ascii="Comic Sans MS" w:hAnsi="Comic Sans MS"/>
          <w:u w:val="single"/>
        </w:rPr>
        <w:t>Clicker 6</w:t>
      </w:r>
      <w:r w:rsidRPr="00143097">
        <w:rPr>
          <w:rFonts w:ascii="Comic Sans MS" w:hAnsi="Comic Sans MS"/>
        </w:rPr>
        <w:t xml:space="preserve"> – This features predictive text to enable pupils to explore a wider   range of vocabulary that can be used.</w:t>
      </w:r>
      <w:r>
        <w:rPr>
          <w:rFonts w:ascii="Comic Sans MS" w:hAnsi="Comic Sans MS"/>
        </w:rPr>
        <w:t xml:space="preserve"> It also has the capability to read text back to pupils, which helps to develop their proof reading and editing skills.</w:t>
      </w:r>
    </w:p>
    <w:p w:rsidR="0060597C" w:rsidRDefault="0060597C" w:rsidP="0060597C">
      <w:pPr>
        <w:pStyle w:val="ListParagraph"/>
        <w:numPr>
          <w:ilvl w:val="0"/>
          <w:numId w:val="13"/>
        </w:numPr>
        <w:rPr>
          <w:rFonts w:ascii="Comic Sans MS" w:hAnsi="Comic Sans MS"/>
        </w:rPr>
      </w:pPr>
      <w:r w:rsidRPr="000F4C25">
        <w:rPr>
          <w:rFonts w:ascii="Comic Sans MS" w:hAnsi="Comic Sans MS"/>
          <w:u w:val="single"/>
        </w:rPr>
        <w:t>Clicker Sentences</w:t>
      </w:r>
      <w:r>
        <w:rPr>
          <w:rFonts w:ascii="Comic Sans MS" w:hAnsi="Comic Sans MS"/>
        </w:rPr>
        <w:t xml:space="preserve"> – This enables pupils to develop their sentence composition by ordering words into the correct order. This can be used at different levels to incorporate a progression of punctuation and range of sentence structures. This application also reads back sentences for pupils to listen for corrections.</w:t>
      </w:r>
    </w:p>
    <w:p w:rsidR="003F7726" w:rsidRPr="005A7E45" w:rsidRDefault="0060597C" w:rsidP="005A7E45">
      <w:pPr>
        <w:pStyle w:val="ListParagraph"/>
        <w:numPr>
          <w:ilvl w:val="0"/>
          <w:numId w:val="13"/>
        </w:numPr>
        <w:rPr>
          <w:rFonts w:ascii="Comic Sans MS" w:hAnsi="Comic Sans MS"/>
        </w:rPr>
      </w:pPr>
      <w:r>
        <w:rPr>
          <w:rFonts w:ascii="Comic Sans MS" w:hAnsi="Comic Sans MS"/>
          <w:u w:val="single"/>
        </w:rPr>
        <w:t xml:space="preserve">Purple Mash </w:t>
      </w:r>
      <w:r>
        <w:rPr>
          <w:rFonts w:ascii="Comic Sans MS" w:hAnsi="Comic Sans MS"/>
        </w:rPr>
        <w:t>– Purple mash has a range of elements that can help pupils with organisational, layout features and writing for a range of purposes.</w:t>
      </w:r>
      <w:r w:rsidR="005A7E45" w:rsidRPr="005A7E45">
        <w:t xml:space="preserve"> </w:t>
      </w:r>
    </w:p>
    <w:p w:rsidR="00007EB7" w:rsidRDefault="005A7E45" w:rsidP="003F7726">
      <w:pPr>
        <w:jc w:val="both"/>
        <w:rPr>
          <w:rFonts w:ascii="Comic Sans MS" w:hAnsi="Comic Sans MS"/>
          <w:sz w:val="24"/>
          <w:szCs w:val="24"/>
          <w:u w:val="single"/>
        </w:rPr>
      </w:pPr>
      <w:r>
        <w:rPr>
          <w:noProof/>
          <w:lang w:eastAsia="en-GB"/>
        </w:rPr>
        <w:drawing>
          <wp:anchor distT="0" distB="0" distL="114300" distR="114300" simplePos="0" relativeHeight="251673600" behindDoc="1" locked="0" layoutInCell="1" allowOverlap="1" wp14:anchorId="43B5A54C" wp14:editId="2A933E7C">
            <wp:simplePos x="0" y="0"/>
            <wp:positionH relativeFrom="column">
              <wp:posOffset>793750</wp:posOffset>
            </wp:positionH>
            <wp:positionV relativeFrom="paragraph">
              <wp:posOffset>62865</wp:posOffset>
            </wp:positionV>
            <wp:extent cx="3801745" cy="2698115"/>
            <wp:effectExtent l="0" t="0" r="8255" b="6985"/>
            <wp:wrapTight wrapText="bothSides">
              <wp:wrapPolygon edited="0">
                <wp:start x="0" y="0"/>
                <wp:lineTo x="0" y="21503"/>
                <wp:lineTo x="21539" y="21503"/>
                <wp:lineTo x="21539" y="0"/>
                <wp:lineTo x="0" y="0"/>
              </wp:wrapPolygon>
            </wp:wrapTight>
            <wp:docPr id="11" name="Picture 11" descr="Curated Quotes | Writing for Kids (While Raising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rated Quotes | Writing for Kids (While Raising The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1745" cy="2698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EB7" w:rsidRDefault="00007EB7" w:rsidP="003F7726">
      <w:pPr>
        <w:jc w:val="both"/>
        <w:rPr>
          <w:rFonts w:ascii="Comic Sans MS" w:hAnsi="Comic Sans MS"/>
          <w:sz w:val="24"/>
          <w:szCs w:val="24"/>
          <w:u w:val="single"/>
        </w:rPr>
      </w:pPr>
    </w:p>
    <w:p w:rsidR="00007EB7" w:rsidRDefault="00007EB7" w:rsidP="003F7726">
      <w:pPr>
        <w:jc w:val="both"/>
        <w:rPr>
          <w:rFonts w:ascii="Comic Sans MS" w:hAnsi="Comic Sans MS"/>
          <w:sz w:val="24"/>
          <w:szCs w:val="24"/>
          <w:u w:val="single"/>
        </w:rPr>
      </w:pPr>
    </w:p>
    <w:p w:rsidR="00007EB7" w:rsidRDefault="00007EB7" w:rsidP="003F7726">
      <w:pPr>
        <w:jc w:val="both"/>
        <w:rPr>
          <w:rFonts w:ascii="Comic Sans MS" w:hAnsi="Comic Sans MS"/>
          <w:sz w:val="24"/>
          <w:szCs w:val="24"/>
          <w:u w:val="single"/>
        </w:rPr>
      </w:pPr>
    </w:p>
    <w:p w:rsidR="00007EB7" w:rsidRDefault="00007EB7" w:rsidP="003F7726">
      <w:pPr>
        <w:jc w:val="both"/>
        <w:rPr>
          <w:rFonts w:ascii="Comic Sans MS" w:hAnsi="Comic Sans MS"/>
          <w:sz w:val="24"/>
          <w:szCs w:val="24"/>
          <w:u w:val="single"/>
        </w:rPr>
      </w:pPr>
    </w:p>
    <w:p w:rsidR="00035B3F" w:rsidRDefault="00035B3F" w:rsidP="00035B3F">
      <w:pPr>
        <w:rPr>
          <w:rFonts w:ascii="Comic Sans MS" w:hAnsi="Comic Sans MS"/>
          <w:sz w:val="24"/>
          <w:szCs w:val="24"/>
        </w:rPr>
      </w:pPr>
    </w:p>
    <w:p w:rsidR="005A7E45" w:rsidRPr="005A7E45" w:rsidRDefault="002172E7" w:rsidP="00035B3F">
      <w:pPr>
        <w:jc w:val="center"/>
        <w:rPr>
          <w:rFonts w:ascii="Comic Sans MS" w:hAnsi="Comic Sans MS"/>
          <w:b/>
          <w:sz w:val="32"/>
          <w:szCs w:val="32"/>
          <w:u w:val="single"/>
        </w:rPr>
      </w:pPr>
      <w:bookmarkStart w:id="0" w:name="_GoBack"/>
      <w:bookmarkEnd w:id="0"/>
      <w:r w:rsidRPr="002172E7">
        <w:rPr>
          <w:rFonts w:ascii="Comic Sans MS" w:hAnsi="Comic Sans MS"/>
          <w:b/>
          <w:sz w:val="32"/>
          <w:szCs w:val="32"/>
          <w:u w:val="single"/>
        </w:rPr>
        <w:lastRenderedPageBreak/>
        <w:t>Impact</w:t>
      </w:r>
    </w:p>
    <w:p w:rsidR="005A7E45" w:rsidRDefault="005A7E45" w:rsidP="005A7E45">
      <w:pPr>
        <w:rPr>
          <w:rFonts w:ascii="Comic Sans MS" w:eastAsia="Times New Roman" w:hAnsi="Comic Sans MS" w:cs="Arial"/>
          <w:b/>
          <w:sz w:val="24"/>
          <w:szCs w:val="24"/>
          <w:u w:val="single"/>
          <w:lang w:eastAsia="en-GB"/>
        </w:rPr>
      </w:pPr>
    </w:p>
    <w:p w:rsidR="005A7E45" w:rsidRPr="00157ACB" w:rsidRDefault="005A7E45" w:rsidP="005A7E45">
      <w:pPr>
        <w:pStyle w:val="NoSpacing"/>
        <w:rPr>
          <w:rFonts w:ascii="Comic Sans MS" w:hAnsi="Comic Sans MS"/>
          <w:b/>
          <w:sz w:val="24"/>
          <w:szCs w:val="24"/>
          <w:u w:val="single"/>
        </w:rPr>
      </w:pPr>
      <w:r w:rsidRPr="00157ACB">
        <w:rPr>
          <w:rFonts w:ascii="Comic Sans MS" w:hAnsi="Comic Sans MS"/>
          <w:b/>
          <w:sz w:val="24"/>
          <w:szCs w:val="24"/>
          <w:u w:val="single"/>
        </w:rPr>
        <w:t>How do</w:t>
      </w:r>
      <w:r w:rsidR="000D4C7C">
        <w:rPr>
          <w:rFonts w:ascii="Comic Sans MS" w:hAnsi="Comic Sans MS"/>
          <w:b/>
          <w:sz w:val="24"/>
          <w:szCs w:val="24"/>
          <w:u w:val="single"/>
        </w:rPr>
        <w:t xml:space="preserve"> we assess and monitor Writing</w:t>
      </w:r>
      <w:r w:rsidRPr="00157ACB">
        <w:rPr>
          <w:rFonts w:ascii="Comic Sans MS" w:hAnsi="Comic Sans MS"/>
          <w:b/>
          <w:sz w:val="24"/>
          <w:szCs w:val="24"/>
          <w:u w:val="single"/>
        </w:rPr>
        <w:t>?</w:t>
      </w:r>
    </w:p>
    <w:p w:rsidR="005A7E45" w:rsidRDefault="005A7E45" w:rsidP="005A7E45">
      <w:pPr>
        <w:rPr>
          <w:rFonts w:ascii="Comic Sans MS" w:hAnsi="Comic Sans MS"/>
          <w:b/>
          <w:sz w:val="24"/>
          <w:szCs w:val="24"/>
        </w:rPr>
      </w:pPr>
    </w:p>
    <w:p w:rsidR="005A7E45" w:rsidRDefault="005A7E45" w:rsidP="005A7E45">
      <w:pPr>
        <w:spacing w:after="0" w:line="240" w:lineRule="auto"/>
        <w:rPr>
          <w:rFonts w:ascii="Comic Sans MS" w:hAnsi="Comic Sans MS"/>
          <w:sz w:val="24"/>
          <w:szCs w:val="24"/>
        </w:rPr>
      </w:pPr>
      <w:r w:rsidRPr="00157ACB">
        <w:rPr>
          <w:rFonts w:ascii="Comic Sans MS" w:hAnsi="Comic Sans MS"/>
          <w:b/>
          <w:sz w:val="24"/>
          <w:szCs w:val="24"/>
          <w:u w:val="single"/>
        </w:rPr>
        <w:t>Assessment Activities</w:t>
      </w:r>
      <w:r>
        <w:rPr>
          <w:rFonts w:ascii="Comic Sans MS" w:hAnsi="Comic Sans MS"/>
          <w:b/>
          <w:sz w:val="24"/>
          <w:szCs w:val="24"/>
          <w:u w:val="single"/>
        </w:rPr>
        <w:br/>
      </w:r>
      <w:r>
        <w:rPr>
          <w:rFonts w:ascii="Comic Sans MS" w:hAnsi="Comic Sans MS"/>
          <w:sz w:val="24"/>
          <w:szCs w:val="24"/>
        </w:rPr>
        <w:t>Throughout the year the imp</w:t>
      </w:r>
      <w:r w:rsidR="000D4C7C">
        <w:rPr>
          <w:rFonts w:ascii="Comic Sans MS" w:hAnsi="Comic Sans MS"/>
          <w:sz w:val="24"/>
          <w:szCs w:val="24"/>
        </w:rPr>
        <w:t>act of the teaching writing</w:t>
      </w:r>
      <w:r>
        <w:rPr>
          <w:rFonts w:ascii="Comic Sans MS" w:hAnsi="Comic Sans MS"/>
          <w:sz w:val="24"/>
          <w:szCs w:val="24"/>
        </w:rPr>
        <w:t xml:space="preserve"> is closely monitored and assessed using a range of strategies to acquire both staff and pupils v</w:t>
      </w:r>
      <w:r w:rsidR="000D4C7C">
        <w:rPr>
          <w:rFonts w:ascii="Comic Sans MS" w:hAnsi="Comic Sans MS"/>
          <w:sz w:val="24"/>
          <w:szCs w:val="24"/>
        </w:rPr>
        <w:t>iews on their success in writing</w:t>
      </w:r>
      <w:r>
        <w:rPr>
          <w:rFonts w:ascii="Comic Sans MS" w:hAnsi="Comic Sans MS"/>
          <w:sz w:val="24"/>
          <w:szCs w:val="24"/>
        </w:rPr>
        <w:t>. These include</w:t>
      </w:r>
    </w:p>
    <w:p w:rsidR="005A7E45" w:rsidRDefault="005A7E45" w:rsidP="005A7E45">
      <w:pPr>
        <w:pStyle w:val="ListParagraph"/>
        <w:numPr>
          <w:ilvl w:val="0"/>
          <w:numId w:val="13"/>
        </w:numPr>
        <w:spacing w:after="0" w:line="240" w:lineRule="auto"/>
        <w:rPr>
          <w:rFonts w:ascii="Comic Sans MS" w:hAnsi="Comic Sans MS"/>
          <w:sz w:val="24"/>
          <w:szCs w:val="24"/>
        </w:rPr>
      </w:pPr>
      <w:r>
        <w:rPr>
          <w:rFonts w:ascii="Comic Sans MS" w:hAnsi="Comic Sans MS"/>
          <w:sz w:val="24"/>
          <w:szCs w:val="24"/>
        </w:rPr>
        <w:t>Learning walks by the English Lead.</w:t>
      </w:r>
    </w:p>
    <w:p w:rsidR="005A7E45" w:rsidRDefault="005A7E45" w:rsidP="005A7E45">
      <w:pPr>
        <w:pStyle w:val="ListParagraph"/>
        <w:numPr>
          <w:ilvl w:val="0"/>
          <w:numId w:val="13"/>
        </w:numPr>
        <w:spacing w:after="0" w:line="240" w:lineRule="auto"/>
        <w:rPr>
          <w:rFonts w:ascii="Comic Sans MS" w:hAnsi="Comic Sans MS"/>
          <w:sz w:val="24"/>
          <w:szCs w:val="24"/>
        </w:rPr>
      </w:pPr>
      <w:r>
        <w:rPr>
          <w:rFonts w:ascii="Comic Sans MS" w:hAnsi="Comic Sans MS"/>
          <w:sz w:val="24"/>
          <w:szCs w:val="24"/>
        </w:rPr>
        <w:t>A Learning walk with the English Lead and the Head of Governors</w:t>
      </w:r>
    </w:p>
    <w:p w:rsidR="005A7E45" w:rsidRPr="004E1F41" w:rsidRDefault="005A7E45" w:rsidP="005A7E45">
      <w:pPr>
        <w:pStyle w:val="ListParagraph"/>
        <w:numPr>
          <w:ilvl w:val="0"/>
          <w:numId w:val="13"/>
        </w:numPr>
        <w:spacing w:after="0" w:line="240" w:lineRule="auto"/>
        <w:rPr>
          <w:rFonts w:ascii="Comic Sans MS" w:hAnsi="Comic Sans MS"/>
          <w:sz w:val="24"/>
          <w:szCs w:val="24"/>
        </w:rPr>
      </w:pPr>
      <w:r>
        <w:rPr>
          <w:rFonts w:ascii="Comic Sans MS" w:hAnsi="Comic Sans MS"/>
          <w:sz w:val="24"/>
          <w:szCs w:val="24"/>
        </w:rPr>
        <w:t>Book Scrutiny</w:t>
      </w:r>
    </w:p>
    <w:p w:rsidR="005A7E45" w:rsidRDefault="005A7E45" w:rsidP="005A7E45">
      <w:pPr>
        <w:pStyle w:val="ListParagraph"/>
        <w:numPr>
          <w:ilvl w:val="0"/>
          <w:numId w:val="13"/>
        </w:numPr>
        <w:spacing w:after="0" w:line="240" w:lineRule="auto"/>
        <w:rPr>
          <w:rFonts w:ascii="Comic Sans MS" w:hAnsi="Comic Sans MS"/>
          <w:sz w:val="24"/>
          <w:szCs w:val="24"/>
        </w:rPr>
      </w:pPr>
      <w:r>
        <w:rPr>
          <w:rFonts w:ascii="Comic Sans MS" w:hAnsi="Comic Sans MS"/>
          <w:sz w:val="24"/>
          <w:szCs w:val="24"/>
        </w:rPr>
        <w:t>Lesson Observations carried out by the Head teacher and the English Lead.</w:t>
      </w:r>
    </w:p>
    <w:p w:rsidR="005A7E45" w:rsidRDefault="005A7E45" w:rsidP="005A7E45">
      <w:pPr>
        <w:pStyle w:val="ListParagraph"/>
        <w:numPr>
          <w:ilvl w:val="0"/>
          <w:numId w:val="13"/>
        </w:numPr>
        <w:spacing w:after="0" w:line="240" w:lineRule="auto"/>
        <w:rPr>
          <w:rFonts w:ascii="Comic Sans MS" w:hAnsi="Comic Sans MS"/>
          <w:sz w:val="24"/>
          <w:szCs w:val="24"/>
        </w:rPr>
      </w:pPr>
      <w:r>
        <w:rPr>
          <w:rFonts w:ascii="Comic Sans MS" w:hAnsi="Comic Sans MS"/>
          <w:sz w:val="24"/>
          <w:szCs w:val="24"/>
        </w:rPr>
        <w:t>Pupils’ surveys and discussions.</w:t>
      </w:r>
    </w:p>
    <w:p w:rsidR="005A7E45" w:rsidRPr="004E1F41" w:rsidRDefault="005A7E45" w:rsidP="005A7E45">
      <w:pPr>
        <w:pStyle w:val="ListParagraph"/>
        <w:numPr>
          <w:ilvl w:val="0"/>
          <w:numId w:val="13"/>
        </w:numPr>
        <w:spacing w:after="0" w:line="240" w:lineRule="auto"/>
        <w:rPr>
          <w:rFonts w:ascii="Comic Sans MS" w:hAnsi="Comic Sans MS"/>
          <w:sz w:val="24"/>
          <w:szCs w:val="24"/>
        </w:rPr>
      </w:pPr>
      <w:r>
        <w:rPr>
          <w:rFonts w:ascii="Comic Sans MS" w:hAnsi="Comic Sans MS"/>
          <w:sz w:val="24"/>
          <w:szCs w:val="24"/>
        </w:rPr>
        <w:t>Staff surveys and discussions</w:t>
      </w:r>
    </w:p>
    <w:p w:rsidR="005A7E45" w:rsidRPr="00157ACB" w:rsidRDefault="005A7E45" w:rsidP="005A7E45">
      <w:pPr>
        <w:rPr>
          <w:rFonts w:ascii="Comic Sans MS" w:hAnsi="Comic Sans MS"/>
          <w:b/>
          <w:sz w:val="24"/>
          <w:szCs w:val="24"/>
        </w:rPr>
      </w:pPr>
    </w:p>
    <w:p w:rsidR="005A7E45" w:rsidRPr="00157ACB" w:rsidRDefault="005A7E45" w:rsidP="005A7E45">
      <w:pPr>
        <w:rPr>
          <w:rFonts w:ascii="Comic Sans MS" w:hAnsi="Comic Sans MS"/>
          <w:b/>
          <w:sz w:val="24"/>
          <w:szCs w:val="24"/>
          <w:u w:val="single"/>
        </w:rPr>
      </w:pPr>
      <w:r w:rsidRPr="00157ACB">
        <w:rPr>
          <w:rFonts w:ascii="Comic Sans MS" w:hAnsi="Comic Sans MS"/>
          <w:b/>
          <w:sz w:val="24"/>
          <w:szCs w:val="24"/>
          <w:u w:val="single"/>
        </w:rPr>
        <w:t>Assessment for learning</w:t>
      </w:r>
    </w:p>
    <w:p w:rsidR="005A7E45" w:rsidRPr="00157ACB" w:rsidRDefault="005A7E45" w:rsidP="005A7E45">
      <w:pPr>
        <w:spacing w:after="0" w:line="240" w:lineRule="auto"/>
        <w:rPr>
          <w:rFonts w:ascii="Comic Sans MS" w:hAnsi="Comic Sans MS"/>
          <w:b/>
          <w:sz w:val="24"/>
          <w:szCs w:val="24"/>
        </w:rPr>
      </w:pPr>
      <w:r>
        <w:rPr>
          <w:rFonts w:ascii="Comic Sans MS" w:hAnsi="Comic Sans MS"/>
          <w:b/>
          <w:color w:val="FF0000"/>
          <w:sz w:val="24"/>
          <w:szCs w:val="24"/>
        </w:rPr>
        <w:br/>
      </w:r>
      <w:r w:rsidRPr="00157ACB">
        <w:rPr>
          <w:rFonts w:ascii="Comic Sans MS" w:hAnsi="Comic Sans MS"/>
          <w:b/>
          <w:sz w:val="24"/>
          <w:szCs w:val="24"/>
        </w:rPr>
        <w:t xml:space="preserve">Assessing Pupils Progress(APP) </w:t>
      </w:r>
    </w:p>
    <w:p w:rsidR="005A7E45" w:rsidRPr="00157ACB" w:rsidRDefault="005A7E45" w:rsidP="005A7E45">
      <w:pPr>
        <w:rPr>
          <w:rFonts w:ascii="Comic Sans MS" w:hAnsi="Comic Sans MS"/>
          <w:sz w:val="24"/>
          <w:szCs w:val="24"/>
        </w:rPr>
      </w:pPr>
      <w:r w:rsidRPr="00157ACB">
        <w:rPr>
          <w:rFonts w:ascii="Comic Sans MS" w:hAnsi="Comic Sans MS"/>
          <w:sz w:val="24"/>
          <w:szCs w:val="24"/>
        </w:rPr>
        <w:t xml:space="preserve">Children will be assessed using APP sheets devised from the objectives given in the English programme of study. Assessments will indicate whether a child attains ‘Beginning’, ‘Developing’ or ‘Secure’ against the objectives being studied. Children will be awarded appropriate ‘Steps’ (1-6) when working towards the curriculum and levels A1-C6 when working within the curriculum. </w:t>
      </w:r>
    </w:p>
    <w:p w:rsidR="005A7E45" w:rsidRDefault="005A7E45" w:rsidP="005A7E45">
      <w:pPr>
        <w:rPr>
          <w:rFonts w:ascii="Comic Sans MS" w:hAnsi="Comic Sans MS"/>
          <w:b/>
          <w:sz w:val="24"/>
          <w:szCs w:val="24"/>
          <w:u w:val="single"/>
        </w:rPr>
      </w:pPr>
    </w:p>
    <w:p w:rsidR="005A7E45" w:rsidRPr="00D23F0D" w:rsidRDefault="005A7E45" w:rsidP="005A7E45">
      <w:pPr>
        <w:rPr>
          <w:rFonts w:ascii="Comic Sans MS" w:hAnsi="Comic Sans MS"/>
          <w:b/>
          <w:sz w:val="24"/>
          <w:szCs w:val="24"/>
          <w:u w:val="single"/>
        </w:rPr>
      </w:pPr>
      <w:r>
        <w:rPr>
          <w:rFonts w:ascii="Comic Sans MS" w:hAnsi="Comic Sans MS"/>
          <w:b/>
          <w:sz w:val="24"/>
          <w:szCs w:val="24"/>
          <w:u w:val="single"/>
        </w:rPr>
        <w:t>Tracking and reporting</w:t>
      </w:r>
      <w:r>
        <w:rPr>
          <w:rFonts w:ascii="Comic Sans MS" w:hAnsi="Comic Sans MS"/>
          <w:b/>
          <w:sz w:val="24"/>
          <w:szCs w:val="24"/>
          <w:u w:val="single"/>
        </w:rPr>
        <w:br/>
      </w:r>
    </w:p>
    <w:p w:rsidR="005A7E45" w:rsidRPr="00157ACB" w:rsidRDefault="005A7E45" w:rsidP="005A7E45">
      <w:pPr>
        <w:spacing w:after="0" w:line="240" w:lineRule="auto"/>
        <w:rPr>
          <w:rFonts w:ascii="Comic Sans MS" w:hAnsi="Comic Sans MS"/>
          <w:b/>
          <w:sz w:val="24"/>
          <w:szCs w:val="24"/>
        </w:rPr>
      </w:pPr>
      <w:r>
        <w:rPr>
          <w:rFonts w:ascii="Comic Sans MS" w:hAnsi="Comic Sans MS"/>
          <w:b/>
          <w:sz w:val="24"/>
          <w:szCs w:val="24"/>
        </w:rPr>
        <w:t>Termly Data Report</w:t>
      </w:r>
    </w:p>
    <w:p w:rsidR="005A7E45" w:rsidRPr="00157ACB" w:rsidRDefault="005A7E45" w:rsidP="005A7E45">
      <w:pPr>
        <w:rPr>
          <w:rFonts w:ascii="Comic Sans MS" w:hAnsi="Comic Sans MS"/>
          <w:sz w:val="24"/>
          <w:szCs w:val="24"/>
        </w:rPr>
      </w:pPr>
      <w:r w:rsidRPr="00157ACB">
        <w:rPr>
          <w:rFonts w:ascii="Comic Sans MS" w:hAnsi="Comic Sans MS"/>
          <w:sz w:val="24"/>
          <w:szCs w:val="24"/>
        </w:rPr>
        <w:t xml:space="preserve">At the end of each term, parents are supplied with an update on their child’s progress, in the form of a Data Report. This shows progress through the year and against curriculum objectives. </w:t>
      </w:r>
    </w:p>
    <w:p w:rsidR="005A7E45" w:rsidRPr="00157ACB" w:rsidRDefault="005A7E45" w:rsidP="005A7E45">
      <w:pPr>
        <w:rPr>
          <w:rFonts w:ascii="Comic Sans MS" w:hAnsi="Comic Sans MS"/>
          <w:b/>
          <w:sz w:val="24"/>
          <w:szCs w:val="24"/>
        </w:rPr>
      </w:pPr>
    </w:p>
    <w:p w:rsidR="005A7E45" w:rsidRPr="00157ACB" w:rsidRDefault="005A7E45" w:rsidP="005A7E45">
      <w:pPr>
        <w:spacing w:after="0" w:line="240" w:lineRule="auto"/>
        <w:rPr>
          <w:rFonts w:ascii="Comic Sans MS" w:hAnsi="Comic Sans MS"/>
          <w:b/>
          <w:sz w:val="24"/>
          <w:szCs w:val="24"/>
        </w:rPr>
      </w:pPr>
      <w:r w:rsidRPr="00157ACB">
        <w:rPr>
          <w:rFonts w:ascii="Comic Sans MS" w:hAnsi="Comic Sans MS"/>
          <w:b/>
          <w:sz w:val="24"/>
          <w:szCs w:val="24"/>
        </w:rPr>
        <w:lastRenderedPageBreak/>
        <w:t>Pupil Progress Meeting</w:t>
      </w:r>
    </w:p>
    <w:p w:rsidR="005A7E45" w:rsidRPr="00157ACB" w:rsidRDefault="005A7E45" w:rsidP="005A7E45">
      <w:pPr>
        <w:rPr>
          <w:rFonts w:ascii="Comic Sans MS" w:hAnsi="Comic Sans MS"/>
          <w:sz w:val="24"/>
          <w:szCs w:val="24"/>
        </w:rPr>
      </w:pPr>
      <w:r w:rsidRPr="00157ACB">
        <w:rPr>
          <w:rFonts w:ascii="Comic Sans MS" w:hAnsi="Comic Sans MS"/>
          <w:sz w:val="24"/>
          <w:szCs w:val="24"/>
        </w:rPr>
        <w:t xml:space="preserve">Pupil Progress Meetings are held each term to identify children not making expected progress. Additional support and group interventions are put into place to promote progress.   </w:t>
      </w:r>
    </w:p>
    <w:p w:rsidR="005A7E45" w:rsidRPr="00157ACB" w:rsidRDefault="005A7E45" w:rsidP="005A7E45">
      <w:pPr>
        <w:rPr>
          <w:rFonts w:ascii="Comic Sans MS" w:hAnsi="Comic Sans MS"/>
          <w:b/>
          <w:sz w:val="24"/>
          <w:szCs w:val="24"/>
        </w:rPr>
      </w:pPr>
    </w:p>
    <w:p w:rsidR="005A7E45" w:rsidRPr="00157ACB" w:rsidRDefault="005A7E45" w:rsidP="005A7E45">
      <w:pPr>
        <w:spacing w:after="0" w:line="240" w:lineRule="auto"/>
        <w:rPr>
          <w:rFonts w:ascii="Comic Sans MS" w:hAnsi="Comic Sans MS"/>
          <w:b/>
          <w:sz w:val="24"/>
          <w:szCs w:val="24"/>
        </w:rPr>
      </w:pPr>
      <w:r w:rsidRPr="00157ACB">
        <w:rPr>
          <w:rFonts w:ascii="Comic Sans MS" w:hAnsi="Comic Sans MS"/>
          <w:b/>
          <w:sz w:val="24"/>
          <w:szCs w:val="24"/>
        </w:rPr>
        <w:t>End of year report</w:t>
      </w:r>
    </w:p>
    <w:p w:rsidR="005A7E45" w:rsidRPr="00157ACB" w:rsidRDefault="005A7E45" w:rsidP="005A7E45">
      <w:pPr>
        <w:rPr>
          <w:rFonts w:ascii="Comic Sans MS" w:hAnsi="Comic Sans MS"/>
          <w:b/>
          <w:sz w:val="24"/>
          <w:szCs w:val="24"/>
        </w:rPr>
      </w:pPr>
      <w:r w:rsidRPr="00157ACB">
        <w:rPr>
          <w:rFonts w:ascii="Comic Sans MS" w:hAnsi="Comic Sans MS"/>
          <w:sz w:val="24"/>
          <w:szCs w:val="24"/>
        </w:rPr>
        <w:t>All children receive an end of year report summarising and highlighting the progress they have made in the English curriculum</w:t>
      </w:r>
      <w:r w:rsidRPr="00157ACB">
        <w:rPr>
          <w:rFonts w:ascii="Comic Sans MS" w:hAnsi="Comic Sans MS"/>
          <w:b/>
          <w:sz w:val="24"/>
          <w:szCs w:val="24"/>
        </w:rPr>
        <w:t xml:space="preserve">.  </w:t>
      </w:r>
    </w:p>
    <w:p w:rsidR="005A7E45" w:rsidRPr="00157ACB" w:rsidRDefault="005A7E45" w:rsidP="005A7E45">
      <w:pPr>
        <w:rPr>
          <w:rFonts w:ascii="Comic Sans MS" w:hAnsi="Comic Sans MS"/>
          <w:b/>
          <w:sz w:val="24"/>
          <w:szCs w:val="24"/>
        </w:rPr>
      </w:pPr>
    </w:p>
    <w:p w:rsidR="005A7E45" w:rsidRPr="00157ACB" w:rsidRDefault="005A7E45" w:rsidP="005A7E45">
      <w:pPr>
        <w:spacing w:after="0" w:line="240" w:lineRule="auto"/>
        <w:rPr>
          <w:rFonts w:ascii="Comic Sans MS" w:hAnsi="Comic Sans MS"/>
          <w:b/>
          <w:sz w:val="24"/>
          <w:szCs w:val="24"/>
        </w:rPr>
      </w:pPr>
      <w:r w:rsidRPr="00157ACB">
        <w:rPr>
          <w:rFonts w:ascii="Comic Sans MS" w:hAnsi="Comic Sans MS"/>
          <w:b/>
          <w:sz w:val="24"/>
          <w:szCs w:val="24"/>
        </w:rPr>
        <w:t>Standard Attainment test (SATs)</w:t>
      </w:r>
    </w:p>
    <w:p w:rsidR="005A7E45" w:rsidRPr="00157ACB" w:rsidRDefault="005A7E45" w:rsidP="005A7E45">
      <w:pPr>
        <w:rPr>
          <w:rFonts w:ascii="Comic Sans MS" w:hAnsi="Comic Sans MS"/>
          <w:sz w:val="24"/>
          <w:szCs w:val="24"/>
        </w:rPr>
      </w:pPr>
      <w:r w:rsidRPr="00157ACB">
        <w:rPr>
          <w:rFonts w:ascii="Comic Sans MS" w:hAnsi="Comic Sans MS"/>
          <w:sz w:val="24"/>
          <w:szCs w:val="24"/>
        </w:rPr>
        <w:t xml:space="preserve">Children who are working on the KS2 curriculum will sit the SAT test each May. For some children taking the SATs would have a negative impact on mental health. In such instances careful consideration is made as to which assessments they will take. Individuals unable to access the SATs are awarded a teacher assessment, based on their class work. </w:t>
      </w:r>
    </w:p>
    <w:p w:rsidR="005A7E45" w:rsidRPr="00157ACB" w:rsidRDefault="005A7E45" w:rsidP="005A7E45">
      <w:pPr>
        <w:rPr>
          <w:rFonts w:ascii="Comic Sans MS" w:hAnsi="Comic Sans MS"/>
          <w:sz w:val="24"/>
          <w:szCs w:val="24"/>
        </w:rPr>
      </w:pPr>
    </w:p>
    <w:p w:rsidR="005A7E45" w:rsidRPr="00157ACB" w:rsidRDefault="005A7E45" w:rsidP="005A7E45">
      <w:pPr>
        <w:spacing w:after="0" w:line="240" w:lineRule="auto"/>
        <w:rPr>
          <w:rFonts w:ascii="Comic Sans MS" w:hAnsi="Comic Sans MS"/>
          <w:b/>
          <w:sz w:val="24"/>
          <w:szCs w:val="24"/>
        </w:rPr>
      </w:pPr>
      <w:r w:rsidRPr="00157ACB">
        <w:rPr>
          <w:rFonts w:ascii="Comic Sans MS" w:hAnsi="Comic Sans MS"/>
          <w:b/>
          <w:sz w:val="24"/>
          <w:szCs w:val="24"/>
        </w:rPr>
        <w:t>Pupil Self-Assessment</w:t>
      </w:r>
    </w:p>
    <w:p w:rsidR="005A7E45" w:rsidRPr="00157ACB" w:rsidRDefault="005A7E45" w:rsidP="005A7E45">
      <w:pPr>
        <w:rPr>
          <w:rFonts w:ascii="Comic Sans MS" w:hAnsi="Comic Sans MS"/>
          <w:sz w:val="24"/>
          <w:szCs w:val="24"/>
        </w:rPr>
      </w:pPr>
      <w:r w:rsidRPr="00157ACB">
        <w:rPr>
          <w:rFonts w:ascii="Comic Sans MS" w:hAnsi="Comic Sans MS"/>
          <w:sz w:val="24"/>
          <w:szCs w:val="24"/>
        </w:rPr>
        <w:t>Children make a summative assess</w:t>
      </w:r>
      <w:r w:rsidR="000D4C7C">
        <w:rPr>
          <w:rFonts w:ascii="Comic Sans MS" w:hAnsi="Comic Sans MS"/>
          <w:sz w:val="24"/>
          <w:szCs w:val="24"/>
        </w:rPr>
        <w:t>ment of</w:t>
      </w:r>
      <w:r w:rsidRPr="00157ACB">
        <w:rPr>
          <w:rFonts w:ascii="Comic Sans MS" w:hAnsi="Comic Sans MS"/>
          <w:sz w:val="24"/>
          <w:szCs w:val="24"/>
        </w:rPr>
        <w:t xml:space="preserve"> their own progress over an English lesson, by marking their work with a green, orange or red circle. Green meaning the child is secure in their progress and red meaning they are in need of more reinforcement. Additionally children are encouraged to make on going running assessment at appropriate times during th</w:t>
      </w:r>
      <w:r>
        <w:rPr>
          <w:rFonts w:ascii="Comic Sans MS" w:hAnsi="Comic Sans MS"/>
          <w:sz w:val="24"/>
          <w:szCs w:val="24"/>
        </w:rPr>
        <w:t>e lesson, with coloured circle or traffic lights on their desks</w:t>
      </w:r>
    </w:p>
    <w:p w:rsidR="005A7E45" w:rsidRPr="00157ACB" w:rsidRDefault="005A7E45" w:rsidP="005A7E45">
      <w:pPr>
        <w:rPr>
          <w:rFonts w:ascii="Comic Sans MS" w:hAnsi="Comic Sans MS"/>
          <w:sz w:val="24"/>
          <w:szCs w:val="24"/>
        </w:rPr>
      </w:pPr>
      <w:r w:rsidRPr="00157ACB">
        <w:rPr>
          <w:rFonts w:ascii="Comic Sans MS" w:hAnsi="Comic Sans MS"/>
          <w:sz w:val="24"/>
          <w:szCs w:val="24"/>
        </w:rPr>
        <w:t>When the children are sufficiently skilled and mature, they will be encouraged to make peer assessment and set targets for their peers.</w:t>
      </w:r>
    </w:p>
    <w:p w:rsidR="005A7E45" w:rsidRPr="00157ACB" w:rsidRDefault="005A7E45" w:rsidP="005A7E45">
      <w:pPr>
        <w:rPr>
          <w:rFonts w:ascii="Comic Sans MS" w:hAnsi="Comic Sans MS"/>
          <w:sz w:val="24"/>
          <w:szCs w:val="24"/>
        </w:rPr>
      </w:pPr>
    </w:p>
    <w:p w:rsidR="005A7E45" w:rsidRPr="00157ACB" w:rsidRDefault="005A7E45" w:rsidP="005A7E45">
      <w:pPr>
        <w:rPr>
          <w:rFonts w:ascii="Comic Sans MS" w:hAnsi="Comic Sans MS"/>
          <w:b/>
          <w:sz w:val="24"/>
          <w:szCs w:val="24"/>
        </w:rPr>
      </w:pPr>
      <w:r w:rsidRPr="00157ACB">
        <w:rPr>
          <w:rFonts w:ascii="Comic Sans MS" w:hAnsi="Comic Sans MS"/>
          <w:b/>
          <w:sz w:val="24"/>
          <w:szCs w:val="24"/>
        </w:rPr>
        <w:t>Marking</w:t>
      </w:r>
      <w:r>
        <w:rPr>
          <w:rFonts w:ascii="Comic Sans MS" w:hAnsi="Comic Sans MS"/>
          <w:b/>
          <w:sz w:val="24"/>
          <w:szCs w:val="24"/>
        </w:rPr>
        <w:t xml:space="preserve"> &amp; Feedback (Academic Guidance)</w:t>
      </w:r>
    </w:p>
    <w:p w:rsidR="005A7E45" w:rsidRPr="00157ACB" w:rsidRDefault="005A7E45" w:rsidP="005A7E45">
      <w:pPr>
        <w:rPr>
          <w:rFonts w:ascii="Comic Sans MS" w:hAnsi="Comic Sans MS"/>
          <w:sz w:val="24"/>
          <w:szCs w:val="24"/>
        </w:rPr>
      </w:pPr>
      <w:r w:rsidRPr="00157ACB">
        <w:rPr>
          <w:rFonts w:ascii="Comic Sans MS" w:hAnsi="Comic Sans MS"/>
          <w:sz w:val="24"/>
          <w:szCs w:val="24"/>
        </w:rPr>
        <w:t xml:space="preserve">The Academic Guidance Policy sets out the philosophy, standards and marking codes to be used by teachers. Whenever possible, feedback is given orally at the earliest opportunity. A marking code is displayed </w:t>
      </w:r>
      <w:r>
        <w:rPr>
          <w:rFonts w:ascii="Comic Sans MS" w:hAnsi="Comic Sans MS"/>
          <w:sz w:val="24"/>
          <w:szCs w:val="24"/>
        </w:rPr>
        <w:t xml:space="preserve">at the front of each book. </w:t>
      </w:r>
    </w:p>
    <w:p w:rsidR="005A7E45" w:rsidRDefault="005A7E45" w:rsidP="005A7E45">
      <w:pPr>
        <w:rPr>
          <w:rFonts w:ascii="Comic Sans MS" w:hAnsi="Comic Sans MS"/>
          <w:sz w:val="24"/>
          <w:szCs w:val="24"/>
        </w:rPr>
      </w:pPr>
      <w:r w:rsidRPr="00157ACB">
        <w:rPr>
          <w:rFonts w:ascii="Comic Sans MS" w:hAnsi="Comic Sans MS"/>
          <w:sz w:val="24"/>
          <w:szCs w:val="24"/>
        </w:rPr>
        <w:lastRenderedPageBreak/>
        <w:t>Additionally teachers mark work with a star</w:t>
      </w:r>
      <w:r>
        <w:rPr>
          <w:rFonts w:ascii="Comic Sans MS" w:hAnsi="Comic Sans MS"/>
          <w:sz w:val="24"/>
          <w:szCs w:val="24"/>
        </w:rPr>
        <w:t xml:space="preserve"> (green highlighter)</w:t>
      </w:r>
      <w:r w:rsidRPr="00157ACB">
        <w:rPr>
          <w:rFonts w:ascii="Comic Sans MS" w:hAnsi="Comic Sans MS"/>
          <w:sz w:val="24"/>
          <w:szCs w:val="24"/>
        </w:rPr>
        <w:t xml:space="preserve"> and a target</w:t>
      </w:r>
      <w:r>
        <w:rPr>
          <w:rFonts w:ascii="Comic Sans MS" w:hAnsi="Comic Sans MS"/>
          <w:sz w:val="24"/>
          <w:szCs w:val="24"/>
        </w:rPr>
        <w:t xml:space="preserve"> (pink highlighter)</w:t>
      </w:r>
      <w:r w:rsidRPr="00157ACB">
        <w:rPr>
          <w:rFonts w:ascii="Comic Sans MS" w:hAnsi="Comic Sans MS"/>
          <w:sz w:val="24"/>
          <w:szCs w:val="24"/>
        </w:rPr>
        <w:t xml:space="preserve">, indicating the next steps a child needs to take to make progress.  </w:t>
      </w:r>
    </w:p>
    <w:p w:rsidR="000D4C7C" w:rsidRPr="00157ACB" w:rsidRDefault="000D4C7C" w:rsidP="005A7E45">
      <w:pPr>
        <w:rPr>
          <w:rFonts w:ascii="Comic Sans MS" w:hAnsi="Comic Sans MS"/>
          <w:sz w:val="24"/>
          <w:szCs w:val="24"/>
        </w:rPr>
      </w:pPr>
      <w:r>
        <w:rPr>
          <w:rFonts w:ascii="Comic Sans MS" w:hAnsi="Comic Sans MS"/>
          <w:sz w:val="24"/>
          <w:szCs w:val="24"/>
        </w:rPr>
        <w:t>After completing a first draft of a piece of writing staff will sit with pupils’ in order proof read and edit the work in order to help pupils’ identify areas that could be improved for their final draft.</w:t>
      </w:r>
    </w:p>
    <w:p w:rsidR="005A7E45" w:rsidRDefault="005A7E45" w:rsidP="005A7E45">
      <w:pPr>
        <w:rPr>
          <w:rFonts w:ascii="Comic Sans MS" w:hAnsi="Comic Sans MS"/>
          <w:b/>
          <w:sz w:val="24"/>
          <w:szCs w:val="24"/>
          <w:u w:val="single"/>
        </w:rPr>
      </w:pPr>
    </w:p>
    <w:p w:rsidR="005A7E45" w:rsidRPr="000D4C7C" w:rsidRDefault="005A7E45" w:rsidP="005A7E45">
      <w:pPr>
        <w:rPr>
          <w:rFonts w:ascii="Comic Sans MS" w:hAnsi="Comic Sans MS"/>
          <w:sz w:val="24"/>
          <w:szCs w:val="28"/>
          <w:u w:val="single"/>
        </w:rPr>
      </w:pPr>
      <w:r w:rsidRPr="000D4C7C">
        <w:rPr>
          <w:rFonts w:ascii="Comic Sans MS" w:hAnsi="Comic Sans MS"/>
          <w:sz w:val="24"/>
          <w:szCs w:val="28"/>
          <w:u w:val="single"/>
        </w:rPr>
        <w:t>What will this achieve?</w:t>
      </w:r>
    </w:p>
    <w:p w:rsidR="005A7E45" w:rsidRPr="000D4C7C" w:rsidRDefault="005A7E45" w:rsidP="005A7E45">
      <w:pPr>
        <w:rPr>
          <w:rFonts w:ascii="Comic Sans MS" w:hAnsi="Comic Sans MS"/>
          <w:sz w:val="20"/>
        </w:rPr>
      </w:pPr>
      <w:r w:rsidRPr="000D4C7C">
        <w:rPr>
          <w:rFonts w:ascii="Comic Sans MS" w:hAnsi="Comic Sans MS"/>
          <w:sz w:val="24"/>
          <w:szCs w:val="28"/>
        </w:rPr>
        <w:t xml:space="preserve">Our goal for the children of Orrets Meadow is for them to be confident and enthusiastic enough to write in a range of genre at the best level they are capable of before moving onto the next stage in their education. </w:t>
      </w:r>
    </w:p>
    <w:p w:rsidR="000D4C7C" w:rsidRDefault="000D4C7C" w:rsidP="005A7E45">
      <w:pPr>
        <w:rPr>
          <w:rFonts w:ascii="Comic Sans MS" w:hAnsi="Comic Sans MS"/>
          <w:b/>
          <w:sz w:val="24"/>
          <w:szCs w:val="24"/>
          <w:u w:val="single"/>
        </w:rPr>
      </w:pPr>
    </w:p>
    <w:p w:rsidR="000D4C7C" w:rsidRPr="000D4C7C" w:rsidRDefault="000D4C7C" w:rsidP="000D4C7C">
      <w:pPr>
        <w:rPr>
          <w:rFonts w:ascii="Comic Sans MS" w:hAnsi="Comic Sans MS"/>
          <w:sz w:val="24"/>
          <w:szCs w:val="24"/>
        </w:rPr>
      </w:pPr>
      <w:r>
        <w:rPr>
          <w:noProof/>
          <w:lang w:eastAsia="en-GB"/>
        </w:rPr>
        <w:drawing>
          <wp:anchor distT="0" distB="0" distL="114300" distR="114300" simplePos="0" relativeHeight="251675648" behindDoc="1" locked="0" layoutInCell="1" allowOverlap="1" wp14:anchorId="35857D7A" wp14:editId="5D2B7B7F">
            <wp:simplePos x="0" y="0"/>
            <wp:positionH relativeFrom="column">
              <wp:posOffset>457200</wp:posOffset>
            </wp:positionH>
            <wp:positionV relativeFrom="paragraph">
              <wp:posOffset>233045</wp:posOffset>
            </wp:positionV>
            <wp:extent cx="4949825" cy="4949825"/>
            <wp:effectExtent l="0" t="0" r="3175" b="3175"/>
            <wp:wrapTight wrapText="bothSides">
              <wp:wrapPolygon edited="0">
                <wp:start x="0" y="0"/>
                <wp:lineTo x="0" y="21531"/>
                <wp:lineTo x="21531" y="21531"/>
                <wp:lineTo x="21531" y="0"/>
                <wp:lineTo x="0" y="0"/>
              </wp:wrapPolygon>
            </wp:wrapTight>
            <wp:docPr id="12" name="Picture 12" descr="50 Best Quotes for Storytelling — The Storyteller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0 Best Quotes for Storytelling — The Storyteller Agenc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49825" cy="494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4C7C" w:rsidRPr="000D4C7C" w:rsidRDefault="000D4C7C" w:rsidP="000D4C7C">
      <w:pPr>
        <w:ind w:firstLine="720"/>
        <w:rPr>
          <w:rFonts w:ascii="Comic Sans MS" w:hAnsi="Comic Sans MS"/>
          <w:sz w:val="24"/>
          <w:szCs w:val="24"/>
        </w:rPr>
      </w:pPr>
    </w:p>
    <w:p w:rsidR="000D4C7C" w:rsidRDefault="000D4C7C" w:rsidP="000D4C7C">
      <w:pPr>
        <w:rPr>
          <w:rFonts w:ascii="Comic Sans MS" w:hAnsi="Comic Sans MS"/>
          <w:sz w:val="24"/>
          <w:szCs w:val="24"/>
        </w:rPr>
      </w:pPr>
    </w:p>
    <w:p w:rsidR="005A7E45" w:rsidRPr="000D4C7C" w:rsidRDefault="005A7E45" w:rsidP="000D4C7C">
      <w:pPr>
        <w:rPr>
          <w:rFonts w:ascii="Comic Sans MS" w:hAnsi="Comic Sans MS"/>
          <w:sz w:val="24"/>
          <w:szCs w:val="24"/>
        </w:rPr>
        <w:sectPr w:rsidR="005A7E45" w:rsidRPr="000D4C7C">
          <w:pgSz w:w="11906" w:h="16838"/>
          <w:pgMar w:top="1440" w:right="1440" w:bottom="1440" w:left="1440" w:header="708" w:footer="708" w:gutter="0"/>
          <w:cols w:space="708"/>
          <w:docGrid w:linePitch="360"/>
        </w:sectPr>
      </w:pPr>
    </w:p>
    <w:p w:rsidR="005A7E45" w:rsidRPr="005A7E45" w:rsidRDefault="005A7E45" w:rsidP="005A7E45">
      <w:pPr>
        <w:tabs>
          <w:tab w:val="left" w:pos="4844"/>
        </w:tabs>
        <w:rPr>
          <w:rFonts w:ascii="Comic Sans MS" w:hAnsi="Comic Sans MS"/>
          <w:sz w:val="24"/>
          <w:szCs w:val="24"/>
        </w:rPr>
      </w:pPr>
      <w:r>
        <w:rPr>
          <w:noProof/>
          <w:lang w:eastAsia="en-GB"/>
        </w:rPr>
        <w:lastRenderedPageBreak/>
        <w:drawing>
          <wp:anchor distT="0" distB="0" distL="114300" distR="114300" simplePos="0" relativeHeight="251674624" behindDoc="1" locked="0" layoutInCell="1" allowOverlap="1" wp14:anchorId="4C923EFA" wp14:editId="2186E56C">
            <wp:simplePos x="0" y="0"/>
            <wp:positionH relativeFrom="column">
              <wp:posOffset>-426720</wp:posOffset>
            </wp:positionH>
            <wp:positionV relativeFrom="paragraph">
              <wp:posOffset>-741045</wp:posOffset>
            </wp:positionV>
            <wp:extent cx="9632315" cy="7321550"/>
            <wp:effectExtent l="0" t="0" r="6985" b="0"/>
            <wp:wrapTight wrapText="bothSides">
              <wp:wrapPolygon edited="0">
                <wp:start x="0" y="0"/>
                <wp:lineTo x="0" y="21525"/>
                <wp:lineTo x="21573" y="21525"/>
                <wp:lineTo x="215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4529" t="18966" r="22890" b="9941"/>
                    <a:stretch/>
                  </pic:blipFill>
                  <pic:spPr bwMode="auto">
                    <a:xfrm>
                      <a:off x="0" y="0"/>
                      <a:ext cx="9632315" cy="732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A7E45" w:rsidRPr="005A7E45" w:rsidSect="005A7E45">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24F3"/>
    <w:multiLevelType w:val="hybridMultilevel"/>
    <w:tmpl w:val="B8EA6EFE"/>
    <w:lvl w:ilvl="0" w:tplc="069E30E2">
      <w:numFmt w:val="bullet"/>
      <w:lvlText w:val="-"/>
      <w:lvlJc w:val="left"/>
      <w:pPr>
        <w:ind w:left="720" w:hanging="360"/>
      </w:pPr>
      <w:rPr>
        <w:rFonts w:ascii="Comic Sans MS" w:eastAsia="Times New Roman" w:hAnsi="Comic Sans MS"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D5138C"/>
    <w:multiLevelType w:val="multilevel"/>
    <w:tmpl w:val="372E3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9476A05"/>
    <w:multiLevelType w:val="hybridMultilevel"/>
    <w:tmpl w:val="33F46B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2E668C"/>
    <w:multiLevelType w:val="hybridMultilevel"/>
    <w:tmpl w:val="B2666310"/>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25682F84"/>
    <w:multiLevelType w:val="hybridMultilevel"/>
    <w:tmpl w:val="2166A2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8241BB8"/>
    <w:multiLevelType w:val="hybridMultilevel"/>
    <w:tmpl w:val="016CF2EA"/>
    <w:lvl w:ilvl="0" w:tplc="FE409C6A">
      <w:start w:val="9"/>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F8961FD"/>
    <w:multiLevelType w:val="hybridMultilevel"/>
    <w:tmpl w:val="0BA8A572"/>
    <w:lvl w:ilvl="0" w:tplc="079A0722">
      <w:numFmt w:val="bullet"/>
      <w:lvlText w:val="•"/>
      <w:lvlJc w:val="left"/>
      <w:pPr>
        <w:ind w:left="720" w:hanging="360"/>
      </w:pPr>
      <w:rPr>
        <w:rFonts w:ascii="Comic Sans MS" w:eastAsia="Calibri"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3A20E9C"/>
    <w:multiLevelType w:val="hybridMultilevel"/>
    <w:tmpl w:val="37482B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5B6146F"/>
    <w:multiLevelType w:val="hybridMultilevel"/>
    <w:tmpl w:val="5B647F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481E6091"/>
    <w:multiLevelType w:val="hybridMultilevel"/>
    <w:tmpl w:val="CC3006C2"/>
    <w:lvl w:ilvl="0" w:tplc="A91E7052">
      <w:start w:val="1"/>
      <w:numFmt w:val="bullet"/>
      <w:suff w:val="space"/>
      <w:lvlText w:val=""/>
      <w:lvlJc w:val="left"/>
      <w:pPr>
        <w:ind w:left="36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4C922F54"/>
    <w:multiLevelType w:val="hybridMultilevel"/>
    <w:tmpl w:val="C56C6E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8382CED"/>
    <w:multiLevelType w:val="hybridMultilevel"/>
    <w:tmpl w:val="5A42F16C"/>
    <w:lvl w:ilvl="0" w:tplc="FE409C6A">
      <w:start w:val="9"/>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DCB5D95"/>
    <w:multiLevelType w:val="hybridMultilevel"/>
    <w:tmpl w:val="BC00C958"/>
    <w:lvl w:ilvl="0" w:tplc="22F0A42A">
      <w:start w:val="1"/>
      <w:numFmt w:val="upperLetter"/>
      <w:lvlText w:val="%1.)"/>
      <w:lvlJc w:val="left"/>
      <w:pPr>
        <w:ind w:left="720" w:hanging="360"/>
      </w:pPr>
      <w:rPr>
        <w:rFonts w:hint="default"/>
      </w:rPr>
    </w:lvl>
    <w:lvl w:ilvl="1" w:tplc="08090009">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11"/>
  </w:num>
  <w:num w:numId="4">
    <w:abstractNumId w:val="8"/>
  </w:num>
  <w:num w:numId="5">
    <w:abstractNumId w:val="3"/>
  </w:num>
  <w:num w:numId="6">
    <w:abstractNumId w:val="9"/>
  </w:num>
  <w:num w:numId="7">
    <w:abstractNumId w:val="1"/>
  </w:num>
  <w:num w:numId="8">
    <w:abstractNumId w:val="10"/>
  </w:num>
  <w:num w:numId="9">
    <w:abstractNumId w:val="7"/>
  </w:num>
  <w:num w:numId="10">
    <w:abstractNumId w:val="6"/>
  </w:num>
  <w:num w:numId="11">
    <w:abstractNumId w:val="4"/>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BD4"/>
    <w:rsid w:val="00007EB7"/>
    <w:rsid w:val="00035B3F"/>
    <w:rsid w:val="000D4C7C"/>
    <w:rsid w:val="00105B3B"/>
    <w:rsid w:val="001563D2"/>
    <w:rsid w:val="001E5A9A"/>
    <w:rsid w:val="00216BBD"/>
    <w:rsid w:val="002172E7"/>
    <w:rsid w:val="00273840"/>
    <w:rsid w:val="003F7726"/>
    <w:rsid w:val="00430BD4"/>
    <w:rsid w:val="00553BB5"/>
    <w:rsid w:val="005A7E45"/>
    <w:rsid w:val="005F473A"/>
    <w:rsid w:val="0060597C"/>
    <w:rsid w:val="006113AC"/>
    <w:rsid w:val="00611F51"/>
    <w:rsid w:val="00791116"/>
    <w:rsid w:val="00820E91"/>
    <w:rsid w:val="00864C89"/>
    <w:rsid w:val="0089760D"/>
    <w:rsid w:val="00914EAA"/>
    <w:rsid w:val="009938AC"/>
    <w:rsid w:val="00A82F5A"/>
    <w:rsid w:val="00C416F1"/>
    <w:rsid w:val="00CD5366"/>
    <w:rsid w:val="00E42466"/>
    <w:rsid w:val="00F5277D"/>
    <w:rsid w:val="00F56F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36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53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366"/>
    <w:rPr>
      <w:rFonts w:ascii="Tahoma" w:eastAsia="Calibri" w:hAnsi="Tahoma" w:cs="Tahoma"/>
      <w:sz w:val="16"/>
      <w:szCs w:val="16"/>
    </w:rPr>
  </w:style>
  <w:style w:type="paragraph" w:styleId="ListParagraph">
    <w:name w:val="List Paragraph"/>
    <w:basedOn w:val="Normal"/>
    <w:uiPriority w:val="34"/>
    <w:qFormat/>
    <w:rsid w:val="00820E91"/>
    <w:pPr>
      <w:ind w:left="720"/>
      <w:contextualSpacing/>
    </w:pPr>
  </w:style>
  <w:style w:type="table" w:styleId="TableGrid">
    <w:name w:val="Table Grid"/>
    <w:basedOn w:val="TableNormal"/>
    <w:uiPriority w:val="59"/>
    <w:rsid w:val="00A82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A7E45"/>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36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53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366"/>
    <w:rPr>
      <w:rFonts w:ascii="Tahoma" w:eastAsia="Calibri" w:hAnsi="Tahoma" w:cs="Tahoma"/>
      <w:sz w:val="16"/>
      <w:szCs w:val="16"/>
    </w:rPr>
  </w:style>
  <w:style w:type="paragraph" w:styleId="ListParagraph">
    <w:name w:val="List Paragraph"/>
    <w:basedOn w:val="Normal"/>
    <w:uiPriority w:val="34"/>
    <w:qFormat/>
    <w:rsid w:val="00820E91"/>
    <w:pPr>
      <w:ind w:left="720"/>
      <w:contextualSpacing/>
    </w:pPr>
  </w:style>
  <w:style w:type="table" w:styleId="TableGrid">
    <w:name w:val="Table Grid"/>
    <w:basedOn w:val="TableNormal"/>
    <w:uiPriority w:val="59"/>
    <w:rsid w:val="00A82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A7E4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908522">
      <w:bodyDiv w:val="1"/>
      <w:marLeft w:val="0"/>
      <w:marRight w:val="0"/>
      <w:marTop w:val="0"/>
      <w:marBottom w:val="0"/>
      <w:divBdr>
        <w:top w:val="none" w:sz="0" w:space="0" w:color="auto"/>
        <w:left w:val="none" w:sz="0" w:space="0" w:color="auto"/>
        <w:bottom w:val="none" w:sz="0" w:space="0" w:color="auto"/>
        <w:right w:val="none" w:sz="0" w:space="0" w:color="auto"/>
      </w:divBdr>
    </w:div>
    <w:div w:id="190914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53C8F-E470-4519-B5C9-C31073318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4E2A63FE.dotm</Template>
  <TotalTime>140</TotalTime>
  <Pages>12</Pages>
  <Words>1764</Words>
  <Characters>10060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cp:revision>
  <dcterms:created xsi:type="dcterms:W3CDTF">2020-04-16T12:53:00Z</dcterms:created>
  <dcterms:modified xsi:type="dcterms:W3CDTF">2022-06-09T09:35:00Z</dcterms:modified>
</cp:coreProperties>
</file>