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8" w:rsidRDefault="00A93488" w:rsidP="00A93488">
      <w:pPr>
        <w:jc w:val="center"/>
        <w:rPr>
          <w:sz w:val="24"/>
          <w:szCs w:val="24"/>
          <w:u w:val="single"/>
        </w:rPr>
      </w:pPr>
      <w:r w:rsidRPr="00A93488">
        <w:rPr>
          <w:sz w:val="24"/>
          <w:szCs w:val="24"/>
          <w:u w:val="single"/>
        </w:rPr>
        <w:t>Adopt a Governor – Marking and Presentation</w:t>
      </w:r>
    </w:p>
    <w:p w:rsidR="00A93488" w:rsidRDefault="00A93488" w:rsidP="00A93488">
      <w:pPr>
        <w:jc w:val="center"/>
        <w:rPr>
          <w:sz w:val="24"/>
          <w:szCs w:val="24"/>
          <w:u w:val="single"/>
        </w:rPr>
      </w:pPr>
    </w:p>
    <w:p w:rsidR="00A93488" w:rsidRDefault="00A93488" w:rsidP="00A93488">
      <w:pPr>
        <w:rPr>
          <w:sz w:val="24"/>
          <w:szCs w:val="24"/>
        </w:rPr>
      </w:pPr>
      <w:r>
        <w:rPr>
          <w:sz w:val="24"/>
          <w:szCs w:val="24"/>
        </w:rPr>
        <w:t xml:space="preserve">I visited </w:t>
      </w:r>
      <w:proofErr w:type="spellStart"/>
      <w:r>
        <w:rPr>
          <w:sz w:val="24"/>
          <w:szCs w:val="24"/>
        </w:rPr>
        <w:t>Orrets</w:t>
      </w:r>
      <w:proofErr w:type="spellEnd"/>
      <w:r>
        <w:rPr>
          <w:sz w:val="24"/>
          <w:szCs w:val="24"/>
        </w:rPr>
        <w:t xml:space="preserve"> at 2.30p.m.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Tuesday  20</w:t>
      </w:r>
      <w:r w:rsidRPr="00A934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January.</w:t>
      </w:r>
      <w:r w:rsidR="005C35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I was welcomed by </w:t>
      </w:r>
      <w:r w:rsidR="00C95BB5">
        <w:rPr>
          <w:sz w:val="24"/>
          <w:szCs w:val="24"/>
        </w:rPr>
        <w:t xml:space="preserve">Mr </w:t>
      </w:r>
      <w:bookmarkStart w:id="0" w:name="_GoBack"/>
      <w:bookmarkEnd w:id="0"/>
      <w:r w:rsidR="000E1C5D">
        <w:rPr>
          <w:sz w:val="24"/>
          <w:szCs w:val="24"/>
        </w:rPr>
        <w:t>McAteer</w:t>
      </w:r>
      <w:r>
        <w:rPr>
          <w:sz w:val="24"/>
          <w:szCs w:val="24"/>
        </w:rPr>
        <w:t xml:space="preserve"> who had selected a few maths and English books.  I looked through the books and then asked if I could see the books of the rest of the class. When I first became a governor at </w:t>
      </w:r>
      <w:proofErr w:type="spellStart"/>
      <w:r>
        <w:rPr>
          <w:sz w:val="24"/>
          <w:szCs w:val="24"/>
        </w:rPr>
        <w:t>Orrets</w:t>
      </w:r>
      <w:proofErr w:type="spellEnd"/>
      <w:r>
        <w:rPr>
          <w:sz w:val="24"/>
          <w:szCs w:val="24"/>
        </w:rPr>
        <w:t xml:space="preserve"> I was very impressed by the standard of handwriting in the books. </w:t>
      </w:r>
      <w:r w:rsidR="004B79AB">
        <w:rPr>
          <w:sz w:val="24"/>
          <w:szCs w:val="24"/>
        </w:rPr>
        <w:t xml:space="preserve"> These books showed that this class has far greater problems with handwriting. I then realised that this class have far more complex difficulties which could make it far more difficult to achieve such a high standard as was evident before.  Mr</w:t>
      </w:r>
      <w:r w:rsidR="00C95BB5">
        <w:rPr>
          <w:sz w:val="24"/>
          <w:szCs w:val="24"/>
        </w:rPr>
        <w:t xml:space="preserve"> </w:t>
      </w:r>
      <w:proofErr w:type="spellStart"/>
      <w:r w:rsidR="000E1C5D">
        <w:rPr>
          <w:sz w:val="24"/>
          <w:szCs w:val="24"/>
        </w:rPr>
        <w:t>McAteer</w:t>
      </w:r>
      <w:proofErr w:type="spellEnd"/>
      <w:r w:rsidR="004B79AB">
        <w:rPr>
          <w:sz w:val="24"/>
          <w:szCs w:val="24"/>
        </w:rPr>
        <w:t xml:space="preserve"> showed me the Handwriting Booklets showing the different levels from 1-10 to support the teachers with levelling </w:t>
      </w:r>
      <w:r w:rsidR="00561D66">
        <w:rPr>
          <w:sz w:val="24"/>
          <w:szCs w:val="24"/>
        </w:rPr>
        <w:t xml:space="preserve">the </w:t>
      </w:r>
      <w:r w:rsidR="004B79AB">
        <w:rPr>
          <w:sz w:val="24"/>
          <w:szCs w:val="24"/>
        </w:rPr>
        <w:t xml:space="preserve">standard of handwriting. </w:t>
      </w:r>
    </w:p>
    <w:p w:rsidR="005C35B7" w:rsidRDefault="00950FAA" w:rsidP="00A93488">
      <w:pPr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proofErr w:type="spellStart"/>
      <w:r w:rsidR="000E1C5D">
        <w:rPr>
          <w:sz w:val="24"/>
          <w:szCs w:val="24"/>
        </w:rPr>
        <w:t>McAteer</w:t>
      </w:r>
      <w:proofErr w:type="spellEnd"/>
      <w:r>
        <w:rPr>
          <w:sz w:val="24"/>
          <w:szCs w:val="24"/>
        </w:rPr>
        <w:t xml:space="preserve"> and I discussed about seating and pencil grip. Mr </w:t>
      </w:r>
      <w:proofErr w:type="spellStart"/>
      <w:r w:rsidR="000E1C5D">
        <w:rPr>
          <w:sz w:val="24"/>
          <w:szCs w:val="24"/>
        </w:rPr>
        <w:t>McAteer</w:t>
      </w:r>
      <w:proofErr w:type="spellEnd"/>
      <w:r>
        <w:rPr>
          <w:sz w:val="24"/>
          <w:szCs w:val="24"/>
        </w:rPr>
        <w:t xml:space="preserve"> explained that he uses the daily phonics lesson to reinforce the basic skills of handwriting whilst </w:t>
      </w:r>
      <w:r w:rsidR="00561D66">
        <w:rPr>
          <w:sz w:val="24"/>
          <w:szCs w:val="24"/>
        </w:rPr>
        <w:t xml:space="preserve">the children </w:t>
      </w:r>
      <w:proofErr w:type="gramStart"/>
      <w:r w:rsidR="00561D66">
        <w:rPr>
          <w:sz w:val="24"/>
          <w:szCs w:val="24"/>
        </w:rPr>
        <w:t>are</w:t>
      </w:r>
      <w:proofErr w:type="gramEnd"/>
      <w:r w:rsidR="00561D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sitting in an arc so that he can model the correct seating and pencil grip. </w:t>
      </w:r>
      <w:r w:rsidR="00C95BB5">
        <w:rPr>
          <w:sz w:val="24"/>
          <w:szCs w:val="24"/>
        </w:rPr>
        <w:t xml:space="preserve">The children also have writing boards which help support the children’s writing. </w:t>
      </w:r>
      <w:r w:rsidR="00561D66">
        <w:rPr>
          <w:sz w:val="24"/>
          <w:szCs w:val="24"/>
        </w:rPr>
        <w:t xml:space="preserve">Mr </w:t>
      </w:r>
      <w:proofErr w:type="spellStart"/>
      <w:r w:rsidR="000E1C5D">
        <w:rPr>
          <w:sz w:val="24"/>
          <w:szCs w:val="24"/>
        </w:rPr>
        <w:t>McAteer</w:t>
      </w:r>
      <w:proofErr w:type="spellEnd"/>
      <w:r w:rsidR="00561D66">
        <w:rPr>
          <w:sz w:val="24"/>
          <w:szCs w:val="24"/>
        </w:rPr>
        <w:t xml:space="preserve"> explained that he uses multi-sensory activities to reinforce letter formation. </w:t>
      </w:r>
    </w:p>
    <w:p w:rsidR="00950FAA" w:rsidRDefault="00950FAA" w:rsidP="00A93488">
      <w:pPr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proofErr w:type="spellStart"/>
      <w:r w:rsidR="000E1C5D">
        <w:rPr>
          <w:sz w:val="24"/>
          <w:szCs w:val="24"/>
        </w:rPr>
        <w:t>McAteer</w:t>
      </w:r>
      <w:proofErr w:type="spellEnd"/>
      <w:r>
        <w:rPr>
          <w:sz w:val="24"/>
          <w:szCs w:val="24"/>
        </w:rPr>
        <w:t>, with the support of a</w:t>
      </w:r>
      <w:r w:rsidR="00561D66">
        <w:rPr>
          <w:sz w:val="24"/>
          <w:szCs w:val="24"/>
        </w:rPr>
        <w:t>n</w:t>
      </w:r>
      <w:r>
        <w:rPr>
          <w:sz w:val="24"/>
          <w:szCs w:val="24"/>
        </w:rPr>
        <w:t xml:space="preserve"> Occupational T</w:t>
      </w:r>
      <w:r w:rsidR="00FC6980">
        <w:rPr>
          <w:sz w:val="24"/>
          <w:szCs w:val="24"/>
        </w:rPr>
        <w:t>herapist</w:t>
      </w:r>
      <w:r w:rsidR="00C95BB5">
        <w:rPr>
          <w:sz w:val="24"/>
          <w:szCs w:val="24"/>
        </w:rPr>
        <w:t>, has</w:t>
      </w:r>
      <w:r>
        <w:rPr>
          <w:sz w:val="24"/>
          <w:szCs w:val="24"/>
        </w:rPr>
        <w:t xml:space="preserve"> initiated some fine </w:t>
      </w:r>
      <w:r w:rsidR="00561D66">
        <w:rPr>
          <w:sz w:val="24"/>
          <w:szCs w:val="24"/>
        </w:rPr>
        <w:t xml:space="preserve">and gross motor </w:t>
      </w:r>
      <w:r>
        <w:rPr>
          <w:sz w:val="24"/>
          <w:szCs w:val="24"/>
        </w:rPr>
        <w:t xml:space="preserve">work to support the children’s handwriting skills. </w:t>
      </w:r>
      <w:r w:rsidR="00FC6980">
        <w:rPr>
          <w:sz w:val="24"/>
          <w:szCs w:val="24"/>
        </w:rPr>
        <w:t xml:space="preserve">This included gross motor activities in the </w:t>
      </w:r>
      <w:r w:rsidR="00561D66">
        <w:rPr>
          <w:sz w:val="24"/>
          <w:szCs w:val="24"/>
        </w:rPr>
        <w:t xml:space="preserve">school </w:t>
      </w:r>
      <w:r w:rsidR="00FC6980">
        <w:rPr>
          <w:sz w:val="24"/>
          <w:szCs w:val="24"/>
        </w:rPr>
        <w:t xml:space="preserve">hall and fine motor skills using dominoes and building blocks as well as sewing.  </w:t>
      </w:r>
      <w:r>
        <w:rPr>
          <w:sz w:val="24"/>
          <w:szCs w:val="24"/>
        </w:rPr>
        <w:t>The final assessment showed that there had been a significant improvement in the core strength of the children.</w:t>
      </w:r>
      <w:r w:rsidR="00FC6980">
        <w:rPr>
          <w:sz w:val="24"/>
          <w:szCs w:val="24"/>
        </w:rPr>
        <w:t xml:space="preserve"> </w:t>
      </w:r>
    </w:p>
    <w:p w:rsidR="00FC6980" w:rsidRDefault="00FC6980" w:rsidP="00A93488">
      <w:pPr>
        <w:rPr>
          <w:sz w:val="24"/>
          <w:szCs w:val="24"/>
        </w:rPr>
      </w:pPr>
      <w:r>
        <w:rPr>
          <w:sz w:val="24"/>
          <w:szCs w:val="24"/>
        </w:rPr>
        <w:t xml:space="preserve">The books showed the marking policy, of which Mr </w:t>
      </w:r>
      <w:proofErr w:type="spellStart"/>
      <w:r w:rsidR="000E1C5D">
        <w:rPr>
          <w:sz w:val="24"/>
          <w:szCs w:val="24"/>
        </w:rPr>
        <w:t>McAteer</w:t>
      </w:r>
      <w:proofErr w:type="spellEnd"/>
      <w:r>
        <w:rPr>
          <w:sz w:val="24"/>
          <w:szCs w:val="24"/>
        </w:rPr>
        <w:t xml:space="preserve"> had produced a copy, is being followed.  I saw a consistent use of Traffic lights used by the children</w:t>
      </w:r>
      <w:r w:rsidR="00561D66">
        <w:rPr>
          <w:sz w:val="24"/>
          <w:szCs w:val="24"/>
        </w:rPr>
        <w:t xml:space="preserve"> where they put a circle of red</w:t>
      </w:r>
      <w:r w:rsidR="00C95BB5">
        <w:rPr>
          <w:sz w:val="24"/>
          <w:szCs w:val="24"/>
        </w:rPr>
        <w:t>,</w:t>
      </w:r>
      <w:r w:rsidR="00561D66">
        <w:rPr>
          <w:sz w:val="24"/>
          <w:szCs w:val="24"/>
        </w:rPr>
        <w:t xml:space="preserve"> amber or green to show how they assessed the diffi</w:t>
      </w:r>
      <w:r w:rsidR="00C95BB5">
        <w:rPr>
          <w:sz w:val="24"/>
          <w:szCs w:val="24"/>
        </w:rPr>
        <w:t>culties encountered</w:t>
      </w:r>
      <w:r w:rsidR="00561D6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61D66">
        <w:rPr>
          <w:sz w:val="24"/>
          <w:szCs w:val="24"/>
        </w:rPr>
        <w:t>H</w:t>
      </w:r>
      <w:r>
        <w:rPr>
          <w:sz w:val="24"/>
          <w:szCs w:val="24"/>
        </w:rPr>
        <w:t>ighlighting with pink and green highlighters as well as constructive comments used by the teacher</w:t>
      </w:r>
      <w:r w:rsidR="00561D66">
        <w:rPr>
          <w:sz w:val="24"/>
          <w:szCs w:val="24"/>
        </w:rPr>
        <w:t xml:space="preserve"> was evident</w:t>
      </w:r>
      <w:r>
        <w:rPr>
          <w:sz w:val="24"/>
          <w:szCs w:val="24"/>
        </w:rPr>
        <w:t>.</w:t>
      </w:r>
      <w:r w:rsidR="00561D66">
        <w:rPr>
          <w:sz w:val="24"/>
          <w:szCs w:val="24"/>
        </w:rPr>
        <w:t xml:space="preserve"> There was also an indication of when discussion had taken place.</w:t>
      </w:r>
    </w:p>
    <w:p w:rsidR="00C95BB5" w:rsidRDefault="00C95BB5" w:rsidP="00A93488">
      <w:pPr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proofErr w:type="spellStart"/>
      <w:r w:rsidR="000E1C5D">
        <w:rPr>
          <w:sz w:val="24"/>
          <w:szCs w:val="24"/>
        </w:rPr>
        <w:t>McAteer</w:t>
      </w:r>
      <w:proofErr w:type="spellEnd"/>
      <w:r>
        <w:rPr>
          <w:sz w:val="24"/>
          <w:szCs w:val="24"/>
        </w:rPr>
        <w:t xml:space="preserve"> is an </w:t>
      </w:r>
      <w:r w:rsidR="005C35B7">
        <w:rPr>
          <w:sz w:val="24"/>
          <w:szCs w:val="24"/>
        </w:rPr>
        <w:t xml:space="preserve">enthusiastic member of staff who I am sure will be a great asset to </w:t>
      </w:r>
      <w:proofErr w:type="spellStart"/>
      <w:r w:rsidR="005C35B7">
        <w:rPr>
          <w:sz w:val="24"/>
          <w:szCs w:val="24"/>
        </w:rPr>
        <w:t>Orrets</w:t>
      </w:r>
      <w:proofErr w:type="spellEnd"/>
      <w:r w:rsidR="005C35B7">
        <w:rPr>
          <w:sz w:val="24"/>
          <w:szCs w:val="24"/>
        </w:rPr>
        <w:t>’ children.</w:t>
      </w:r>
    </w:p>
    <w:p w:rsidR="005C35B7" w:rsidRPr="00A93488" w:rsidRDefault="005C35B7" w:rsidP="00A93488">
      <w:pPr>
        <w:rPr>
          <w:sz w:val="24"/>
          <w:szCs w:val="24"/>
        </w:rPr>
      </w:pPr>
      <w:r>
        <w:rPr>
          <w:sz w:val="24"/>
          <w:szCs w:val="24"/>
        </w:rPr>
        <w:t xml:space="preserve">Dot </w:t>
      </w:r>
      <w:proofErr w:type="spellStart"/>
      <w:r>
        <w:rPr>
          <w:sz w:val="24"/>
          <w:szCs w:val="24"/>
        </w:rPr>
        <w:t>Swailes</w:t>
      </w:r>
      <w:proofErr w:type="spellEnd"/>
    </w:p>
    <w:sectPr w:rsidR="005C35B7" w:rsidRPr="00A93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88"/>
    <w:rsid w:val="000E1C5D"/>
    <w:rsid w:val="004B79AB"/>
    <w:rsid w:val="00561D66"/>
    <w:rsid w:val="005C35B7"/>
    <w:rsid w:val="00950FAA"/>
    <w:rsid w:val="00A93488"/>
    <w:rsid w:val="00C95BB5"/>
    <w:rsid w:val="00D554B8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AD525D2E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Carolyn Duncan</cp:lastModifiedBy>
  <cp:revision>2</cp:revision>
  <cp:lastPrinted>2015-02-23T10:06:00Z</cp:lastPrinted>
  <dcterms:created xsi:type="dcterms:W3CDTF">2015-02-23T10:06:00Z</dcterms:created>
  <dcterms:modified xsi:type="dcterms:W3CDTF">2015-02-23T10:06:00Z</dcterms:modified>
</cp:coreProperties>
</file>