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2872F1E0" w14:textId="29EF2079" w:rsidR="00045DE1" w:rsidRPr="00281143" w:rsidRDefault="00045DE1" w:rsidP="00045DE1">
            <w:pPr>
              <w:pStyle w:val="Header"/>
              <w:tabs>
                <w:tab w:val="clear" w:pos="4153"/>
                <w:tab w:val="clear" w:pos="8306"/>
              </w:tabs>
              <w:rPr>
                <w:rFonts w:asciiTheme="minorHAnsi" w:hAnsiTheme="minorHAnsi" w:cs="Calibri"/>
                <w:b/>
                <w:bCs/>
                <w:sz w:val="24"/>
                <w:szCs w:val="24"/>
              </w:rPr>
            </w:pPr>
            <w:r>
              <w:rPr>
                <w:rFonts w:asciiTheme="minorHAnsi" w:hAnsiTheme="minorHAnsi" w:cs="Calibri"/>
                <w:b/>
                <w:bCs/>
                <w:sz w:val="24"/>
                <w:szCs w:val="24"/>
              </w:rPr>
              <w:t xml:space="preserve">RA 029B </w:t>
            </w:r>
            <w:r w:rsidRPr="00281143">
              <w:rPr>
                <w:rFonts w:asciiTheme="minorHAnsi" w:hAnsiTheme="minorHAnsi" w:cs="Calibri"/>
                <w:b/>
                <w:bCs/>
                <w:sz w:val="24"/>
                <w:szCs w:val="24"/>
              </w:rPr>
              <w:t xml:space="preserve">Contingency Plan School opening COVID 19 </w:t>
            </w:r>
            <w:r>
              <w:rPr>
                <w:rFonts w:asciiTheme="minorHAnsi" w:hAnsiTheme="minorHAnsi" w:cs="Calibri"/>
                <w:b/>
                <w:bCs/>
                <w:color w:val="000000"/>
                <w:sz w:val="24"/>
                <w:szCs w:val="24"/>
                <w:lang w:eastAsia="en-GB"/>
              </w:rPr>
              <w:t>v4 Dec 2021</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67AFD" w:rsidRDefault="00262F39">
            <w:pPr>
              <w:rPr>
                <w:rFonts w:ascii="Calibri" w:hAnsi="Calibri"/>
                <w:sz w:val="24"/>
                <w:szCs w:val="24"/>
              </w:rPr>
            </w:pPr>
            <w:r w:rsidRPr="00667AFD">
              <w:rPr>
                <w:rFonts w:ascii="Calibri" w:hAnsi="Calibri"/>
                <w:sz w:val="24"/>
                <w:szCs w:val="24"/>
              </w:rPr>
              <w:t xml:space="preserve">Location or </w:t>
            </w:r>
            <w:r w:rsidR="004A753F" w:rsidRPr="00667AFD">
              <w:rPr>
                <w:rFonts w:ascii="Calibri" w:hAnsi="Calibri"/>
                <w:sz w:val="24"/>
                <w:szCs w:val="24"/>
              </w:rPr>
              <w:t>School</w:t>
            </w:r>
          </w:p>
          <w:p w14:paraId="341B537C" w14:textId="4C5FDAA5" w:rsidR="00262F39" w:rsidRPr="00667AFD" w:rsidRDefault="007477EA" w:rsidP="00667AFD">
            <w:pPr>
              <w:rPr>
                <w:rFonts w:ascii="Calibri" w:hAnsi="Calibri"/>
                <w:b/>
                <w:sz w:val="24"/>
                <w:szCs w:val="24"/>
              </w:rPr>
            </w:pPr>
            <w:r w:rsidRPr="00667AFD">
              <w:rPr>
                <w:rFonts w:ascii="Calibri" w:hAnsi="Calibri"/>
                <w:sz w:val="24"/>
                <w:szCs w:val="24"/>
              </w:rPr>
              <w:t>A</w:t>
            </w:r>
            <w:r w:rsidR="00262F39" w:rsidRPr="00667AFD">
              <w:rPr>
                <w:rFonts w:ascii="Calibri" w:hAnsi="Calibri"/>
                <w:sz w:val="24"/>
                <w:szCs w:val="24"/>
              </w:rPr>
              <w:t>ddress</w:t>
            </w:r>
            <w:r w:rsidRPr="00667AFD">
              <w:rPr>
                <w:rFonts w:ascii="Calibri" w:hAnsi="Calibri"/>
                <w:sz w:val="24"/>
                <w:szCs w:val="24"/>
              </w:rPr>
              <w:t xml:space="preserve">: </w:t>
            </w:r>
            <w:r w:rsidR="00DA59A5" w:rsidRPr="00667AFD">
              <w:rPr>
                <w:rFonts w:ascii="Calibri" w:hAnsi="Calibri"/>
                <w:sz w:val="24"/>
                <w:szCs w:val="24"/>
              </w:rPr>
              <w:t xml:space="preserve">  </w:t>
            </w:r>
            <w:proofErr w:type="spellStart"/>
            <w:r w:rsidR="00667AFD" w:rsidRPr="00667AFD">
              <w:rPr>
                <w:rFonts w:ascii="Calibri" w:hAnsi="Calibri"/>
                <w:sz w:val="24"/>
                <w:szCs w:val="24"/>
              </w:rPr>
              <w:t>Orrets</w:t>
            </w:r>
            <w:proofErr w:type="spellEnd"/>
            <w:r w:rsidR="00667AFD" w:rsidRPr="00667AFD">
              <w:rPr>
                <w:rFonts w:ascii="Calibri" w:hAnsi="Calibri"/>
                <w:sz w:val="24"/>
                <w:szCs w:val="24"/>
              </w:rPr>
              <w:t xml:space="preserve"> Meadow</w:t>
            </w:r>
          </w:p>
        </w:tc>
        <w:tc>
          <w:tcPr>
            <w:tcW w:w="4320" w:type="dxa"/>
          </w:tcPr>
          <w:p w14:paraId="175E9A02" w14:textId="77777777" w:rsidR="00262F39" w:rsidRPr="00667AFD" w:rsidRDefault="00262F39">
            <w:pPr>
              <w:rPr>
                <w:rFonts w:ascii="Calibri" w:hAnsi="Calibri"/>
                <w:sz w:val="24"/>
                <w:szCs w:val="24"/>
              </w:rPr>
            </w:pPr>
            <w:r w:rsidRPr="00667AFD">
              <w:rPr>
                <w:rFonts w:ascii="Calibri" w:hAnsi="Calibri"/>
                <w:sz w:val="24"/>
                <w:szCs w:val="24"/>
              </w:rPr>
              <w:t>Date assessment</w:t>
            </w:r>
          </w:p>
          <w:p w14:paraId="23471007" w14:textId="401915B6" w:rsidR="00262F39" w:rsidRPr="00667AFD" w:rsidRDefault="00D1076A" w:rsidP="00667AFD">
            <w:pPr>
              <w:rPr>
                <w:rFonts w:ascii="Calibri" w:hAnsi="Calibri"/>
                <w:sz w:val="24"/>
                <w:szCs w:val="24"/>
              </w:rPr>
            </w:pPr>
            <w:r w:rsidRPr="00667AFD">
              <w:rPr>
                <w:rFonts w:ascii="Calibri" w:hAnsi="Calibri"/>
                <w:sz w:val="24"/>
                <w:szCs w:val="24"/>
              </w:rPr>
              <w:t>U</w:t>
            </w:r>
            <w:r w:rsidR="00262F39" w:rsidRPr="00667AFD">
              <w:rPr>
                <w:rFonts w:ascii="Calibri" w:hAnsi="Calibri"/>
                <w:sz w:val="24"/>
                <w:szCs w:val="24"/>
              </w:rPr>
              <w:t>ndertaken</w:t>
            </w:r>
            <w:r w:rsidRPr="00667AFD">
              <w:rPr>
                <w:rFonts w:ascii="Calibri" w:hAnsi="Calibri"/>
                <w:sz w:val="24"/>
                <w:szCs w:val="24"/>
              </w:rPr>
              <w:t xml:space="preserve"> </w:t>
            </w:r>
            <w:r w:rsidR="00667AFD" w:rsidRPr="00667AFD">
              <w:rPr>
                <w:rFonts w:ascii="Calibri" w:hAnsi="Calibri"/>
                <w:sz w:val="24"/>
                <w:szCs w:val="24"/>
              </w:rPr>
              <w:t>4/12/21</w:t>
            </w:r>
          </w:p>
        </w:tc>
        <w:tc>
          <w:tcPr>
            <w:tcW w:w="5040" w:type="dxa"/>
          </w:tcPr>
          <w:p w14:paraId="783E9316" w14:textId="20BD6320" w:rsidR="00262F39" w:rsidRPr="00667AFD" w:rsidRDefault="00262F39">
            <w:pPr>
              <w:rPr>
                <w:rFonts w:ascii="Calibri" w:hAnsi="Calibri"/>
                <w:sz w:val="24"/>
                <w:szCs w:val="24"/>
              </w:rPr>
            </w:pPr>
            <w:r w:rsidRPr="00667AFD">
              <w:rPr>
                <w:rFonts w:ascii="Calibri" w:hAnsi="Calibri"/>
                <w:sz w:val="24"/>
                <w:szCs w:val="24"/>
              </w:rPr>
              <w:t xml:space="preserve">Assessment </w:t>
            </w:r>
            <w:r w:rsidR="00F45444" w:rsidRPr="00667AFD">
              <w:rPr>
                <w:rFonts w:ascii="Calibri" w:hAnsi="Calibri"/>
                <w:sz w:val="24"/>
                <w:szCs w:val="24"/>
              </w:rPr>
              <w:t>undertaken.</w:t>
            </w:r>
            <w:r w:rsidRPr="00667AFD">
              <w:rPr>
                <w:rFonts w:ascii="Calibri" w:hAnsi="Calibri"/>
                <w:sz w:val="24"/>
                <w:szCs w:val="24"/>
              </w:rPr>
              <w:t xml:space="preserve"> </w:t>
            </w:r>
          </w:p>
          <w:p w14:paraId="139DBC30" w14:textId="1F9AD580" w:rsidR="00262F39" w:rsidRPr="00667AFD" w:rsidRDefault="00262F39" w:rsidP="00667AFD">
            <w:pPr>
              <w:rPr>
                <w:rFonts w:ascii="Calibri" w:hAnsi="Calibri"/>
                <w:sz w:val="24"/>
                <w:szCs w:val="24"/>
              </w:rPr>
            </w:pPr>
            <w:r w:rsidRPr="00667AFD">
              <w:rPr>
                <w:rFonts w:ascii="Calibri" w:hAnsi="Calibri"/>
                <w:sz w:val="24"/>
                <w:szCs w:val="24"/>
              </w:rPr>
              <w:t>by</w:t>
            </w:r>
            <w:r w:rsidR="00B86295" w:rsidRPr="00667AFD">
              <w:rPr>
                <w:rFonts w:ascii="Calibri" w:hAnsi="Calibri"/>
                <w:sz w:val="24"/>
                <w:szCs w:val="24"/>
              </w:rPr>
              <w:t xml:space="preserve">: </w:t>
            </w:r>
            <w:r w:rsidR="00D53405" w:rsidRPr="00667AFD">
              <w:rPr>
                <w:rFonts w:ascii="Calibri" w:hAnsi="Calibri"/>
                <w:sz w:val="24"/>
                <w:szCs w:val="24"/>
              </w:rPr>
              <w:t xml:space="preserve">Jeanne </w:t>
            </w:r>
            <w:proofErr w:type="spellStart"/>
            <w:r w:rsidR="00D53405" w:rsidRPr="00667AFD">
              <w:rPr>
                <w:rFonts w:ascii="Calibri" w:hAnsi="Calibri"/>
                <w:sz w:val="24"/>
                <w:szCs w:val="24"/>
              </w:rPr>
              <w:t>Fairbrother</w:t>
            </w:r>
            <w:proofErr w:type="spellEnd"/>
            <w:r w:rsidR="00D53405" w:rsidRPr="00667AFD">
              <w:rPr>
                <w:rFonts w:ascii="Calibri" w:hAnsi="Calibri"/>
                <w:sz w:val="24"/>
                <w:szCs w:val="24"/>
              </w:rPr>
              <w:t xml:space="preserve"> AND </w:t>
            </w:r>
            <w:r w:rsidR="00667AFD" w:rsidRPr="00667AFD">
              <w:rPr>
                <w:rFonts w:ascii="Calibri" w:hAnsi="Calibri"/>
                <w:sz w:val="24"/>
                <w:szCs w:val="24"/>
              </w:rPr>
              <w:t>C Duncan</w:t>
            </w:r>
          </w:p>
        </w:tc>
      </w:tr>
      <w:tr w:rsidR="00262F39" w:rsidRPr="0064585E" w14:paraId="659A1D6F" w14:textId="77777777">
        <w:tc>
          <w:tcPr>
            <w:tcW w:w="6624" w:type="dxa"/>
          </w:tcPr>
          <w:p w14:paraId="0744ABE3" w14:textId="77777777" w:rsidR="00262F39" w:rsidRPr="00667AFD" w:rsidRDefault="00262F39">
            <w:pPr>
              <w:rPr>
                <w:rFonts w:ascii="Calibri" w:hAnsi="Calibri"/>
                <w:sz w:val="24"/>
                <w:szCs w:val="24"/>
              </w:rPr>
            </w:pPr>
            <w:r w:rsidRPr="00667AFD">
              <w:rPr>
                <w:rFonts w:ascii="Calibri" w:hAnsi="Calibri"/>
                <w:sz w:val="24"/>
                <w:szCs w:val="24"/>
              </w:rPr>
              <w:t xml:space="preserve">Activity or </w:t>
            </w:r>
          </w:p>
          <w:p w14:paraId="15EA406F" w14:textId="4D56C727" w:rsidR="009F3B35" w:rsidRPr="00667AFD"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667AFD">
              <w:rPr>
                <w:rFonts w:cs="Calibri"/>
                <w:sz w:val="24"/>
                <w:szCs w:val="24"/>
              </w:rPr>
              <w:t xml:space="preserve">situation  </w:t>
            </w:r>
            <w:r w:rsidR="00105A54" w:rsidRPr="00667AFD">
              <w:rPr>
                <w:rFonts w:cs="Calibri"/>
                <w:sz w:val="24"/>
                <w:szCs w:val="24"/>
              </w:rPr>
              <w:t xml:space="preserve">  </w:t>
            </w:r>
            <w:r w:rsidR="009F3B35" w:rsidRPr="00667AFD">
              <w:rPr>
                <w:rFonts w:eastAsia="Times New Roman"/>
                <w:b/>
                <w:bCs/>
                <w:sz w:val="24"/>
                <w:szCs w:val="24"/>
                <w:lang w:eastAsia="en-GB"/>
              </w:rPr>
              <w:t xml:space="preserve">Contingency Plan </w:t>
            </w:r>
            <w:r w:rsidR="00F62CBC" w:rsidRPr="00667AFD">
              <w:rPr>
                <w:rFonts w:eastAsia="Times New Roman"/>
                <w:b/>
                <w:bCs/>
                <w:sz w:val="24"/>
                <w:szCs w:val="24"/>
                <w:lang w:eastAsia="en-GB"/>
              </w:rPr>
              <w:t xml:space="preserve">School opening </w:t>
            </w:r>
          </w:p>
          <w:p w14:paraId="7082CDCC" w14:textId="56B69CEB" w:rsidR="00262F39" w:rsidRPr="00667AFD" w:rsidRDefault="00262F39">
            <w:pPr>
              <w:rPr>
                <w:rFonts w:ascii="Calibri" w:hAnsi="Calibri" w:cs="Calibri"/>
                <w:b/>
                <w:sz w:val="24"/>
                <w:szCs w:val="24"/>
              </w:rPr>
            </w:pPr>
          </w:p>
        </w:tc>
        <w:tc>
          <w:tcPr>
            <w:tcW w:w="4320" w:type="dxa"/>
          </w:tcPr>
          <w:p w14:paraId="651DFD00" w14:textId="77777777" w:rsidR="00262F39" w:rsidRPr="00667AFD" w:rsidRDefault="00262F39">
            <w:pPr>
              <w:rPr>
                <w:rFonts w:ascii="Calibri" w:hAnsi="Calibri"/>
                <w:sz w:val="24"/>
                <w:szCs w:val="24"/>
              </w:rPr>
            </w:pPr>
            <w:r w:rsidRPr="00667AFD">
              <w:rPr>
                <w:rFonts w:ascii="Calibri" w:hAnsi="Calibri"/>
                <w:sz w:val="24"/>
                <w:szCs w:val="24"/>
              </w:rPr>
              <w:t>Review</w:t>
            </w:r>
          </w:p>
          <w:p w14:paraId="4A7FC66F" w14:textId="4029B283" w:rsidR="00262F39" w:rsidRPr="00667AFD" w:rsidRDefault="00FE3783" w:rsidP="00667AFD">
            <w:pPr>
              <w:rPr>
                <w:rFonts w:ascii="Calibri" w:hAnsi="Calibri"/>
                <w:sz w:val="24"/>
                <w:szCs w:val="24"/>
              </w:rPr>
            </w:pPr>
            <w:r w:rsidRPr="00667AFD">
              <w:rPr>
                <w:rFonts w:ascii="Calibri" w:hAnsi="Calibri"/>
                <w:sz w:val="24"/>
                <w:szCs w:val="24"/>
              </w:rPr>
              <w:t>date:</w:t>
            </w:r>
            <w:r w:rsidR="00B86295" w:rsidRPr="00667AFD">
              <w:rPr>
                <w:rFonts w:ascii="Calibri" w:hAnsi="Calibri"/>
                <w:sz w:val="24"/>
                <w:szCs w:val="24"/>
              </w:rPr>
              <w:t xml:space="preserve"> </w:t>
            </w:r>
            <w:r w:rsidR="00667AFD" w:rsidRPr="00667AFD">
              <w:rPr>
                <w:rFonts w:ascii="Calibri" w:hAnsi="Calibri"/>
                <w:sz w:val="24"/>
                <w:szCs w:val="24"/>
              </w:rPr>
              <w:t>ongoing</w:t>
            </w:r>
          </w:p>
        </w:tc>
        <w:tc>
          <w:tcPr>
            <w:tcW w:w="5040" w:type="dxa"/>
          </w:tcPr>
          <w:p w14:paraId="22EC7D92" w14:textId="3194CDB2" w:rsidR="00262F39" w:rsidRPr="00667AFD" w:rsidRDefault="00262F39" w:rsidP="00667AFD">
            <w:pPr>
              <w:rPr>
                <w:rFonts w:ascii="Calibri" w:hAnsi="Calibri"/>
                <w:sz w:val="24"/>
                <w:szCs w:val="24"/>
              </w:rPr>
            </w:pPr>
            <w:r w:rsidRPr="00667AFD">
              <w:rPr>
                <w:rFonts w:ascii="Calibri" w:hAnsi="Calibri"/>
                <w:sz w:val="24"/>
                <w:szCs w:val="24"/>
              </w:rPr>
              <w:t>Signature</w:t>
            </w:r>
            <w:r w:rsidR="00B86295" w:rsidRPr="00667AFD">
              <w:rPr>
                <w:rFonts w:ascii="Calibri" w:hAnsi="Calibri"/>
                <w:sz w:val="24"/>
                <w:szCs w:val="24"/>
              </w:rPr>
              <w:t xml:space="preserve">: </w:t>
            </w:r>
            <w:r w:rsidR="00667AFD" w:rsidRPr="00667AFD">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Pr="0004620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5B877566" w14:textId="77777777" w:rsidR="00AC58B2" w:rsidRPr="00046203" w:rsidRDefault="00AC58B2" w:rsidP="00C83A0C">
            <w:pPr>
              <w:ind w:right="141"/>
              <w:jc w:val="both"/>
              <w:rPr>
                <w:rFonts w:asciiTheme="minorHAnsi" w:hAnsiTheme="minorHAnsi" w:cs="Calibri"/>
                <w:b/>
                <w:sz w:val="24"/>
                <w:szCs w:val="24"/>
              </w:rPr>
            </w:pPr>
          </w:p>
          <w:p w14:paraId="5749C39B" w14:textId="4D0EC1A4" w:rsidR="00356E53" w:rsidRPr="00046203" w:rsidRDefault="00356E53" w:rsidP="00C83A0C">
            <w:pPr>
              <w:pStyle w:val="Header"/>
              <w:tabs>
                <w:tab w:val="clear" w:pos="4153"/>
                <w:tab w:val="clear" w:pos="8306"/>
              </w:tabs>
              <w:rPr>
                <w:rFonts w:asciiTheme="minorHAnsi" w:hAnsiTheme="minorHAnsi" w:cs="Calibri"/>
                <w:b/>
                <w:bCs/>
                <w:sz w:val="24"/>
                <w:szCs w:val="24"/>
              </w:rPr>
            </w:pPr>
            <w:r w:rsidRPr="00046203">
              <w:rPr>
                <w:rFonts w:asciiTheme="minorHAnsi" w:hAnsiTheme="minorHAnsi" w:cs="Calibri"/>
                <w:b/>
                <w:bCs/>
                <w:sz w:val="24"/>
                <w:szCs w:val="24"/>
              </w:rPr>
              <w:t>Contingency Plan</w:t>
            </w:r>
            <w:r w:rsidR="00AC58B2" w:rsidRPr="00046203">
              <w:rPr>
                <w:rFonts w:asciiTheme="minorHAnsi" w:hAnsiTheme="minorHAnsi" w:cs="Calibri"/>
                <w:b/>
                <w:bCs/>
                <w:sz w:val="24"/>
                <w:szCs w:val="24"/>
              </w:rPr>
              <w:t xml:space="preserve"> </w:t>
            </w:r>
            <w:r w:rsidRPr="00046203">
              <w:rPr>
                <w:rFonts w:asciiTheme="minorHAnsi" w:hAnsiTheme="minorHAnsi" w:cs="Calibri"/>
                <w:b/>
                <w:bCs/>
                <w:sz w:val="24"/>
                <w:szCs w:val="24"/>
              </w:rPr>
              <w:t xml:space="preserve">School opening </w:t>
            </w:r>
            <w:r w:rsidR="00731552" w:rsidRPr="00046203">
              <w:rPr>
                <w:rFonts w:asciiTheme="minorHAnsi" w:hAnsiTheme="minorHAnsi" w:cs="Calibri"/>
                <w:b/>
                <w:bCs/>
                <w:sz w:val="24"/>
                <w:szCs w:val="24"/>
              </w:rPr>
              <w:t xml:space="preserve">COVID 19 </w:t>
            </w:r>
            <w:r w:rsidR="00045DE1" w:rsidRPr="00046203">
              <w:rPr>
                <w:rFonts w:asciiTheme="minorHAnsi" w:hAnsiTheme="minorHAnsi" w:cs="Calibri"/>
                <w:b/>
                <w:bCs/>
                <w:color w:val="000000"/>
                <w:sz w:val="24"/>
                <w:szCs w:val="24"/>
                <w:lang w:eastAsia="en-GB"/>
              </w:rPr>
              <w:t>v4 Dec 2021</w:t>
            </w:r>
          </w:p>
          <w:p w14:paraId="156ADDAB" w14:textId="6AC5B709"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The DfE</w:t>
            </w:r>
            <w:r w:rsidR="00E46B2F" w:rsidRPr="00046203">
              <w:rPr>
                <w:rFonts w:asciiTheme="minorHAnsi" w:hAnsiTheme="minorHAnsi" w:cs="Calibri"/>
                <w:sz w:val="24"/>
                <w:szCs w:val="24"/>
              </w:rPr>
              <w:t xml:space="preserve"> Contingency framework: education &amp; childcare settings guidance was </w:t>
            </w:r>
            <w:r w:rsidR="00FD145C" w:rsidRPr="00046203">
              <w:rPr>
                <w:rFonts w:asciiTheme="minorHAnsi" w:hAnsiTheme="minorHAnsi" w:cs="Calibri"/>
                <w:sz w:val="24"/>
                <w:szCs w:val="24"/>
              </w:rPr>
              <w:t xml:space="preserve">updated </w:t>
            </w:r>
            <w:r w:rsidR="0076702B" w:rsidRPr="00046203">
              <w:rPr>
                <w:rFonts w:asciiTheme="minorHAnsi" w:hAnsiTheme="minorHAnsi" w:cs="Calibri"/>
                <w:sz w:val="24"/>
                <w:szCs w:val="24"/>
              </w:rPr>
              <w:t>3</w:t>
            </w:r>
            <w:r w:rsidR="0076702B" w:rsidRPr="00046203">
              <w:rPr>
                <w:rFonts w:asciiTheme="minorHAnsi" w:hAnsiTheme="minorHAnsi" w:cs="Calibri"/>
                <w:sz w:val="24"/>
                <w:szCs w:val="24"/>
                <w:vertAlign w:val="superscript"/>
              </w:rPr>
              <w:t>rd</w:t>
            </w:r>
            <w:r w:rsidR="0076702B" w:rsidRPr="00046203">
              <w:rPr>
                <w:rFonts w:asciiTheme="minorHAnsi" w:hAnsiTheme="minorHAnsi" w:cs="Calibri"/>
                <w:sz w:val="24"/>
                <w:szCs w:val="24"/>
              </w:rPr>
              <w:t xml:space="preserve"> </w:t>
            </w:r>
            <w:r w:rsidR="00FC54B4" w:rsidRPr="00046203">
              <w:rPr>
                <w:rFonts w:asciiTheme="minorHAnsi" w:hAnsiTheme="minorHAnsi" w:cs="Calibri"/>
                <w:sz w:val="24"/>
                <w:szCs w:val="24"/>
              </w:rPr>
              <w:t>December 2021</w:t>
            </w:r>
            <w:r w:rsidR="00E46B2F" w:rsidRPr="00046203">
              <w:rPr>
                <w:rFonts w:asciiTheme="minorHAnsi" w:hAnsiTheme="minorHAnsi" w:cs="Calibri"/>
                <w:sz w:val="24"/>
                <w:szCs w:val="24"/>
              </w:rPr>
              <w:t>.</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 xml:space="preserve">who can recommend these measures and where </w:t>
            </w:r>
          </w:p>
          <w:p w14:paraId="6320E143"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when measures should be lifted</w:t>
            </w:r>
          </w:p>
          <w:p w14:paraId="670A4C36" w14:textId="482C3603" w:rsidR="00356E53"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how decisions are made</w:t>
            </w:r>
          </w:p>
          <w:p w14:paraId="2E1BC24C" w14:textId="53228768" w:rsidR="00741935" w:rsidRPr="00046203" w:rsidRDefault="00741935" w:rsidP="00741935">
            <w:pPr>
              <w:rPr>
                <w:rFonts w:asciiTheme="minorHAnsi" w:hAnsiTheme="minorHAnsi"/>
                <w:b/>
                <w:bCs/>
                <w:sz w:val="24"/>
                <w:szCs w:val="24"/>
              </w:rPr>
            </w:pPr>
            <w:r w:rsidRPr="00046203">
              <w:rPr>
                <w:rFonts w:asciiTheme="minorHAnsi" w:hAnsiTheme="minorHAnsi"/>
                <w:b/>
                <w:bCs/>
                <w:sz w:val="24"/>
                <w:szCs w:val="24"/>
              </w:rPr>
              <w:t xml:space="preserve"> </w:t>
            </w:r>
            <w:r w:rsidRPr="00667AFD">
              <w:rPr>
                <w:rFonts w:asciiTheme="minorHAnsi" w:hAnsiTheme="minorHAnsi"/>
                <w:b/>
                <w:bCs/>
                <w:sz w:val="24"/>
                <w:szCs w:val="24"/>
              </w:rPr>
              <w:t xml:space="preserve">UPDATED </w:t>
            </w:r>
            <w:r w:rsidR="009B1E33" w:rsidRPr="00667AFD">
              <w:rPr>
                <w:rFonts w:asciiTheme="minorHAnsi" w:hAnsiTheme="minorHAnsi"/>
                <w:b/>
                <w:bCs/>
                <w:sz w:val="24"/>
                <w:szCs w:val="24"/>
              </w:rPr>
              <w:t>–</w:t>
            </w:r>
            <w:r w:rsidRPr="00667AFD">
              <w:rPr>
                <w:rFonts w:asciiTheme="minorHAnsi" w:hAnsiTheme="minorHAnsi"/>
                <w:b/>
                <w:bCs/>
                <w:sz w:val="24"/>
                <w:szCs w:val="24"/>
              </w:rPr>
              <w:t xml:space="preserve"> Changes</w:t>
            </w:r>
            <w:r w:rsidR="009B1E33" w:rsidRPr="00667AFD">
              <w:rPr>
                <w:rFonts w:asciiTheme="minorHAnsi" w:hAnsiTheme="minorHAnsi"/>
                <w:b/>
                <w:bCs/>
                <w:sz w:val="24"/>
                <w:szCs w:val="24"/>
              </w:rPr>
              <w:t xml:space="preserve"> Dec 2021</w:t>
            </w:r>
          </w:p>
          <w:p w14:paraId="39B405DD" w14:textId="77777777" w:rsidR="005762B0" w:rsidRPr="00046203" w:rsidRDefault="005762B0" w:rsidP="00741935">
            <w:pPr>
              <w:rPr>
                <w:rFonts w:asciiTheme="minorHAnsi" w:hAnsiTheme="minorHAnsi"/>
                <w:b/>
                <w:bCs/>
                <w:sz w:val="24"/>
                <w:szCs w:val="24"/>
              </w:rPr>
            </w:pPr>
          </w:p>
          <w:p w14:paraId="37905D87" w14:textId="77777777" w:rsidR="005762B0" w:rsidRPr="00046203" w:rsidRDefault="005762B0" w:rsidP="005C3965">
            <w:pPr>
              <w:pStyle w:val="ListParagraph"/>
              <w:numPr>
                <w:ilvl w:val="0"/>
                <w:numId w:val="21"/>
              </w:numPr>
              <w:rPr>
                <w:rFonts w:asciiTheme="minorHAnsi" w:hAnsiTheme="minorHAnsi" w:cstheme="minorHAnsi"/>
                <w:sz w:val="24"/>
                <w:szCs w:val="24"/>
              </w:rPr>
            </w:pPr>
            <w:r w:rsidRPr="00046203">
              <w:rPr>
                <w:rFonts w:asciiTheme="minorHAnsi" w:hAnsiTheme="minorHAnsi" w:cstheme="minorHAnsi"/>
                <w:sz w:val="24"/>
                <w:szCs w:val="24"/>
              </w:rPr>
              <w:t>updated advice to the </w:t>
            </w:r>
            <w:hyperlink r:id="rId10" w:anchor="face-coverings" w:history="1">
              <w:r w:rsidRPr="00046203">
                <w:rPr>
                  <w:rStyle w:val="Hyperlink"/>
                  <w:rFonts w:asciiTheme="minorHAnsi" w:hAnsiTheme="minorHAnsi" w:cstheme="minorHAnsi"/>
                  <w:sz w:val="24"/>
                  <w:szCs w:val="24"/>
                </w:rPr>
                <w:t>face coverings section</w:t>
              </w:r>
            </w:hyperlink>
            <w:r w:rsidRPr="00046203">
              <w:rPr>
                <w:rFonts w:asciiTheme="minorHAnsi" w:hAnsiTheme="minorHAnsi" w:cstheme="minorHAnsi"/>
                <w:sz w:val="24"/>
                <w:szCs w:val="24"/>
              </w:rPr>
              <w:t> and </w:t>
            </w:r>
            <w:hyperlink r:id="rId11" w:anchor="annexb" w:history="1">
              <w:r w:rsidRPr="00046203">
                <w:rPr>
                  <w:rStyle w:val="Hyperlink"/>
                  <w:rFonts w:asciiTheme="minorHAnsi" w:hAnsiTheme="minorHAnsi" w:cstheme="minorHAnsi"/>
                  <w:sz w:val="24"/>
                  <w:szCs w:val="24"/>
                </w:rPr>
                <w:t>Annex B</w:t>
              </w:r>
            </w:hyperlink>
            <w:r w:rsidRPr="00046203">
              <w:rPr>
                <w:rFonts w:asciiTheme="minorHAnsi" w:hAnsiTheme="minorHAnsi" w:cstheme="minorHAnsi"/>
                <w:sz w:val="24"/>
                <w:szCs w:val="24"/>
              </w:rPr>
              <w:t xml:space="preserve"> to reflect that face coverings are now temporarily recommended in communal areas in </w:t>
            </w:r>
            <w:r w:rsidRPr="00BE4CE5">
              <w:rPr>
                <w:rFonts w:asciiTheme="minorHAnsi" w:hAnsiTheme="minorHAnsi" w:cstheme="minorHAnsi"/>
                <w:b/>
                <w:bCs/>
                <w:sz w:val="24"/>
                <w:szCs w:val="24"/>
              </w:rPr>
              <w:t>all</w:t>
            </w:r>
            <w:r w:rsidRPr="00046203">
              <w:rPr>
                <w:rFonts w:asciiTheme="minorHAnsi" w:hAnsiTheme="minorHAnsi" w:cstheme="minorHAnsi"/>
                <w:sz w:val="24"/>
                <w:szCs w:val="24"/>
              </w:rPr>
              <w:t xml:space="preserve"> settings for adults and for pupils from year 7 onwards</w:t>
            </w:r>
          </w:p>
          <w:p w14:paraId="3860E168" w14:textId="77777777" w:rsidR="005762B0" w:rsidRPr="00046203" w:rsidRDefault="005762B0" w:rsidP="005C3965">
            <w:pPr>
              <w:pStyle w:val="ListParagraph"/>
              <w:numPr>
                <w:ilvl w:val="0"/>
                <w:numId w:val="21"/>
              </w:numPr>
              <w:rPr>
                <w:rFonts w:asciiTheme="minorHAnsi" w:hAnsiTheme="minorHAnsi" w:cstheme="minorHAnsi"/>
                <w:sz w:val="24"/>
                <w:szCs w:val="24"/>
              </w:rPr>
            </w:pPr>
            <w:r w:rsidRPr="00046203">
              <w:rPr>
                <w:rFonts w:asciiTheme="minorHAnsi" w:hAnsiTheme="minorHAnsi" w:cstheme="minorHAnsi"/>
                <w:sz w:val="24"/>
                <w:szCs w:val="24"/>
              </w:rPr>
              <w:t>updated advice on </w:t>
            </w:r>
            <w:hyperlink r:id="rId12" w:anchor="individuals" w:history="1">
              <w:r w:rsidRPr="00046203">
                <w:rPr>
                  <w:rStyle w:val="Hyperlink"/>
                  <w:rFonts w:asciiTheme="minorHAnsi" w:hAnsiTheme="minorHAnsi" w:cstheme="minorHAnsi"/>
                  <w:sz w:val="24"/>
                  <w:szCs w:val="24"/>
                </w:rPr>
                <w:t>tracing close contacts and isolation</w:t>
              </w:r>
            </w:hyperlink>
            <w:r w:rsidRPr="00046203">
              <w:rPr>
                <w:rFonts w:asciiTheme="minorHAnsi" w:hAnsiTheme="minorHAnsi" w:cstheme="minorHAnsi"/>
                <w:sz w:val="24"/>
                <w:szCs w:val="24"/>
              </w:rPr>
              <w:t> to reflect the change in measures for close contacts of suspected or confirmed Omicron cases</w:t>
            </w:r>
          </w:p>
          <w:p w14:paraId="37084280" w14:textId="77777777" w:rsidR="00741935" w:rsidRPr="00046203" w:rsidRDefault="00741935" w:rsidP="00741935">
            <w:pPr>
              <w:rPr>
                <w:rFonts w:asciiTheme="minorHAnsi" w:hAnsiTheme="minorHAnsi"/>
                <w:b/>
                <w:bCs/>
                <w:sz w:val="24"/>
                <w:szCs w:val="24"/>
              </w:rPr>
            </w:pP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 good plan should cover:</w:t>
            </w:r>
          </w:p>
          <w:p w14:paraId="3CD9BB1E"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lastRenderedPageBreak/>
              <w:t>roles and responsibilities</w:t>
            </w:r>
          </w:p>
          <w:p w14:paraId="07EC44F8"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communicate changes to children, pupils, students, parents, carers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6E28609C" w14:textId="4EE2B03D" w:rsidR="00356E5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73969CB2" w14:textId="74066022" w:rsidR="001F014D" w:rsidRPr="00046203" w:rsidRDefault="001F014D" w:rsidP="000B4CBA">
            <w:pPr>
              <w:pStyle w:val="ListParagraph"/>
              <w:spacing w:after="0" w:line="240" w:lineRule="auto"/>
              <w:ind w:left="0"/>
              <w:rPr>
                <w:rFonts w:asciiTheme="minorHAnsi" w:hAnsiTheme="minorHAnsi" w:cs="Calibri"/>
                <w:sz w:val="24"/>
                <w:szCs w:val="24"/>
              </w:rPr>
            </w:pP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5FF04ADF" w14:textId="5A3EEED8" w:rsidR="00DB500F" w:rsidRPr="00281143"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2A887E7F" w:rsidR="000C5D85" w:rsidRPr="00046203" w:rsidRDefault="00352803" w:rsidP="000C5D85">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r w:rsidR="000C5D85" w:rsidRPr="00046203">
              <w:rPr>
                <w:rFonts w:asciiTheme="minorHAnsi" w:hAnsiTheme="minorHAnsi" w:cstheme="minorHAnsi"/>
                <w:b/>
                <w:sz w:val="22"/>
                <w:szCs w:val="22"/>
              </w:rPr>
              <w:t xml:space="preserve"> </w:t>
            </w: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87F6DAD" w14:textId="0E2742A0" w:rsidR="00A37F93" w:rsidRPr="00046203" w:rsidRDefault="00A37F93" w:rsidP="00A37F93">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862C4C3" w14:textId="6874EB9A" w:rsidR="00D75B21" w:rsidRPr="00046203" w:rsidRDefault="00D75B21" w:rsidP="005C3965">
            <w:pPr>
              <w:pStyle w:val="ListParagraph"/>
              <w:numPr>
                <w:ilvl w:val="0"/>
                <w:numId w:val="26"/>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proofErr w:type="spellStart"/>
            <w:r w:rsidRPr="00046203">
              <w:rPr>
                <w:rFonts w:asciiTheme="minorHAnsi" w:hAnsiTheme="minorHAnsi" w:cstheme="minorHAnsi"/>
              </w:rPr>
              <w:t>DsPH</w:t>
            </w:r>
            <w:proofErr w:type="spellEnd"/>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D75B21">
            <w:pPr>
              <w:numPr>
                <w:ilvl w:val="0"/>
                <w:numId w:val="5"/>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 xml:space="preserve">School liaises and responds to guidance from </w:t>
            </w:r>
            <w:proofErr w:type="spellStart"/>
            <w:r w:rsidRPr="00046203">
              <w:rPr>
                <w:rFonts w:asciiTheme="minorHAnsi" w:hAnsiTheme="minorHAnsi" w:cstheme="minorHAnsi"/>
                <w:color w:val="0B0C0C"/>
                <w:sz w:val="22"/>
                <w:szCs w:val="22"/>
                <w:shd w:val="clear" w:color="auto" w:fill="FFFFFF"/>
              </w:rPr>
              <w:t>DsPH</w:t>
            </w:r>
            <w:proofErr w:type="spellEnd"/>
            <w:r w:rsidRPr="00046203">
              <w:rPr>
                <w:rFonts w:asciiTheme="minorHAnsi" w:hAnsiTheme="minorHAnsi" w:cstheme="minorHAnsi"/>
                <w:color w:val="0B0C0C"/>
                <w:sz w:val="22"/>
                <w:szCs w:val="22"/>
                <w:shd w:val="clear" w:color="auto" w:fill="FFFFFF"/>
              </w:rPr>
              <w:t>&amp; local HPT’s</w:t>
            </w:r>
          </w:p>
        </w:tc>
        <w:tc>
          <w:tcPr>
            <w:tcW w:w="1710" w:type="dxa"/>
          </w:tcPr>
          <w:p w14:paraId="57D17DCA" w14:textId="77777777" w:rsidR="000C5D85" w:rsidRPr="00667AFD" w:rsidRDefault="000C5D85" w:rsidP="000C5D85">
            <w:pPr>
              <w:pStyle w:val="Header"/>
              <w:tabs>
                <w:tab w:val="clear" w:pos="4153"/>
                <w:tab w:val="clear" w:pos="8306"/>
              </w:tabs>
              <w:rPr>
                <w:rFonts w:asciiTheme="minorHAnsi" w:hAnsiTheme="minorHAnsi" w:cstheme="minorHAnsi"/>
                <w:b/>
                <w:sz w:val="22"/>
                <w:szCs w:val="22"/>
              </w:rPr>
            </w:pPr>
            <w:r w:rsidRPr="00667AFD">
              <w:rPr>
                <w:rFonts w:asciiTheme="minorHAnsi" w:hAnsiTheme="minorHAnsi" w:cstheme="minorHAnsi"/>
                <w:b/>
                <w:sz w:val="22"/>
                <w:szCs w:val="22"/>
              </w:rPr>
              <w:t>3X2=6</w:t>
            </w:r>
          </w:p>
          <w:p w14:paraId="0685AF3A" w14:textId="5F714B4F" w:rsidR="000C5D85" w:rsidRPr="00667AFD" w:rsidRDefault="000C5D85" w:rsidP="000C5D85">
            <w:pPr>
              <w:pStyle w:val="Header"/>
              <w:tabs>
                <w:tab w:val="clear" w:pos="4153"/>
                <w:tab w:val="clear" w:pos="8306"/>
              </w:tabs>
              <w:rPr>
                <w:rFonts w:asciiTheme="minorHAnsi" w:hAnsiTheme="minorHAnsi" w:cstheme="minorHAnsi"/>
                <w:b/>
                <w:sz w:val="22"/>
                <w:szCs w:val="22"/>
              </w:rPr>
            </w:pPr>
          </w:p>
        </w:tc>
        <w:tc>
          <w:tcPr>
            <w:tcW w:w="2551" w:type="dxa"/>
          </w:tcPr>
          <w:p w14:paraId="519FEF27" w14:textId="4BDB311A" w:rsidR="000C5D85" w:rsidRPr="00046203" w:rsidRDefault="000C5D85" w:rsidP="000C5D85">
            <w:pPr>
              <w:pStyle w:val="Header"/>
              <w:tabs>
                <w:tab w:val="clear" w:pos="4153"/>
                <w:tab w:val="clear" w:pos="8306"/>
              </w:tabs>
              <w:rPr>
                <w:rFonts w:asciiTheme="minorHAnsi" w:hAnsiTheme="minorHAnsi" w:cstheme="minorHAnsi"/>
                <w:sz w:val="22"/>
                <w:szCs w:val="22"/>
                <w:highlight w:val="yellow"/>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lastRenderedPageBreak/>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5E0683E1" w14:textId="28938A37" w:rsidR="00B5074D" w:rsidRPr="00046203" w:rsidRDefault="00121B2C" w:rsidP="00121B2C">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71027A41" w14:textId="0C88AC13" w:rsidR="00A37F93" w:rsidRDefault="00A37F93" w:rsidP="00A37F93">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57E907EE" w14:textId="5F11055F" w:rsidR="00B5074D" w:rsidRPr="00126745" w:rsidRDefault="00B5074D" w:rsidP="00B5074D">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12674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126745">
            <w:pPr>
              <w:numPr>
                <w:ilvl w:val="0"/>
                <w:numId w:val="5"/>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126745">
            <w:pPr>
              <w:numPr>
                <w:ilvl w:val="0"/>
                <w:numId w:val="5"/>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r w:rsidR="003740F2">
              <w:rPr>
                <w:rFonts w:asciiTheme="minorHAnsi" w:hAnsiTheme="minorHAnsi" w:cstheme="minorHAnsi"/>
                <w:sz w:val="22"/>
                <w:szCs w:val="22"/>
              </w:rPr>
              <w:t xml:space="preserve">DfE </w:t>
            </w:r>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hyperlink r:id="rId13" w:history="1">
              <w:r w:rsidR="00B5074D" w:rsidRPr="00046203">
                <w:rPr>
                  <w:rStyle w:val="Hyperlink"/>
                  <w:rFonts w:asciiTheme="minorHAnsi" w:hAnsiTheme="minorHAnsi" w:cstheme="minorHAnsi"/>
                  <w:sz w:val="22"/>
                  <w:szCs w:val="22"/>
                </w:rPr>
                <w:t>operational guidance</w:t>
              </w:r>
            </w:hyperlink>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35564EC0" w:rsidR="00591EAE"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 xml:space="preserve">Primary /Early years </w:t>
            </w: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72DBE097" w:rsidR="00B5074D"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Those who test positive should isolate, take a confirmatory polymerase chain reaction (PCR) test, and continue to isolate if the result is positive. Schools and colleges will need to be prepared to implement high-quality blended learning arrangements so that any child who is well enough to learn from home can do so.</w:t>
            </w:r>
          </w:p>
          <w:p w14:paraId="367F5CCA" w14:textId="7C25CDCE" w:rsidR="00B5074D"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4" w:history="1">
              <w:r w:rsidR="00B5074D" w:rsidRPr="00046203">
                <w:rPr>
                  <w:rStyle w:val="Hyperlink"/>
                  <w:rFonts w:asciiTheme="minorHAnsi" w:eastAsiaTheme="majorEastAsia" w:hAnsiTheme="minorHAnsi" w:cstheme="minorHAnsi"/>
                </w:rPr>
                <w:t>close contacts of someone who has tested positive and lives in the same household</w:t>
              </w:r>
            </w:hyperlink>
            <w:r w:rsidR="00B5074D" w:rsidRPr="00046203">
              <w:rPr>
                <w:rFonts w:asciiTheme="minorHAnsi" w:hAnsiTheme="minorHAnsi" w:cstheme="minorHAnsi"/>
              </w:rPr>
              <w:t>, and for </w:t>
            </w:r>
            <w:hyperlink r:id="rId15" w:history="1">
              <w:r w:rsidR="00B5074D" w:rsidRPr="00046203">
                <w:rPr>
                  <w:rStyle w:val="Hyperlink"/>
                  <w:rFonts w:asciiTheme="minorHAnsi" w:eastAsiaTheme="majorEastAsia" w:hAnsiTheme="minorHAnsi" w:cstheme="minorHAnsi"/>
                </w:rPr>
                <w:t>those who do not live together</w:t>
              </w:r>
            </w:hyperlink>
            <w:r w:rsidR="00B5074D" w:rsidRPr="00046203">
              <w:rPr>
                <w:rFonts w:asciiTheme="minorHAnsi" w:hAnsiTheme="minorHAnsi" w:cstheme="minorHAnsi"/>
              </w:rPr>
              <w:t> is available.</w:t>
            </w:r>
          </w:p>
          <w:p w14:paraId="4F1789B9" w14:textId="5666E04A" w:rsidR="00B5074D"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lastRenderedPageBreak/>
              <w:t>All settings</w:t>
            </w:r>
            <w:r w:rsidRPr="00046203">
              <w:rPr>
                <w:rFonts w:asciiTheme="minorHAnsi" w:hAnsiTheme="minorHAnsi" w:cstheme="minorHAnsi"/>
              </w:rPr>
              <w:t xml:space="preserve"> </w:t>
            </w:r>
            <w:r w:rsidR="00B5074D" w:rsidRPr="00046203">
              <w:rPr>
                <w:rFonts w:asciiTheme="minorHAnsi" w:hAnsiTheme="minorHAnsi" w:cstheme="minorHAnsi"/>
              </w:rPr>
              <w:t xml:space="preserve">should continue to ensure good hygiene for everyone, maintain appropriate cleaning regimes, keep occupied spaces well ventilated, </w:t>
            </w:r>
          </w:p>
          <w:p w14:paraId="550B5DF7" w14:textId="0F9F1CC1" w:rsidR="00B5074D" w:rsidRPr="005E6C5C" w:rsidRDefault="00B5074D" w:rsidP="005E6C5C">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005E6C5C">
              <w:rPr>
                <w:rFonts w:asciiTheme="minorHAnsi" w:hAnsiTheme="minorHAnsi" w:cstheme="minorHAnsi"/>
              </w:rPr>
              <w:t xml:space="preserve">School/college </w:t>
            </w:r>
            <w:r w:rsidRPr="00046203">
              <w:rPr>
                <w:rFonts w:asciiTheme="minorHAnsi" w:hAnsiTheme="minorHAnsi" w:cstheme="minorHAnsi"/>
              </w:rPr>
              <w:t>continue</w:t>
            </w:r>
            <w:r w:rsidR="005E6C5C">
              <w:rPr>
                <w:rFonts w:asciiTheme="minorHAnsi" w:hAnsiTheme="minorHAnsi" w:cstheme="minorHAnsi"/>
              </w:rPr>
              <w:t>s</w:t>
            </w:r>
            <w:r w:rsidRPr="00046203">
              <w:rPr>
                <w:rFonts w:asciiTheme="minorHAnsi" w:hAnsiTheme="minorHAnsi" w:cstheme="minorHAnsi"/>
              </w:rPr>
              <w:t xml:space="preserve"> strong messaging about signs and symptoms, isolation advice and testing, to support prompt isolation of suspected cases</w:t>
            </w:r>
            <w:r w:rsidR="005E6C5C">
              <w:rPr>
                <w:rFonts w:asciiTheme="minorHAnsi" w:hAnsiTheme="minorHAnsi" w:cstheme="minorHAnsi"/>
              </w:rPr>
              <w:t xml:space="preserve"> and </w:t>
            </w:r>
            <w:r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667AFD" w:rsidRDefault="00B5074D" w:rsidP="00B5074D">
            <w:pPr>
              <w:pStyle w:val="Header"/>
              <w:tabs>
                <w:tab w:val="clear" w:pos="4153"/>
                <w:tab w:val="clear" w:pos="8306"/>
              </w:tabs>
              <w:rPr>
                <w:rFonts w:asciiTheme="minorHAnsi" w:hAnsiTheme="minorHAnsi" w:cstheme="minorHAnsi"/>
                <w:b/>
                <w:sz w:val="22"/>
                <w:szCs w:val="22"/>
              </w:rPr>
            </w:pPr>
            <w:r w:rsidRPr="00667AFD">
              <w:rPr>
                <w:rFonts w:asciiTheme="minorHAnsi" w:hAnsiTheme="minorHAnsi" w:cstheme="minorHAnsi"/>
                <w:b/>
                <w:sz w:val="22"/>
                <w:szCs w:val="22"/>
              </w:rPr>
              <w:lastRenderedPageBreak/>
              <w:t>3X2=6</w:t>
            </w:r>
          </w:p>
          <w:p w14:paraId="425EB1B5" w14:textId="025D6748" w:rsidR="00B5074D" w:rsidRPr="00667AFD" w:rsidRDefault="00B5074D" w:rsidP="00667AFD">
            <w:pPr>
              <w:pStyle w:val="Header"/>
              <w:tabs>
                <w:tab w:val="clear" w:pos="4153"/>
                <w:tab w:val="clear" w:pos="8306"/>
              </w:tabs>
              <w:rPr>
                <w:rFonts w:asciiTheme="minorHAnsi" w:hAnsiTheme="minorHAnsi" w:cstheme="minorHAnsi"/>
                <w:b/>
                <w:sz w:val="22"/>
                <w:szCs w:val="22"/>
              </w:rPr>
            </w:pPr>
          </w:p>
        </w:tc>
        <w:tc>
          <w:tcPr>
            <w:tcW w:w="2551" w:type="dxa"/>
          </w:tcPr>
          <w:p w14:paraId="45D43B94" w14:textId="32F7973A"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lastRenderedPageBreak/>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06FA399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2DA18B5" w14:textId="6D18E02F" w:rsidR="0042540C" w:rsidRPr="00046203" w:rsidRDefault="0042540C" w:rsidP="0042540C">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9C73E3C" w14:textId="77777777" w:rsidR="00227A35" w:rsidRPr="00126745" w:rsidRDefault="00227A35" w:rsidP="00227A3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227A35">
            <w:pPr>
              <w:numPr>
                <w:ilvl w:val="0"/>
                <w:numId w:val="5"/>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w:t>
            </w:r>
            <w:proofErr w:type="spellStart"/>
            <w:r w:rsidRPr="007D65DD">
              <w:rPr>
                <w:rFonts w:asciiTheme="minorHAnsi" w:hAnsiTheme="minorHAnsi" w:cstheme="minorHAnsi"/>
                <w:sz w:val="22"/>
                <w:szCs w:val="22"/>
              </w:rPr>
              <w:t>DsPH</w:t>
            </w:r>
            <w:proofErr w:type="spellEnd"/>
            <w:r w:rsidRPr="007D65DD">
              <w:rPr>
                <w:rFonts w:asciiTheme="minorHAnsi" w:hAnsiTheme="minorHAnsi" w:cstheme="minorHAnsi"/>
                <w:sz w:val="22"/>
                <w:szCs w:val="22"/>
              </w:rPr>
              <w:t xml:space="preserve"> in the event of a local outbreak</w:t>
            </w:r>
          </w:p>
        </w:tc>
        <w:tc>
          <w:tcPr>
            <w:tcW w:w="1710" w:type="dxa"/>
          </w:tcPr>
          <w:p w14:paraId="2B8D70BF" w14:textId="77777777" w:rsidR="00B5074D" w:rsidRPr="00667AFD" w:rsidRDefault="00B5074D" w:rsidP="00B5074D">
            <w:pPr>
              <w:pStyle w:val="Header"/>
              <w:tabs>
                <w:tab w:val="clear" w:pos="4153"/>
                <w:tab w:val="clear" w:pos="8306"/>
              </w:tabs>
              <w:rPr>
                <w:rFonts w:asciiTheme="minorHAnsi" w:hAnsiTheme="minorHAnsi" w:cstheme="minorHAnsi"/>
                <w:b/>
                <w:sz w:val="22"/>
                <w:szCs w:val="22"/>
              </w:rPr>
            </w:pPr>
            <w:r w:rsidRPr="00667AFD">
              <w:rPr>
                <w:rFonts w:asciiTheme="minorHAnsi" w:hAnsiTheme="minorHAnsi" w:cstheme="minorHAnsi"/>
                <w:b/>
                <w:sz w:val="22"/>
                <w:szCs w:val="22"/>
              </w:rPr>
              <w:t>3X2=6</w:t>
            </w:r>
          </w:p>
          <w:p w14:paraId="475FBE93" w14:textId="110297FD" w:rsidR="00B5074D" w:rsidRPr="00667AFD" w:rsidRDefault="00B5074D" w:rsidP="00667AFD">
            <w:pPr>
              <w:pStyle w:val="Header"/>
              <w:tabs>
                <w:tab w:val="clear" w:pos="4153"/>
                <w:tab w:val="clear" w:pos="8306"/>
              </w:tabs>
              <w:rPr>
                <w:rFonts w:asciiTheme="minorHAnsi" w:hAnsiTheme="minorHAnsi" w:cstheme="minorHAnsi"/>
                <w:b/>
                <w:bCs/>
                <w:sz w:val="22"/>
                <w:szCs w:val="22"/>
              </w:rPr>
            </w:pPr>
          </w:p>
        </w:tc>
        <w:tc>
          <w:tcPr>
            <w:tcW w:w="2551" w:type="dxa"/>
          </w:tcPr>
          <w:p w14:paraId="3F1ED7A8" w14:textId="1862FB3B"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4C639B1B"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r w:rsidRPr="00046203">
              <w:rPr>
                <w:rFonts w:asciiTheme="minorHAnsi" w:hAnsiTheme="minorHAnsi" w:cstheme="minorHAnsi"/>
                <w:b/>
                <w:sz w:val="22"/>
                <w:szCs w:val="22"/>
              </w:rPr>
              <w:t xml:space="preserve"> </w:t>
            </w: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B1839E7" w14:textId="325EC8EC" w:rsidR="00BE77D8" w:rsidRPr="00046203" w:rsidRDefault="00BE77D8" w:rsidP="00BE77D8">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1A2D7EF5" w14:textId="77777777" w:rsidR="00BE77D8" w:rsidRPr="00046203"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opening arrangements.</w:t>
            </w:r>
          </w:p>
          <w:p w14:paraId="7B8362B3"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proofErr w:type="gramStart"/>
            <w:r w:rsidRPr="00046203">
              <w:rPr>
                <w:rFonts w:asciiTheme="minorHAnsi" w:hAnsiTheme="minorHAnsi" w:cstheme="minorHAnsi"/>
              </w:rPr>
              <w:t>access</w:t>
            </w:r>
            <w:proofErr w:type="gramEnd"/>
            <w:r w:rsidRPr="00046203">
              <w:rPr>
                <w:rFonts w:asciiTheme="minorHAnsi" w:hAnsiTheme="minorHAnsi" w:cstheme="minorHAnsi"/>
              </w:rPr>
              <w:t xml:space="preserve"> for specific targeted groups where applicable, such as certain year groups, vulnerable pupils and children of critical workers.</w:t>
            </w:r>
          </w:p>
          <w:p w14:paraId="7A6E6FD9"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 xml:space="preserve">any reviews of the school’s protective measures as part of school’s risk assessments. </w:t>
            </w:r>
          </w:p>
          <w:p w14:paraId="79C5DDBA"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233A092C" w14:textId="77777777" w:rsidR="00B5074D"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26B2EDC8" w14:textId="77777777" w:rsidR="00667AFD" w:rsidRDefault="00667AFD" w:rsidP="005C3965">
            <w:pPr>
              <w:pStyle w:val="ListParagraph"/>
              <w:numPr>
                <w:ilvl w:val="0"/>
                <w:numId w:val="14"/>
              </w:numPr>
              <w:spacing w:after="0" w:line="240" w:lineRule="auto"/>
              <w:rPr>
                <w:rFonts w:asciiTheme="minorHAnsi" w:hAnsiTheme="minorHAnsi" w:cstheme="minorHAnsi"/>
              </w:rPr>
            </w:pPr>
            <w:r>
              <w:rPr>
                <w:rFonts w:asciiTheme="minorHAnsi" w:hAnsiTheme="minorHAnsi" w:cstheme="minorHAnsi"/>
              </w:rPr>
              <w:t>School continue</w:t>
            </w:r>
            <w:r w:rsidR="00BB114B">
              <w:rPr>
                <w:rFonts w:asciiTheme="minorHAnsi" w:hAnsiTheme="minorHAnsi" w:cstheme="minorHAnsi"/>
              </w:rPr>
              <w:t xml:space="preserve"> use paper versions for communication meetings. </w:t>
            </w:r>
          </w:p>
          <w:p w14:paraId="568D50B9" w14:textId="59F8A5E0" w:rsidR="00BB114B" w:rsidRPr="00BB114B" w:rsidRDefault="00BB114B" w:rsidP="00BB114B">
            <w:pPr>
              <w:pStyle w:val="ListParagraph"/>
              <w:numPr>
                <w:ilvl w:val="0"/>
                <w:numId w:val="14"/>
              </w:numPr>
              <w:spacing w:after="0" w:line="240" w:lineRule="auto"/>
              <w:rPr>
                <w:rFonts w:asciiTheme="minorHAnsi" w:hAnsiTheme="minorHAnsi" w:cstheme="minorHAnsi"/>
              </w:rPr>
            </w:pPr>
            <w:r>
              <w:rPr>
                <w:rFonts w:asciiTheme="minorHAnsi" w:hAnsiTheme="minorHAnsi" w:cstheme="minorHAnsi"/>
              </w:rPr>
              <w:t>Zoom for meetings</w:t>
            </w:r>
          </w:p>
        </w:tc>
        <w:tc>
          <w:tcPr>
            <w:tcW w:w="1710" w:type="dxa"/>
          </w:tcPr>
          <w:p w14:paraId="1D39FBD1" w14:textId="77777777" w:rsidR="00B5074D" w:rsidRPr="00667AFD" w:rsidRDefault="00B5074D" w:rsidP="00B5074D">
            <w:pPr>
              <w:pStyle w:val="Header"/>
              <w:tabs>
                <w:tab w:val="clear" w:pos="4153"/>
                <w:tab w:val="clear" w:pos="8306"/>
              </w:tabs>
              <w:rPr>
                <w:rFonts w:asciiTheme="minorHAnsi" w:hAnsiTheme="minorHAnsi" w:cstheme="minorHAnsi"/>
                <w:b/>
                <w:sz w:val="22"/>
                <w:szCs w:val="22"/>
              </w:rPr>
            </w:pPr>
            <w:r w:rsidRPr="00667AFD">
              <w:rPr>
                <w:rFonts w:asciiTheme="minorHAnsi" w:hAnsiTheme="minorHAnsi" w:cstheme="minorHAnsi"/>
                <w:b/>
                <w:sz w:val="22"/>
                <w:szCs w:val="22"/>
              </w:rPr>
              <w:t>3X2=6</w:t>
            </w:r>
          </w:p>
          <w:p w14:paraId="065EA3E0" w14:textId="77777777" w:rsidR="00B5074D" w:rsidRPr="00667AFD" w:rsidRDefault="00B5074D" w:rsidP="00667AFD">
            <w:pPr>
              <w:pStyle w:val="Header"/>
              <w:tabs>
                <w:tab w:val="clear" w:pos="4153"/>
                <w:tab w:val="clear" w:pos="8306"/>
              </w:tabs>
              <w:rPr>
                <w:rFonts w:asciiTheme="minorHAnsi" w:hAnsiTheme="minorHAnsi" w:cstheme="minorHAnsi"/>
                <w:b/>
                <w:sz w:val="22"/>
                <w:szCs w:val="22"/>
              </w:rPr>
            </w:pPr>
          </w:p>
        </w:tc>
        <w:tc>
          <w:tcPr>
            <w:tcW w:w="2551" w:type="dxa"/>
          </w:tcPr>
          <w:p w14:paraId="77C1739B" w14:textId="284CBEA2"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A5D1A77" w14:textId="77777777" w:rsidTr="00BB114B">
        <w:trPr>
          <w:trHeight w:hRule="exact" w:val="4051"/>
        </w:trPr>
        <w:tc>
          <w:tcPr>
            <w:tcW w:w="2802" w:type="dxa"/>
          </w:tcPr>
          <w:p w14:paraId="012C4016" w14:textId="4738B251"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1A58FCE5" w:rsidR="00B5074D" w:rsidRPr="00090775" w:rsidRDefault="00B5074D" w:rsidP="00B5074D">
            <w:pPr>
              <w:shd w:val="clear" w:color="auto" w:fill="FFFFFF"/>
              <w:rPr>
                <w:rFonts w:asciiTheme="minorHAnsi" w:hAnsiTheme="minorHAnsi" w:cstheme="minorHAnsi"/>
                <w:b/>
                <w:sz w:val="22"/>
                <w:szCs w:val="22"/>
              </w:rPr>
            </w:pPr>
            <w:r w:rsidRPr="00090775">
              <w:rPr>
                <w:rFonts w:asciiTheme="minorHAnsi" w:hAnsiTheme="minorHAnsi" w:cstheme="minorHAnsi"/>
                <w:b/>
                <w:color w:val="7030A0"/>
                <w:sz w:val="22"/>
                <w:szCs w:val="22"/>
              </w:rPr>
              <w:t>All settings unless indicated</w:t>
            </w:r>
            <w:r w:rsidRPr="00090775">
              <w:rPr>
                <w:rFonts w:asciiTheme="minorHAnsi" w:hAnsiTheme="minorHAnsi" w:cstheme="minorHAnsi"/>
                <w:b/>
                <w:sz w:val="22"/>
                <w:szCs w:val="22"/>
              </w:rPr>
              <w:t xml:space="preserve"> </w:t>
            </w: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053F2CFD" w14:textId="47A45898" w:rsidR="008174CD" w:rsidRPr="00BB114B" w:rsidRDefault="00BB114B" w:rsidP="005C3965">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classrooms.</w:t>
            </w:r>
          </w:p>
          <w:p w14:paraId="06E79C82" w14:textId="77777777" w:rsidR="00BB114B" w:rsidRPr="00BB114B" w:rsidRDefault="00BB114B" w:rsidP="005C3965">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Bubbles will take place for a week at a time and it will be reviewed weekly if there are any new cases.</w:t>
            </w:r>
          </w:p>
          <w:p w14:paraId="172FC9A8" w14:textId="0B83D3A0" w:rsidR="00BB114B" w:rsidRPr="002B25F7" w:rsidRDefault="00BB114B" w:rsidP="005C3965">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71687B98"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1F57F6F8" w14:textId="332B95A2" w:rsidR="00B5074D" w:rsidRPr="00090775"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0CAA3FC5" w14:textId="3300723E" w:rsidR="00B5074D" w:rsidRPr="00090775"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4600989" w14:textId="77777777" w:rsidTr="00356E53">
        <w:trPr>
          <w:trHeight w:val="540"/>
        </w:trPr>
        <w:tc>
          <w:tcPr>
            <w:tcW w:w="2802" w:type="dxa"/>
          </w:tcPr>
          <w:p w14:paraId="4ADAE25C" w14:textId="204C131B" w:rsidR="00B5074D" w:rsidRPr="00A431A3" w:rsidRDefault="00B5074D" w:rsidP="00B5074D">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0C84AFF9" w14:textId="0343DE5B" w:rsidR="00A4359C" w:rsidRPr="00A431A3" w:rsidRDefault="00A4359C" w:rsidP="00B5074D">
            <w:pPr>
              <w:shd w:val="clear" w:color="auto" w:fill="FFFFFF"/>
              <w:rPr>
                <w:rFonts w:asciiTheme="minorHAnsi" w:hAnsiTheme="minorHAnsi" w:cstheme="minorHAnsi"/>
                <w:sz w:val="22"/>
                <w:szCs w:val="22"/>
                <w:lang w:eastAsia="en-GB"/>
              </w:rPr>
            </w:pPr>
            <w:r w:rsidRPr="00A431A3">
              <w:rPr>
                <w:rFonts w:asciiTheme="minorHAnsi" w:hAnsiTheme="minorHAnsi" w:cstheme="minorHAnsi"/>
                <w:b/>
                <w:color w:val="7030A0"/>
                <w:sz w:val="22"/>
                <w:szCs w:val="22"/>
              </w:rPr>
              <w:t>All settings unless indicated</w:t>
            </w: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7BA3CA45" w14:textId="3893C341" w:rsidR="00090775" w:rsidRPr="00A431A3" w:rsidRDefault="00A4359C" w:rsidP="00090775">
            <w:pPr>
              <w:rPr>
                <w:rFonts w:asciiTheme="minorHAnsi" w:hAnsiTheme="minorHAnsi" w:cstheme="minorHAnsi"/>
                <w:b/>
                <w:bCs/>
                <w:color w:val="7030A0"/>
                <w:sz w:val="22"/>
                <w:szCs w:val="22"/>
              </w:rPr>
            </w:pPr>
            <w:r w:rsidRPr="00A431A3">
              <w:rPr>
                <w:rFonts w:asciiTheme="minorHAnsi" w:hAnsiTheme="minorHAnsi" w:cstheme="minorHAnsi"/>
                <w:b/>
                <w:bCs/>
                <w:color w:val="7030A0"/>
                <w:sz w:val="22"/>
                <w:szCs w:val="22"/>
              </w:rPr>
              <w:t>All setting</w:t>
            </w:r>
            <w:r w:rsidR="00C978EB">
              <w:rPr>
                <w:rFonts w:asciiTheme="minorHAnsi" w:hAnsiTheme="minorHAnsi" w:cstheme="minorHAnsi"/>
                <w:b/>
                <w:bCs/>
                <w:color w:val="7030A0"/>
                <w:sz w:val="22"/>
                <w:szCs w:val="22"/>
              </w:rPr>
              <w:t>s</w:t>
            </w:r>
          </w:p>
          <w:p w14:paraId="318DF755" w14:textId="5A8286D0" w:rsidR="00A4359C" w:rsidRPr="00795C61" w:rsidRDefault="00A4359C" w:rsidP="00C978EB">
            <w:pPr>
              <w:pStyle w:val="ListParagraph"/>
              <w:numPr>
                <w:ilvl w:val="0"/>
                <w:numId w:val="27"/>
              </w:numPr>
              <w:rPr>
                <w:rFonts w:asciiTheme="minorHAnsi" w:hAnsiTheme="minorHAnsi" w:cstheme="minorHAnsi"/>
                <w:color w:val="7030A0"/>
              </w:rPr>
            </w:pPr>
            <w:r w:rsidRPr="00A431A3">
              <w:rPr>
                <w:rFonts w:asciiTheme="minorHAnsi" w:hAnsiTheme="minorHAnsi" w:cstheme="minorHAnsi"/>
              </w:rPr>
              <w:t>School contingency plans reflect the possibility of increased use of lateral flow device (LFD) testing by staff and, where they are already being offered testing, for pupils and students.</w:t>
            </w:r>
          </w:p>
          <w:p w14:paraId="2E5651F2" w14:textId="77777777" w:rsidR="00A4359C" w:rsidRPr="00A431A3" w:rsidRDefault="00A4359C" w:rsidP="00C978EB">
            <w:pPr>
              <w:pStyle w:val="ListParagraph"/>
              <w:numPr>
                <w:ilvl w:val="0"/>
                <w:numId w:val="27"/>
              </w:numPr>
              <w:rPr>
                <w:rFonts w:asciiTheme="minorHAnsi" w:hAnsiTheme="minorHAnsi" w:cstheme="minorHAnsi"/>
              </w:rPr>
            </w:pPr>
            <w:proofErr w:type="spellStart"/>
            <w:r w:rsidRPr="00A431A3">
              <w:rPr>
                <w:rFonts w:asciiTheme="minorHAnsi" w:hAnsiTheme="minorHAnsi" w:cstheme="minorHAnsi"/>
              </w:rPr>
              <w:t>DsPH</w:t>
            </w:r>
            <w:proofErr w:type="spellEnd"/>
            <w:r w:rsidRPr="00A431A3">
              <w:rPr>
                <w:rFonts w:asciiTheme="minorHAnsi" w:hAnsiTheme="minorHAnsi" w:cstheme="minorHAnsi"/>
              </w:rPr>
              <w:t> could advise on increased LFD testing, which may be advised for an individual setting or in areas of high prevalence by as part of their responsibilities in outbreak management.</w:t>
            </w:r>
          </w:p>
          <w:p w14:paraId="40927121" w14:textId="77777777" w:rsidR="00A4359C" w:rsidRDefault="00A4359C" w:rsidP="00C978EB">
            <w:pPr>
              <w:pStyle w:val="ListParagraph"/>
              <w:numPr>
                <w:ilvl w:val="0"/>
                <w:numId w:val="27"/>
              </w:numPr>
              <w:rPr>
                <w:rFonts w:asciiTheme="minorHAnsi" w:hAnsiTheme="minorHAnsi" w:cstheme="minorHAnsi"/>
              </w:rPr>
            </w:pPr>
            <w:r w:rsidRPr="00A431A3">
              <w:rPr>
                <w:rFonts w:asciiTheme="minorHAnsi" w:hAnsiTheme="minorHAnsi" w:cstheme="minorHAnsi"/>
              </w:rPr>
              <w:t>This could also include advice on the reintroduction of onsite LFD testing for settings across areas that have been offered an enhanced response package or are in an enduring transmission area, where settings and </w:t>
            </w:r>
            <w:proofErr w:type="spellStart"/>
            <w:r w:rsidRPr="00A431A3">
              <w:rPr>
                <w:rFonts w:asciiTheme="minorHAnsi" w:hAnsiTheme="minorHAnsi" w:cstheme="minorHAnsi"/>
              </w:rPr>
              <w:t>DsPH</w:t>
            </w:r>
            <w:proofErr w:type="spellEnd"/>
            <w:r w:rsidRPr="00A431A3">
              <w:rPr>
                <w:rFonts w:asciiTheme="minorHAnsi" w:hAnsiTheme="minorHAnsi" w:cstheme="minorHAnsi"/>
              </w:rPr>
              <w:t> decide it is appropriate.</w:t>
            </w:r>
          </w:p>
          <w:p w14:paraId="4D0ACC04" w14:textId="5CAC95A2" w:rsidR="00A4359C" w:rsidRPr="00A431A3" w:rsidRDefault="00A4359C" w:rsidP="00C978EB">
            <w:pPr>
              <w:pStyle w:val="ListParagraph"/>
              <w:numPr>
                <w:ilvl w:val="0"/>
                <w:numId w:val="27"/>
              </w:numPr>
              <w:rPr>
                <w:rFonts w:asciiTheme="minorHAnsi" w:hAnsiTheme="minorHAnsi" w:cstheme="minorHAnsi"/>
              </w:rPr>
            </w:pPr>
            <w:proofErr w:type="spellStart"/>
            <w:r w:rsidRPr="00A431A3">
              <w:rPr>
                <w:rFonts w:asciiTheme="minorHAnsi" w:hAnsiTheme="minorHAnsi" w:cstheme="minorHAnsi"/>
              </w:rPr>
              <w:t>DsPH</w:t>
            </w:r>
            <w:proofErr w:type="spellEnd"/>
            <w:r w:rsidRPr="00A431A3">
              <w:rPr>
                <w:rFonts w:asciiTheme="minorHAnsi" w:hAnsiTheme="minorHAnsi" w:cstheme="minorHAnsi"/>
              </w:rPr>
              <w:t xml:space="preserve"> will </w:t>
            </w:r>
            <w:r w:rsidR="00194A0F" w:rsidRPr="00A431A3">
              <w:rPr>
                <w:rFonts w:asciiTheme="minorHAnsi" w:hAnsiTheme="minorHAnsi" w:cstheme="minorHAnsi"/>
              </w:rPr>
              <w:t>consult and</w:t>
            </w:r>
            <w:r w:rsidRPr="00A431A3">
              <w:rPr>
                <w:rFonts w:asciiTheme="minorHAnsi" w:hAnsiTheme="minorHAnsi" w:cstheme="minorHAnsi"/>
              </w:rPr>
              <w:t xml:space="preserve"> work with </w:t>
            </w:r>
            <w:r w:rsidR="00C978EB">
              <w:rPr>
                <w:rFonts w:asciiTheme="minorHAnsi" w:hAnsiTheme="minorHAnsi" w:cstheme="minorHAnsi"/>
              </w:rPr>
              <w:t xml:space="preserve">school/college </w:t>
            </w:r>
            <w:r w:rsidR="00C978EB" w:rsidRPr="00A431A3">
              <w:rPr>
                <w:rFonts w:asciiTheme="minorHAnsi" w:hAnsiTheme="minorHAnsi" w:cstheme="minorHAnsi"/>
              </w:rPr>
              <w:t>to</w:t>
            </w:r>
            <w:r w:rsidRPr="00A431A3">
              <w:rPr>
                <w:rFonts w:asciiTheme="minorHAnsi" w:hAnsiTheme="minorHAnsi" w:cstheme="minorHAnsi"/>
              </w:rPr>
              <w:t xml:space="preserve"> identify what support may be needed to do this.</w:t>
            </w:r>
          </w:p>
          <w:p w14:paraId="6315EB10" w14:textId="5621CFBA" w:rsidR="00B5074D" w:rsidRPr="00BB114B" w:rsidRDefault="00B5074D" w:rsidP="00BB114B">
            <w:pPr>
              <w:ind w:left="360"/>
              <w:rPr>
                <w:rFonts w:asciiTheme="minorHAnsi" w:hAnsiTheme="minorHAnsi" w:cstheme="minorHAnsi"/>
              </w:rPr>
            </w:pPr>
          </w:p>
        </w:tc>
        <w:tc>
          <w:tcPr>
            <w:tcW w:w="1710" w:type="dxa"/>
          </w:tcPr>
          <w:p w14:paraId="4F212CC9"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5AE7ABFD" w14:textId="3446DFCA" w:rsidR="00B5074D" w:rsidRPr="00A431A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04BDE753" w14:textId="5B5A5A4B" w:rsidR="00B5074D" w:rsidRPr="00A431A3" w:rsidRDefault="00B5074D" w:rsidP="00B5074D">
            <w:pPr>
              <w:pStyle w:val="Header"/>
              <w:tabs>
                <w:tab w:val="clear" w:pos="4153"/>
                <w:tab w:val="clear" w:pos="8306"/>
              </w:tabs>
              <w:rPr>
                <w:rFonts w:asciiTheme="minorHAnsi" w:hAnsiTheme="minorHAnsi" w:cstheme="minorHAnsi"/>
                <w:sz w:val="22"/>
                <w:szCs w:val="22"/>
                <w:highlight w:val="yellow"/>
              </w:rPr>
            </w:pPr>
          </w:p>
        </w:tc>
      </w:tr>
      <w:tr w:rsidR="004B5BEE" w:rsidRPr="00046203" w14:paraId="1818D07A" w14:textId="77777777" w:rsidTr="00BB114B">
        <w:trPr>
          <w:trHeight w:val="658"/>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0998E61A" w14:textId="2F11640A"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lastRenderedPageBreak/>
              <w:t>All settings</w:t>
            </w:r>
            <w:r w:rsidRPr="00A431A3">
              <w:rPr>
                <w:rFonts w:asciiTheme="minorHAnsi" w:hAnsiTheme="minorHAnsi" w:cstheme="minorHAnsi"/>
                <w:color w:val="7030A0"/>
                <w:sz w:val="22"/>
                <w:szCs w:val="22"/>
              </w:rPr>
              <w:t xml:space="preserve"> </w:t>
            </w:r>
            <w:r w:rsidRPr="00A431A3">
              <w:rPr>
                <w:rFonts w:asciiTheme="minorHAnsi" w:hAnsiTheme="minorHAnsi" w:cstheme="minorHAnsi"/>
                <w:b/>
                <w:bCs/>
                <w:color w:val="7030A0"/>
                <w:sz w:val="22"/>
                <w:szCs w:val="22"/>
              </w:rPr>
              <w:t>unless indicated</w:t>
            </w:r>
          </w:p>
          <w:p w14:paraId="7CC97766" w14:textId="67F411E7" w:rsidR="004B5BEE" w:rsidRPr="00A431A3" w:rsidRDefault="004B5BEE" w:rsidP="004B5BEE">
            <w:pPr>
              <w:shd w:val="clear" w:color="auto" w:fill="FFFFFF"/>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lastRenderedPageBreak/>
              <w:t xml:space="preserve">Staff, pupils, visitors, contractors increased risk </w:t>
            </w:r>
            <w:r w:rsidRPr="00A431A3">
              <w:rPr>
                <w:rFonts w:asciiTheme="minorHAnsi" w:hAnsiTheme="minorHAnsi" w:cstheme="minorHAnsi"/>
                <w:b/>
                <w:sz w:val="22"/>
                <w:szCs w:val="22"/>
              </w:rPr>
              <w:lastRenderedPageBreak/>
              <w:t>of transmission of COVID 19</w:t>
            </w:r>
          </w:p>
        </w:tc>
        <w:tc>
          <w:tcPr>
            <w:tcW w:w="6009" w:type="dxa"/>
          </w:tcPr>
          <w:p w14:paraId="473AFB57" w14:textId="67B56C2C"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lastRenderedPageBreak/>
              <w:t>All settings</w:t>
            </w:r>
            <w:r w:rsidRPr="00A431A3">
              <w:rPr>
                <w:rFonts w:asciiTheme="minorHAnsi" w:hAnsiTheme="minorHAnsi" w:cstheme="minorHAnsi"/>
                <w:color w:val="7030A0"/>
                <w:sz w:val="22"/>
                <w:szCs w:val="22"/>
              </w:rPr>
              <w:t xml:space="preserve"> </w:t>
            </w:r>
          </w:p>
          <w:p w14:paraId="4E8BB9E8" w14:textId="7DEFCEE8"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Dec </w:t>
            </w:r>
            <w:r w:rsidRPr="00A431A3">
              <w:rPr>
                <w:rFonts w:asciiTheme="minorHAnsi" w:hAnsiTheme="minorHAnsi" w:cstheme="minorHAnsi"/>
                <w:b/>
                <w:bCs/>
              </w:rPr>
              <w:lastRenderedPageBreak/>
              <w:t xml:space="preserve">2021 which </w:t>
            </w:r>
            <w:r w:rsidRPr="00A431A3">
              <w:rPr>
                <w:rFonts w:asciiTheme="minorHAnsi" w:hAnsiTheme="minorHAnsi" w:cstheme="minorHAnsi"/>
              </w:rPr>
              <w:t>sets out the measures that are in place to manage transmission of COVID-19 day to day.</w:t>
            </w:r>
            <w:r w:rsidR="00D447CF">
              <w:rPr>
                <w:rFonts w:asciiTheme="minorHAnsi" w:hAnsiTheme="minorHAnsi" w:cstheme="minorHAnsi"/>
              </w:rPr>
              <w:t xml:space="preserve"> This has been shared with all staff &amp; stakeholders.</w:t>
            </w:r>
          </w:p>
          <w:p w14:paraId="6167E0C1"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School/college will think about  </w:t>
            </w:r>
            <w:hyperlink r:id="rId16" w:anchor="actions" w:history="1">
              <w:r w:rsidRPr="00A431A3">
                <w:rPr>
                  <w:rStyle w:val="Hyperlink"/>
                  <w:rFonts w:asciiTheme="minorHAnsi" w:hAnsiTheme="minorHAnsi" w:cstheme="minorHAnsi"/>
                </w:rPr>
                <w:t>extra action</w:t>
              </w:r>
            </w:hyperlink>
            <w:r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If school/college meets the thresholds, below, then it will 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5C3965">
            <w:pPr>
              <w:pStyle w:val="ListParagraph"/>
              <w:numPr>
                <w:ilvl w:val="0"/>
                <w:numId w:val="29"/>
              </w:numPr>
              <w:rPr>
                <w:rFonts w:asciiTheme="minorHAnsi" w:hAnsiTheme="minorHAnsi" w:cstheme="minorHAnsi"/>
                <w:i/>
                <w:iCs/>
              </w:rPr>
            </w:pPr>
            <w:r w:rsidRPr="00A431A3">
              <w:rPr>
                <w:rFonts w:asciiTheme="minorHAnsi" w:hAnsiTheme="minorHAnsi" w:cstheme="minorHAnsi"/>
                <w:i/>
                <w:iCs/>
              </w:rPr>
              <w:t>5 children, pupils, students or staff, who are likely to have mixed closely, test positive for COVID-19 within a 10-day period</w:t>
            </w:r>
          </w:p>
          <w:p w14:paraId="7DC2414F" w14:textId="77777777" w:rsidR="004B5BEE" w:rsidRPr="00A431A3" w:rsidRDefault="004B5BEE" w:rsidP="005C3965">
            <w:pPr>
              <w:pStyle w:val="ListParagraph"/>
              <w:numPr>
                <w:ilvl w:val="0"/>
                <w:numId w:val="29"/>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0507D6B"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special schools, residential settings, and settings that operate with 20 or fewer children, pupils, students and staff at any one time:</w:t>
            </w:r>
          </w:p>
          <w:p w14:paraId="4AE84651" w14:textId="77777777" w:rsidR="004B5BEE" w:rsidRPr="00A431A3" w:rsidRDefault="004B5BEE" w:rsidP="005C3965">
            <w:pPr>
              <w:pStyle w:val="ListParagraph"/>
              <w:numPr>
                <w:ilvl w:val="0"/>
                <w:numId w:val="30"/>
              </w:numPr>
              <w:rPr>
                <w:rFonts w:asciiTheme="minorHAnsi" w:hAnsiTheme="minorHAnsi" w:cstheme="minorHAnsi"/>
                <w:i/>
                <w:iCs/>
              </w:rPr>
            </w:pPr>
            <w:r w:rsidRPr="00A431A3">
              <w:rPr>
                <w:rFonts w:asciiTheme="minorHAnsi" w:hAnsiTheme="minorHAnsi" w:cstheme="minorHAnsi"/>
                <w:i/>
                <w:iCs/>
              </w:rPr>
              <w:t>2 children, pupils, students and staff, who are likely to have mixed closely, test positive for COVID-19 within a 10-day period</w:t>
            </w:r>
          </w:p>
          <w:p w14:paraId="4BDE601A" w14:textId="77777777" w:rsidR="004B5BEE" w:rsidRPr="00A431A3" w:rsidRDefault="004B5BEE" w:rsidP="004B5BEE">
            <w:pPr>
              <w:rPr>
                <w:rFonts w:asciiTheme="minorHAnsi" w:hAnsiTheme="minorHAnsi" w:cstheme="minorHAnsi"/>
                <w:b/>
                <w:bCs/>
                <w:color w:val="7030A0"/>
                <w:sz w:val="22"/>
                <w:szCs w:val="22"/>
              </w:rPr>
            </w:pPr>
            <w:r w:rsidRPr="00A431A3">
              <w:rPr>
                <w:rFonts w:asciiTheme="minorHAnsi" w:hAnsiTheme="minorHAnsi" w:cstheme="minorHAnsi"/>
                <w:b/>
                <w:bCs/>
                <w:color w:val="7030A0"/>
                <w:sz w:val="22"/>
                <w:szCs w:val="22"/>
              </w:rPr>
              <w:t xml:space="preserve">All settings </w:t>
            </w:r>
          </w:p>
          <w:p w14:paraId="2D1994A5" w14:textId="77777777" w:rsidR="004B5BEE" w:rsidRPr="00A431A3" w:rsidRDefault="004B5BEE" w:rsidP="005C3965">
            <w:pPr>
              <w:pStyle w:val="ListParagraph"/>
              <w:numPr>
                <w:ilvl w:val="0"/>
                <w:numId w:val="14"/>
              </w:numPr>
              <w:rPr>
                <w:rFonts w:asciiTheme="minorHAnsi" w:hAnsiTheme="minorHAnsi" w:cstheme="minorHAnsi"/>
                <w:b/>
                <w:bCs/>
              </w:rPr>
            </w:pPr>
            <w:r w:rsidRPr="00A431A3">
              <w:rPr>
                <w:rFonts w:asciiTheme="minorHAnsi" w:hAnsiTheme="minorHAnsi" w:cstheme="minorHAnsi"/>
                <w:b/>
                <w:bCs/>
              </w:rPr>
              <w:t>School will seek public health advice if a pupil, student, child or staff member is admitted to hospital with COVID-19. Phone the DfE helpline (0800 046 8687, option 1) or, in line with other local HPT arrangements. (Hospitalisation could indicate increased severity of illness or a new variant of concern.)</w:t>
            </w:r>
          </w:p>
          <w:p w14:paraId="4968578E" w14:textId="77777777" w:rsidR="004B5BEE" w:rsidRPr="00A431A3" w:rsidRDefault="004B5BEE" w:rsidP="004B5BEE">
            <w:pPr>
              <w:pStyle w:val="ListParagraph"/>
              <w:numPr>
                <w:ilvl w:val="0"/>
                <w:numId w:val="6"/>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42F3C5B7" w14:textId="77777777" w:rsidR="004B5BEE" w:rsidRPr="00A431A3" w:rsidRDefault="004B5BEE" w:rsidP="004B5BEE">
            <w:pPr>
              <w:ind w:left="360"/>
              <w:rPr>
                <w:rFonts w:asciiTheme="minorHAnsi" w:hAnsiTheme="minorHAnsi" w:cstheme="minorHAnsi"/>
                <w:color w:val="FF0000"/>
                <w:sz w:val="22"/>
                <w:szCs w:val="22"/>
              </w:rPr>
            </w:pPr>
            <w:r w:rsidRPr="00A431A3">
              <w:rPr>
                <w:rFonts w:asciiTheme="minorHAnsi" w:hAnsiTheme="minorHAnsi" w:cstheme="minorHAnsi"/>
                <w:b/>
                <w:bCs/>
                <w:color w:val="FF0000"/>
                <w:sz w:val="22"/>
                <w:szCs w:val="22"/>
              </w:rPr>
              <w:t>Insert details of school’s local PH Helpline phone number to contact i.e</w:t>
            </w:r>
            <w:r w:rsidRPr="00A431A3">
              <w:rPr>
                <w:rFonts w:asciiTheme="minorHAnsi" w:hAnsiTheme="minorHAnsi" w:cstheme="minorHAnsi"/>
                <w:color w:val="FF0000"/>
                <w:sz w:val="22"/>
                <w:szCs w:val="22"/>
              </w:rPr>
              <w:t xml:space="preserve">. </w:t>
            </w:r>
          </w:p>
          <w:p w14:paraId="1CF4E33C" w14:textId="77777777" w:rsidR="004B5BEE" w:rsidRPr="00A431A3" w:rsidRDefault="004B5BEE" w:rsidP="004B5BEE">
            <w:pPr>
              <w:pStyle w:val="xmsolistparagraph"/>
              <w:numPr>
                <w:ilvl w:val="1"/>
                <w:numId w:val="6"/>
              </w:numPr>
              <w:ind w:hanging="357"/>
              <w:rPr>
                <w:rFonts w:asciiTheme="minorHAnsi" w:eastAsia="Times New Roman" w:hAnsiTheme="minorHAnsi" w:cstheme="minorHAnsi"/>
              </w:rPr>
            </w:pPr>
            <w:r w:rsidRPr="00A431A3">
              <w:rPr>
                <w:rFonts w:asciiTheme="minorHAnsi" w:eastAsia="Times New Roman" w:hAnsiTheme="minorHAnsi" w:cstheme="minorHAnsi"/>
                <w:b/>
                <w:bCs/>
              </w:rPr>
              <w:t xml:space="preserve">Cheshire &amp; Merseyside PHE contact </w:t>
            </w:r>
            <w:r w:rsidRPr="00A431A3">
              <w:rPr>
                <w:rFonts w:asciiTheme="minorHAnsi" w:eastAsia="Times New Roman" w:hAnsiTheme="minorHAnsi" w:cstheme="minorHAnsi"/>
                <w:b/>
                <w:bCs/>
                <w:color w:val="0B0C0C"/>
                <w:shd w:val="clear" w:color="auto" w:fill="FFFFFF"/>
              </w:rPr>
              <w:t>0344 225 0562</w:t>
            </w:r>
          </w:p>
          <w:p w14:paraId="79BE41E5" w14:textId="77777777" w:rsidR="004B5BEE" w:rsidRPr="00A431A3" w:rsidRDefault="004B5BEE" w:rsidP="004B5BEE">
            <w:pPr>
              <w:numPr>
                <w:ilvl w:val="1"/>
                <w:numId w:val="6"/>
              </w:numPr>
              <w:ind w:hanging="357"/>
              <w:rPr>
                <w:rFonts w:asciiTheme="minorHAnsi" w:hAnsiTheme="minorHAnsi" w:cstheme="minorHAnsi"/>
                <w:b/>
                <w:bCs/>
                <w:color w:val="3C4043"/>
                <w:sz w:val="22"/>
                <w:szCs w:val="22"/>
              </w:rPr>
            </w:pPr>
            <w:r w:rsidRPr="00A431A3">
              <w:rPr>
                <w:rStyle w:val="dbg0pd"/>
                <w:rFonts w:asciiTheme="minorHAnsi" w:hAnsiTheme="minorHAnsi" w:cstheme="minorHAnsi"/>
                <w:b/>
                <w:bCs/>
                <w:color w:val="202124"/>
                <w:sz w:val="22"/>
                <w:szCs w:val="22"/>
              </w:rPr>
              <w:lastRenderedPageBreak/>
              <w:t>Greater Manchester Health Protection Unit</w:t>
            </w:r>
            <w:r w:rsidRPr="00A431A3">
              <w:rPr>
                <w:rStyle w:val="rlltdetails"/>
                <w:rFonts w:asciiTheme="minorHAnsi" w:hAnsiTheme="minorHAnsi" w:cstheme="minorHAnsi"/>
                <w:b/>
                <w:bCs/>
                <w:color w:val="3C4043"/>
                <w:sz w:val="22"/>
                <w:szCs w:val="22"/>
              </w:rPr>
              <w:t xml:space="preserve"> 0844 225 1295</w:t>
            </w:r>
          </w:p>
          <w:p w14:paraId="12F2EAE0" w14:textId="77777777" w:rsidR="004B5BEE" w:rsidRPr="00A431A3" w:rsidRDefault="004B5BEE" w:rsidP="004B5BEE">
            <w:pPr>
              <w:pStyle w:val="m3812522574888900744msolistparagraph"/>
              <w:numPr>
                <w:ilvl w:val="1"/>
                <w:numId w:val="6"/>
              </w:numPr>
              <w:spacing w:before="0" w:beforeAutospacing="0" w:after="0" w:afterAutospacing="0"/>
              <w:ind w:hanging="357"/>
              <w:rPr>
                <w:rFonts w:asciiTheme="minorHAnsi" w:hAnsiTheme="minorHAnsi" w:cstheme="minorHAnsi"/>
              </w:rPr>
            </w:pPr>
            <w:r w:rsidRPr="00A431A3">
              <w:rPr>
                <w:rFonts w:asciiTheme="minorHAnsi" w:eastAsia="Times New Roman" w:hAnsiTheme="minorHAnsi" w:cstheme="minorHAnsi"/>
                <w:b/>
                <w:bCs/>
              </w:rPr>
              <w:t xml:space="preserve">Wirral schools contact </w:t>
            </w:r>
            <w:r w:rsidRPr="00A431A3">
              <w:rPr>
                <w:rFonts w:asciiTheme="minorHAnsi" w:hAnsiTheme="minorHAnsi" w:cstheme="minorHAnsi"/>
              </w:rPr>
              <w:t xml:space="preserve">Wirral LA covid helpline </w:t>
            </w:r>
            <w:r w:rsidRPr="00A431A3">
              <w:rPr>
                <w:rFonts w:asciiTheme="minorHAnsi" w:hAnsiTheme="minorHAnsi" w:cstheme="minorHAnsi"/>
                <w:b/>
                <w:bCs/>
              </w:rPr>
              <w:t>0151 666 3600.</w:t>
            </w:r>
            <w:r w:rsidRPr="00A431A3">
              <w:rPr>
                <w:rFonts w:asciiTheme="minorHAnsi" w:hAnsiTheme="minorHAnsi" w:cstheme="minorHAnsi"/>
              </w:rPr>
              <w:t xml:space="preserve"> Email: </w:t>
            </w:r>
            <w:hyperlink r:id="rId17" w:history="1">
              <w:r w:rsidRPr="00A431A3">
                <w:rPr>
                  <w:rStyle w:val="Hyperlink"/>
                  <w:rFonts w:asciiTheme="minorHAnsi" w:hAnsiTheme="minorHAnsi" w:cstheme="minorHAnsi"/>
                </w:rPr>
                <w:t>covidschoolsupport@wirral.gov.uk</w:t>
              </w:r>
            </w:hyperlink>
          </w:p>
          <w:p w14:paraId="277EC6D3" w14:textId="77777777" w:rsidR="004B5BEE" w:rsidRPr="00A431A3" w:rsidRDefault="004B5BEE" w:rsidP="004B5BEE">
            <w:pPr>
              <w:rPr>
                <w:rFonts w:asciiTheme="minorHAnsi" w:hAnsiTheme="minorHAnsi" w:cstheme="minorHAnsi"/>
                <w:b/>
                <w:bCs/>
                <w:color w:val="7030A0"/>
                <w:sz w:val="22"/>
                <w:szCs w:val="22"/>
              </w:rPr>
            </w:pPr>
          </w:p>
        </w:tc>
        <w:tc>
          <w:tcPr>
            <w:tcW w:w="1710" w:type="dxa"/>
          </w:tcPr>
          <w:p w14:paraId="379FBB3A" w14:textId="77777777" w:rsidR="004B5BEE" w:rsidRPr="00BB114B" w:rsidRDefault="004B5BEE" w:rsidP="004B5BEE">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lastRenderedPageBreak/>
              <w:t>3X2=6</w:t>
            </w:r>
          </w:p>
          <w:p w14:paraId="459E61EC" w14:textId="645A21E9"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781BFA31" w:rsidR="004B5BEE" w:rsidRPr="00A431A3" w:rsidRDefault="004B5BEE" w:rsidP="004B5BEE">
            <w:pPr>
              <w:pStyle w:val="Header"/>
              <w:tabs>
                <w:tab w:val="clear" w:pos="4153"/>
                <w:tab w:val="clear" w:pos="8306"/>
              </w:tabs>
              <w:rPr>
                <w:rFonts w:asciiTheme="minorHAnsi" w:hAnsiTheme="minorHAnsi" w:cstheme="minorHAnsi"/>
                <w:sz w:val="22"/>
                <w:szCs w:val="22"/>
                <w:highlight w:val="yellow"/>
              </w:rPr>
            </w:pPr>
          </w:p>
        </w:tc>
      </w:tr>
      <w:tr w:rsidR="00B5074D" w:rsidRPr="00046203" w14:paraId="3DC986A3" w14:textId="77777777" w:rsidTr="00356E53">
        <w:trPr>
          <w:trHeight w:val="540"/>
        </w:trPr>
        <w:tc>
          <w:tcPr>
            <w:tcW w:w="2802" w:type="dxa"/>
          </w:tcPr>
          <w:p w14:paraId="77A585AE" w14:textId="294C6955"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240660AB" w14:textId="77777777" w:rsidR="00B5074D" w:rsidRPr="00046203" w:rsidRDefault="00B5074D" w:rsidP="00B5074D">
            <w:pPr>
              <w:shd w:val="clear" w:color="auto" w:fill="FFFFFF"/>
              <w:rPr>
                <w:rFonts w:asciiTheme="minorHAnsi" w:hAnsiTheme="minorHAnsi" w:cstheme="minorHAnsi"/>
                <w:b/>
                <w:sz w:val="22"/>
                <w:szCs w:val="22"/>
                <w:highlight w:val="green"/>
              </w:rPr>
            </w:pPr>
          </w:p>
          <w:p w14:paraId="633B0F7B" w14:textId="23B74EB9"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t>All settings unless indicated</w:t>
            </w:r>
          </w:p>
        </w:tc>
        <w:tc>
          <w:tcPr>
            <w:tcW w:w="2779" w:type="dxa"/>
          </w:tcPr>
          <w:p w14:paraId="6BCDC496" w14:textId="4A53D77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3C3A80BA" w14:textId="489C436E" w:rsidR="00332EA4" w:rsidRPr="00046203" w:rsidRDefault="00332EA4" w:rsidP="00382D12">
            <w:pPr>
              <w:pStyle w:val="ListParagraph"/>
              <w:numPr>
                <w:ilvl w:val="0"/>
                <w:numId w:val="6"/>
              </w:numPr>
              <w:rPr>
                <w:rFonts w:asciiTheme="minorHAnsi" w:hAnsiTheme="minorHAnsi" w:cstheme="minorHAnsi"/>
              </w:rPr>
            </w:pPr>
            <w:r w:rsidRPr="00046203">
              <w:rPr>
                <w:rFonts w:asciiTheme="minorHAnsi" w:hAnsiTheme="minorHAnsi" w:cstheme="minorHAnsi"/>
                <w:b/>
                <w:color w:val="7030A0"/>
              </w:rPr>
              <w:t xml:space="preserve">All settings </w:t>
            </w:r>
            <w:r w:rsidR="00382D12" w:rsidRPr="00046203">
              <w:rPr>
                <w:rFonts w:asciiTheme="minorHAnsi" w:hAnsiTheme="minorHAnsi" w:cstheme="minorHAnsi"/>
              </w:rPr>
              <w:t xml:space="preserve">All individuals who have been identified as a close contact of a suspected or confirmed case of the Omicron variant of COVID-19, irrespective of vaccination status and age, will be contacted directly and required to self-isolate immediately and asked to book a PCR test. </w:t>
            </w:r>
          </w:p>
          <w:p w14:paraId="47C32E25" w14:textId="4A7D1925" w:rsidR="00382D12" w:rsidRPr="00046203" w:rsidRDefault="00382D12" w:rsidP="00382D12">
            <w:pPr>
              <w:pStyle w:val="ListParagraph"/>
              <w:numPr>
                <w:ilvl w:val="0"/>
                <w:numId w:val="6"/>
              </w:numPr>
              <w:rPr>
                <w:rFonts w:asciiTheme="minorHAnsi" w:hAnsiTheme="minorHAnsi" w:cstheme="minorHAnsi"/>
              </w:rPr>
            </w:pPr>
            <w:r w:rsidRPr="00046203">
              <w:rPr>
                <w:rFonts w:asciiTheme="minorHAnsi" w:hAnsiTheme="minorHAnsi" w:cstheme="minorHAnsi"/>
              </w:rPr>
              <w:t>They will be informed by the local health protection team or NHS Test and Trace if they fall into this category and provided details about self-isolation.</w:t>
            </w:r>
          </w:p>
          <w:p w14:paraId="4FFBA5B4" w14:textId="77777777" w:rsidR="00B5074D" w:rsidRPr="00046203" w:rsidRDefault="00B5074D" w:rsidP="00332EA4">
            <w:pPr>
              <w:rPr>
                <w:rFonts w:asciiTheme="minorHAnsi" w:hAnsiTheme="minorHAnsi" w:cstheme="minorHAnsi"/>
                <w:b/>
                <w:bCs/>
                <w:color w:val="7030A0"/>
                <w:sz w:val="22"/>
                <w:szCs w:val="22"/>
              </w:rPr>
            </w:pPr>
          </w:p>
        </w:tc>
        <w:tc>
          <w:tcPr>
            <w:tcW w:w="1710" w:type="dxa"/>
          </w:tcPr>
          <w:p w14:paraId="3440079A"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0410C3EF" w14:textId="3B8A84B7" w:rsidR="00B5074D" w:rsidRPr="00BB114B"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2395DA0" w14:textId="70D3C813"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45F4C069" w14:textId="77777777" w:rsidTr="00356E53">
        <w:trPr>
          <w:trHeight w:val="540"/>
        </w:trPr>
        <w:tc>
          <w:tcPr>
            <w:tcW w:w="2802" w:type="dxa"/>
          </w:tcPr>
          <w:p w14:paraId="19190E10" w14:textId="2EF04476"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bCs/>
                <w:sz w:val="22"/>
                <w:szCs w:val="22"/>
              </w:rPr>
              <w:t>Actions to consider once a threshold is reached</w:t>
            </w:r>
            <w:r w:rsidRPr="00046203">
              <w:rPr>
                <w:rFonts w:asciiTheme="minorHAnsi" w:hAnsiTheme="minorHAnsi" w:cstheme="minorHAnsi"/>
                <w:sz w:val="22"/>
                <w:szCs w:val="22"/>
              </w:rPr>
              <w:t xml:space="preserve"> </w:t>
            </w:r>
          </w:p>
          <w:p w14:paraId="713D31FC" w14:textId="77777777" w:rsidR="00B5074D" w:rsidRPr="00046203" w:rsidRDefault="00B5074D" w:rsidP="00B5074D">
            <w:pPr>
              <w:rPr>
                <w:rFonts w:asciiTheme="minorHAnsi" w:hAnsiTheme="minorHAnsi" w:cstheme="minorHAnsi"/>
                <w:sz w:val="22"/>
                <w:szCs w:val="22"/>
              </w:rPr>
            </w:pPr>
          </w:p>
          <w:p w14:paraId="53B376E6" w14:textId="77777777"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AD1880A" w14:textId="77777777"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C7AF01B" w14:textId="1A0B3EC3"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08AF5E0B" w14:textId="50BB24BB" w:rsidR="00B5074D" w:rsidRPr="00046203" w:rsidRDefault="00B5074D" w:rsidP="005C3965">
            <w:pPr>
              <w:pStyle w:val="ListParagraph"/>
              <w:numPr>
                <w:ilvl w:val="0"/>
                <w:numId w:val="16"/>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B5074D" w:rsidRPr="00046203" w:rsidRDefault="00B5074D" w:rsidP="005C3965">
            <w:pPr>
              <w:pStyle w:val="ListParagraph"/>
              <w:numPr>
                <w:ilvl w:val="1"/>
                <w:numId w:val="17"/>
              </w:numPr>
              <w:rPr>
                <w:rFonts w:asciiTheme="minorHAnsi" w:hAnsiTheme="minorHAnsi" w:cstheme="minorHAnsi"/>
              </w:rPr>
            </w:pPr>
            <w:r w:rsidRPr="00046203">
              <w:rPr>
                <w:rFonts w:asciiTheme="minorHAnsi" w:hAnsiTheme="minorHAnsi" w:cstheme="minorHAnsi"/>
              </w:rPr>
              <w:t xml:space="preserve">contact local the DfE helpline &amp; HPT </w:t>
            </w:r>
          </w:p>
          <w:p w14:paraId="7E9BFFDD" w14:textId="6C02D81E" w:rsidR="005C0479" w:rsidRDefault="00B5074D" w:rsidP="005C3965">
            <w:pPr>
              <w:pStyle w:val="ListParagraph"/>
              <w:numPr>
                <w:ilvl w:val="1"/>
                <w:numId w:val="17"/>
              </w:numPr>
              <w:rPr>
                <w:rFonts w:asciiTheme="minorHAnsi" w:hAnsiTheme="minorHAnsi" w:cstheme="minorHAnsi"/>
              </w:rPr>
            </w:pPr>
            <w:proofErr w:type="gramStart"/>
            <w:r w:rsidRPr="00046203">
              <w:rPr>
                <w:rFonts w:asciiTheme="minorHAnsi" w:hAnsiTheme="minorHAnsi" w:cstheme="minorHAnsi"/>
              </w:rPr>
              <w:t>review</w:t>
            </w:r>
            <w:proofErr w:type="gramEnd"/>
            <w:r w:rsidRPr="00046203">
              <w:rPr>
                <w:rFonts w:asciiTheme="minorHAnsi" w:hAnsiTheme="minorHAnsi" w:cstheme="minorHAnsi"/>
              </w:rPr>
              <w:t xml:space="preserve"> and reinforce the testing, hygiene and ventilation measures already in place. </w:t>
            </w:r>
          </w:p>
          <w:p w14:paraId="72CCE807" w14:textId="043397CC" w:rsidR="00BB114B" w:rsidRDefault="00BB114B" w:rsidP="005C3965">
            <w:pPr>
              <w:pStyle w:val="ListParagraph"/>
              <w:numPr>
                <w:ilvl w:val="1"/>
                <w:numId w:val="17"/>
              </w:numPr>
              <w:rPr>
                <w:rFonts w:asciiTheme="minorHAnsi" w:hAnsiTheme="minorHAnsi" w:cstheme="minorHAnsi"/>
              </w:rPr>
            </w:pPr>
            <w:r>
              <w:rPr>
                <w:rFonts w:asciiTheme="minorHAnsi" w:hAnsiTheme="minorHAnsi" w:cstheme="minorHAnsi"/>
              </w:rPr>
              <w:t>We revert back to bubbles</w:t>
            </w:r>
          </w:p>
          <w:p w14:paraId="2FC5858A" w14:textId="77777777" w:rsidR="00BB114B" w:rsidRPr="00BB114B" w:rsidRDefault="00BB114B" w:rsidP="00BB114B">
            <w:pPr>
              <w:pStyle w:val="ListParagraph"/>
              <w:numPr>
                <w:ilvl w:val="1"/>
                <w:numId w:val="17"/>
              </w:numPr>
              <w:rPr>
                <w:rFonts w:asciiTheme="minorHAnsi" w:hAnsiTheme="minorHAnsi" w:cstheme="minorHAnsi"/>
              </w:rPr>
            </w:pPr>
            <w:r w:rsidRPr="00BB114B">
              <w:rPr>
                <w:rFonts w:asciiTheme="minorHAnsi" w:hAnsiTheme="minorHAnsi" w:cstheme="minorHAnsi"/>
              </w:rPr>
              <w:t>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classrooms.</w:t>
            </w:r>
          </w:p>
          <w:p w14:paraId="47A0C20B" w14:textId="77777777" w:rsidR="00BB114B" w:rsidRPr="00BB114B" w:rsidRDefault="00BB114B" w:rsidP="00BB114B">
            <w:pPr>
              <w:pStyle w:val="ListParagraph"/>
              <w:numPr>
                <w:ilvl w:val="1"/>
                <w:numId w:val="17"/>
              </w:numPr>
              <w:rPr>
                <w:rFonts w:asciiTheme="minorHAnsi" w:hAnsiTheme="minorHAnsi" w:cstheme="minorHAnsi"/>
              </w:rPr>
            </w:pPr>
            <w:r w:rsidRPr="00BB114B">
              <w:rPr>
                <w:rFonts w:asciiTheme="minorHAnsi" w:hAnsiTheme="minorHAnsi" w:cstheme="minorHAnsi"/>
              </w:rPr>
              <w:t>Bubbles will take place for a week at a time and it will be reviewed weekly if there are any new cases.</w:t>
            </w:r>
          </w:p>
          <w:p w14:paraId="59A17A45" w14:textId="7D4101B3" w:rsidR="00BB114B" w:rsidRDefault="00BB114B" w:rsidP="00BB114B">
            <w:pPr>
              <w:pStyle w:val="ListParagraph"/>
              <w:numPr>
                <w:ilvl w:val="1"/>
                <w:numId w:val="17"/>
              </w:numPr>
              <w:rPr>
                <w:rFonts w:asciiTheme="minorHAnsi" w:hAnsiTheme="minorHAnsi" w:cstheme="minorHAnsi"/>
              </w:rPr>
            </w:pPr>
            <w:r w:rsidRPr="00BB114B">
              <w:rPr>
                <w:rFonts w:asciiTheme="minorHAnsi" w:hAnsiTheme="minorHAnsi" w:cstheme="minorHAnsi"/>
              </w:rPr>
              <w:t>Pupils will however still mix on transport.</w:t>
            </w:r>
          </w:p>
          <w:p w14:paraId="767D2763" w14:textId="4C123D77" w:rsidR="00B5074D" w:rsidRPr="00AE02FB" w:rsidRDefault="00B5074D" w:rsidP="00AE02FB">
            <w:pPr>
              <w:pStyle w:val="ListParagraph"/>
              <w:ind w:left="360"/>
              <w:rPr>
                <w:rFonts w:asciiTheme="minorHAnsi" w:hAnsiTheme="minorHAnsi" w:cstheme="minorHAnsi"/>
              </w:rPr>
            </w:pPr>
          </w:p>
        </w:tc>
        <w:tc>
          <w:tcPr>
            <w:tcW w:w="1710" w:type="dxa"/>
          </w:tcPr>
          <w:p w14:paraId="346DFB5B"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3A5CFD1F" w14:textId="21650556" w:rsidR="00B5074D" w:rsidRPr="00BB114B"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C67675B" w14:textId="07AF7858"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77306D" w:rsidRPr="00046203" w14:paraId="0FD085F5" w14:textId="77777777" w:rsidTr="00356E53">
        <w:trPr>
          <w:trHeight w:val="540"/>
        </w:trPr>
        <w:tc>
          <w:tcPr>
            <w:tcW w:w="2802" w:type="dxa"/>
          </w:tcPr>
          <w:p w14:paraId="359F2B57"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Face coverings </w:t>
            </w:r>
          </w:p>
          <w:p w14:paraId="79B90612"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p>
          <w:p w14:paraId="4A2AD5A7"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1E885541" w14:textId="364E6D04" w:rsidR="0077306D" w:rsidRPr="00046203" w:rsidRDefault="0077306D" w:rsidP="0077306D">
            <w:pPr>
              <w:pStyle w:val="Header"/>
              <w:tabs>
                <w:tab w:val="clear" w:pos="4153"/>
                <w:tab w:val="clear" w:pos="8306"/>
              </w:tabs>
              <w:rPr>
                <w:rFonts w:asciiTheme="minorHAnsi" w:hAnsiTheme="minorHAnsi" w:cstheme="minorHAnsi"/>
                <w:b/>
                <w:sz w:val="22"/>
                <w:szCs w:val="22"/>
              </w:rPr>
            </w:pPr>
          </w:p>
        </w:tc>
        <w:tc>
          <w:tcPr>
            <w:tcW w:w="2779" w:type="dxa"/>
          </w:tcPr>
          <w:p w14:paraId="6F3B6EA2" w14:textId="4DAFBBDB"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88A7861"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353B110" w14:textId="2786DEDD" w:rsidR="0077306D" w:rsidRPr="00046203" w:rsidRDefault="0077306D" w:rsidP="0077306D">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77306D" w:rsidRPr="00046203" w:rsidRDefault="0077306D" w:rsidP="0077306D">
            <w:pPr>
              <w:rPr>
                <w:rFonts w:asciiTheme="minorHAnsi" w:hAnsiTheme="minorHAnsi" w:cstheme="minorHAnsi"/>
                <w:b/>
                <w:bCs/>
                <w:i/>
                <w:iCs/>
                <w:color w:val="FF0000"/>
                <w:sz w:val="22"/>
                <w:szCs w:val="22"/>
              </w:rPr>
            </w:pPr>
          </w:p>
          <w:p w14:paraId="7F63D520" w14:textId="50204CD5" w:rsidR="001B3F6D" w:rsidRPr="001B3F6D" w:rsidRDefault="001B3F6D" w:rsidP="005C3965">
            <w:pPr>
              <w:pStyle w:val="ListParagraph"/>
              <w:numPr>
                <w:ilvl w:val="0"/>
                <w:numId w:val="22"/>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All settings –</w:t>
            </w:r>
            <w:r>
              <w:rPr>
                <w:rFonts w:asciiTheme="minorHAnsi" w:hAnsiTheme="minorHAnsi" w:cstheme="minorHAnsi"/>
              </w:rPr>
              <w:t xml:space="preserve"> any staff who wish to wear a face covering in </w:t>
            </w:r>
            <w:r w:rsidR="00330309">
              <w:rPr>
                <w:rFonts w:asciiTheme="minorHAnsi" w:hAnsiTheme="minorHAnsi" w:cstheme="minorHAnsi"/>
              </w:rPr>
              <w:t>school will be supported to do so.</w:t>
            </w:r>
          </w:p>
          <w:p w14:paraId="2DF25766" w14:textId="41EB2AD6" w:rsidR="0077306D" w:rsidRPr="00CB78A8" w:rsidRDefault="006B0736" w:rsidP="005C3965">
            <w:pPr>
              <w:pStyle w:val="ListParagraph"/>
              <w:numPr>
                <w:ilvl w:val="0"/>
                <w:numId w:val="22"/>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 xml:space="preserve">Primary /early </w:t>
            </w:r>
            <w:r w:rsidR="00330309">
              <w:rPr>
                <w:rFonts w:asciiTheme="minorHAnsi" w:hAnsiTheme="minorHAnsi" w:cstheme="minorHAnsi"/>
                <w:b/>
                <w:bCs/>
                <w:color w:val="7030A0"/>
              </w:rPr>
              <w:t xml:space="preserve">years </w:t>
            </w:r>
            <w:r w:rsidR="00330309" w:rsidRPr="00330309">
              <w:rPr>
                <w:rFonts w:asciiTheme="minorHAnsi" w:hAnsiTheme="minorHAnsi" w:cstheme="minorHAnsi"/>
              </w:rPr>
              <w:t>Staff</w:t>
            </w:r>
            <w:r w:rsidR="0077306D" w:rsidRPr="00330309">
              <w:rPr>
                <w:rFonts w:asciiTheme="minorHAnsi" w:hAnsiTheme="minorHAnsi" w:cstheme="minorHAnsi"/>
              </w:rPr>
              <w:t xml:space="preserve"> </w:t>
            </w:r>
            <w:r w:rsidR="0077306D" w:rsidRPr="00046203">
              <w:rPr>
                <w:rFonts w:asciiTheme="minorHAnsi" w:hAnsiTheme="minorHAnsi" w:cstheme="minorHAnsi"/>
              </w:rPr>
              <w:t xml:space="preserve">and adult visitors should wear a face covering when moving around the premises, outside of classrooms, such as in corridors and communal areas. </w:t>
            </w:r>
          </w:p>
          <w:p w14:paraId="5B0998C9" w14:textId="0F8BA3F9" w:rsidR="00CB78A8" w:rsidRPr="00046203" w:rsidRDefault="00CB78A8" w:rsidP="00CB78A8">
            <w:pPr>
              <w:pStyle w:val="ListParagraph"/>
              <w:spacing w:after="0" w:line="240" w:lineRule="auto"/>
              <w:ind w:left="360"/>
              <w:rPr>
                <w:rFonts w:asciiTheme="minorHAnsi" w:hAnsiTheme="minorHAnsi" w:cstheme="minorHAnsi"/>
                <w:b/>
                <w:bCs/>
                <w:i/>
                <w:iCs/>
                <w:color w:val="FF0000"/>
              </w:rPr>
            </w:pPr>
            <w:r w:rsidRPr="00046203">
              <w:rPr>
                <w:rFonts w:asciiTheme="minorHAnsi" w:hAnsiTheme="minorHAnsi" w:cstheme="minorHAnsi"/>
                <w:b/>
                <w:color w:val="7030A0"/>
              </w:rPr>
              <w:t>All settings</w:t>
            </w:r>
            <w:r>
              <w:rPr>
                <w:rFonts w:asciiTheme="minorHAnsi" w:hAnsiTheme="minorHAnsi" w:cstheme="minorHAnsi"/>
                <w:b/>
                <w:color w:val="7030A0"/>
              </w:rPr>
              <w:t xml:space="preserve"> (below)</w:t>
            </w:r>
          </w:p>
          <w:p w14:paraId="450FB61A" w14:textId="77777777" w:rsidR="0077306D" w:rsidRDefault="0077306D" w:rsidP="005C3965">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50D9D72A" w14:textId="77777777" w:rsidR="000850E6" w:rsidRPr="00046203" w:rsidRDefault="000850E6" w:rsidP="000850E6">
            <w:pPr>
              <w:pStyle w:val="ListParagraph"/>
              <w:shd w:val="clear" w:color="auto" w:fill="FFFFFF"/>
              <w:spacing w:after="0" w:line="240" w:lineRule="auto"/>
              <w:ind w:left="360"/>
              <w:rPr>
                <w:rFonts w:asciiTheme="minorHAnsi" w:eastAsia="Times New Roman" w:hAnsiTheme="minorHAnsi" w:cstheme="minorHAnsi"/>
                <w:color w:val="0B0C0C"/>
                <w:lang w:eastAsia="en-GB"/>
              </w:rPr>
            </w:pPr>
          </w:p>
          <w:p w14:paraId="1A1C407C" w14:textId="77777777" w:rsidR="000850E6" w:rsidRDefault="0077306D" w:rsidP="005C3965">
            <w:pPr>
              <w:pStyle w:val="ListParagraph"/>
              <w:numPr>
                <w:ilvl w:val="0"/>
                <w:numId w:val="22"/>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sidR="000850E6">
              <w:rPr>
                <w:rFonts w:asciiTheme="minorHAnsi" w:hAnsiTheme="minorHAnsi" w:cstheme="minorHAnsi"/>
                <w:color w:val="0B0C0C"/>
                <w:shd w:val="clear" w:color="auto" w:fill="FFFFFF"/>
              </w:rPr>
              <w:t>:</w:t>
            </w:r>
          </w:p>
          <w:p w14:paraId="06C9D951" w14:textId="2AEB25F7" w:rsidR="0077306D" w:rsidRPr="00046203" w:rsidRDefault="0077306D" w:rsidP="000850E6">
            <w:pPr>
              <w:pStyle w:val="ListParagraph"/>
              <w:numPr>
                <w:ilvl w:val="1"/>
                <w:numId w:val="22"/>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can be worn by those exempt from wearing a face covering but they are not an equivalent alternative in terms of source control of virus transmission.</w:t>
            </w:r>
          </w:p>
          <w:p w14:paraId="08A2B20D" w14:textId="35504026" w:rsidR="0077306D" w:rsidRPr="00046203" w:rsidRDefault="00CB78A8" w:rsidP="000850E6">
            <w:pPr>
              <w:pStyle w:val="ListParagraph"/>
              <w:numPr>
                <w:ilvl w:val="1"/>
                <w:numId w:val="22"/>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0077306D"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77306D" w:rsidRPr="00046203" w:rsidRDefault="0077306D" w:rsidP="000850E6">
            <w:pPr>
              <w:pStyle w:val="ListParagraph"/>
              <w:numPr>
                <w:ilvl w:val="1"/>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4D5DFB47" w14:textId="77777777" w:rsidR="0077306D" w:rsidRPr="00046203" w:rsidRDefault="0077306D" w:rsidP="005C3965">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3FD9F40D" w14:textId="525648D2"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FB2A05">
              <w:rPr>
                <w:rFonts w:asciiTheme="minorHAnsi" w:hAnsiTheme="minorHAnsi" w:cstheme="minorHAnsi"/>
              </w:rPr>
              <w:t xml:space="preserve">understands it </w:t>
            </w:r>
            <w:r w:rsidRPr="00046203">
              <w:rPr>
                <w:rFonts w:asciiTheme="minorHAnsi" w:hAnsiTheme="minorHAnsi" w:cstheme="minorHAnsi"/>
              </w:rPr>
              <w:t xml:space="preserve">has a duty to comply with the Equality Act 2010 which includes making reasonable adjustments for </w:t>
            </w:r>
            <w:r w:rsidRPr="00046203">
              <w:rPr>
                <w:rFonts w:asciiTheme="minorHAnsi" w:hAnsiTheme="minorHAnsi" w:cstheme="minorHAnsi"/>
              </w:rPr>
              <w:lastRenderedPageBreak/>
              <w:t>disabled staff</w:t>
            </w:r>
            <w:r w:rsidRPr="00046203">
              <w:rPr>
                <w:rFonts w:asciiTheme="minorHAnsi" w:hAnsiTheme="minorHAnsi" w:cstheme="minorHAnsi"/>
                <w:color w:val="0B0C0C"/>
                <w:shd w:val="clear" w:color="auto" w:fill="FFFFFF"/>
              </w:rPr>
              <w:t>.</w:t>
            </w:r>
          </w:p>
          <w:p w14:paraId="27746FAA" w14:textId="77777777"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8EC9789" w14:textId="22286148"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893592" w:rsidRPr="00046203">
              <w:rPr>
                <w:rFonts w:asciiTheme="minorHAnsi" w:hAnsiTheme="minorHAnsi" w:cstheme="minorHAnsi"/>
              </w:rPr>
              <w:t>will discuss</w:t>
            </w:r>
            <w:r w:rsidRPr="00046203">
              <w:rPr>
                <w:rFonts w:asciiTheme="minorHAnsi" w:hAnsiTheme="minorHAnsi" w:cstheme="minorHAnsi"/>
              </w:rPr>
              <w:t xml:space="preserve">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77777777" w:rsidR="0077306D" w:rsidRPr="00046203" w:rsidRDefault="0077306D" w:rsidP="005C3965">
            <w:pPr>
              <w:pStyle w:val="ListParagraph"/>
              <w:numPr>
                <w:ilvl w:val="0"/>
                <w:numId w:val="22"/>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p>
          <w:p w14:paraId="72802BFA" w14:textId="77777777" w:rsidR="0077306D" w:rsidRPr="00046203" w:rsidRDefault="0077306D" w:rsidP="005C3965">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3A240BD5" w14:textId="77777777" w:rsidR="0077306D" w:rsidRPr="00046203" w:rsidRDefault="0077306D" w:rsidP="005C3965">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56103CC1" w14:textId="75D7227D" w:rsidR="0077306D" w:rsidRPr="00AE02FB" w:rsidRDefault="0077306D" w:rsidP="00AE02FB">
            <w:pPr>
              <w:rPr>
                <w:rFonts w:asciiTheme="minorHAnsi" w:hAnsiTheme="minorHAnsi" w:cstheme="minorHAnsi"/>
                <w:b/>
                <w:bCs/>
                <w:sz w:val="22"/>
                <w:szCs w:val="22"/>
              </w:rPr>
            </w:pPr>
          </w:p>
        </w:tc>
        <w:tc>
          <w:tcPr>
            <w:tcW w:w="1710" w:type="dxa"/>
          </w:tcPr>
          <w:p w14:paraId="69ABD93E" w14:textId="77777777" w:rsidR="0077306D" w:rsidRPr="00BB114B" w:rsidRDefault="0077306D" w:rsidP="0077306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lastRenderedPageBreak/>
              <w:t>3X2=6</w:t>
            </w:r>
          </w:p>
          <w:p w14:paraId="47F7945A" w14:textId="64EE349B" w:rsidR="0077306D" w:rsidRPr="00BB114B" w:rsidRDefault="0077306D" w:rsidP="0077306D">
            <w:pPr>
              <w:pStyle w:val="Header"/>
              <w:tabs>
                <w:tab w:val="clear" w:pos="4153"/>
                <w:tab w:val="clear" w:pos="8306"/>
              </w:tabs>
              <w:rPr>
                <w:rFonts w:asciiTheme="minorHAnsi" w:hAnsiTheme="minorHAnsi" w:cstheme="minorHAnsi"/>
                <w:b/>
                <w:sz w:val="22"/>
                <w:szCs w:val="22"/>
              </w:rPr>
            </w:pPr>
          </w:p>
        </w:tc>
        <w:tc>
          <w:tcPr>
            <w:tcW w:w="2551" w:type="dxa"/>
          </w:tcPr>
          <w:p w14:paraId="00030B2E" w14:textId="71A869C2" w:rsidR="0077306D" w:rsidRPr="00046203" w:rsidRDefault="0077306D" w:rsidP="0077306D">
            <w:pPr>
              <w:pStyle w:val="Header"/>
              <w:tabs>
                <w:tab w:val="clear" w:pos="4153"/>
                <w:tab w:val="clear" w:pos="8306"/>
              </w:tabs>
              <w:rPr>
                <w:rFonts w:asciiTheme="minorHAnsi" w:hAnsiTheme="minorHAnsi" w:cstheme="minorHAnsi"/>
                <w:sz w:val="22"/>
                <w:szCs w:val="22"/>
                <w:highlight w:val="yellow"/>
              </w:rPr>
            </w:pPr>
          </w:p>
        </w:tc>
      </w:tr>
      <w:tr w:rsidR="00B5074D" w:rsidRPr="00046203" w14:paraId="586C023E" w14:textId="77777777" w:rsidTr="00356E53">
        <w:trPr>
          <w:trHeight w:val="540"/>
        </w:trPr>
        <w:tc>
          <w:tcPr>
            <w:tcW w:w="2802" w:type="dxa"/>
          </w:tcPr>
          <w:p w14:paraId="0336C7C6" w14:textId="42660F8C"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Re-introduce Shielding - CEV staff &amp; pupils, pregnant staff </w:t>
            </w:r>
          </w:p>
          <w:p w14:paraId="347C7E77" w14:textId="77777777" w:rsidR="00B5074D" w:rsidRPr="00046203" w:rsidRDefault="00B5074D" w:rsidP="00B5074D">
            <w:pPr>
              <w:pStyle w:val="Header"/>
              <w:tabs>
                <w:tab w:val="clear" w:pos="4153"/>
                <w:tab w:val="clear" w:pos="8306"/>
              </w:tabs>
              <w:rPr>
                <w:rFonts w:asciiTheme="minorHAnsi" w:hAnsiTheme="minorHAnsi" w:cstheme="minorHAnsi"/>
                <w:b/>
                <w:sz w:val="22"/>
                <w:szCs w:val="22"/>
              </w:rPr>
            </w:pPr>
          </w:p>
          <w:p w14:paraId="07079454" w14:textId="270C603E"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48D21E7A" w14:textId="429EF092"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3B18C26" w14:textId="4E1F3ED3" w:rsidR="005A6FAF" w:rsidRPr="00046203" w:rsidRDefault="005A6FAF" w:rsidP="005A6FAF">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14A99750" w14:textId="34747B78" w:rsidR="005A6FAF" w:rsidRPr="00046203" w:rsidRDefault="005A6FAF" w:rsidP="005C3965">
            <w:pPr>
              <w:pStyle w:val="ListParagraph"/>
              <w:numPr>
                <w:ilvl w:val="0"/>
                <w:numId w:val="7"/>
              </w:numPr>
              <w:rPr>
                <w:rFonts w:asciiTheme="minorHAnsi" w:hAnsiTheme="minorHAnsi" w:cstheme="minorHAnsi"/>
              </w:rPr>
            </w:pPr>
            <w:r w:rsidRPr="00046203">
              <w:rPr>
                <w:rFonts w:asciiTheme="minorHAnsi" w:hAnsiTheme="minorHAnsi" w:cstheme="minorHAnsi"/>
                <w:color w:val="0B0C0C"/>
              </w:rPr>
              <w:t xml:space="preserve">School is aware that </w:t>
            </w:r>
            <w:r w:rsidRPr="00046203">
              <w:rPr>
                <w:rFonts w:asciiTheme="minorHAnsi" w:hAnsiTheme="minorHAnsi" w:cstheme="minorHAnsi"/>
              </w:rPr>
              <w:t>staff and pupils previously considered to be clinically extremely vulnerable (CEV) will not be advised to shield again.</w:t>
            </w:r>
          </w:p>
          <w:p w14:paraId="491E9953" w14:textId="77777777" w:rsidR="005A6FAF" w:rsidRPr="00046203" w:rsidRDefault="005A6FAF" w:rsidP="005C3965">
            <w:pPr>
              <w:pStyle w:val="ListParagraph"/>
              <w:numPr>
                <w:ilvl w:val="0"/>
                <w:numId w:val="7"/>
              </w:numPr>
              <w:rPr>
                <w:rFonts w:asciiTheme="minorHAnsi" w:hAnsiTheme="minorHAnsi" w:cstheme="minorHAnsi"/>
              </w:rPr>
            </w:pPr>
            <w:r w:rsidRPr="00046203">
              <w:rPr>
                <w:rFonts w:asciiTheme="minorHAnsi" w:hAnsiTheme="minorHAnsi" w:cstheme="minorHAnsi"/>
              </w:rPr>
              <w:t>Individuals previously identified as CEV are advised to continue to follow the guidance on </w:t>
            </w:r>
            <w:hyperlink r:id="rId18" w:history="1">
              <w:r w:rsidRPr="00046203">
                <w:rPr>
                  <w:rStyle w:val="Hyperlink"/>
                  <w:rFonts w:asciiTheme="minorHAnsi" w:hAnsiTheme="minorHAnsi" w:cstheme="minorHAnsi"/>
                </w:rPr>
                <w:t>how to stay safe and help prevent the spread of COVID-19</w:t>
              </w:r>
            </w:hyperlink>
            <w:r w:rsidRPr="00046203">
              <w:rPr>
                <w:rFonts w:asciiTheme="minorHAnsi" w:hAnsiTheme="minorHAnsi" w:cstheme="minorHAnsi"/>
              </w:rPr>
              <w:t>. Individuals should consider advice from their health professional on whether additional precautions are right for them.</w:t>
            </w:r>
          </w:p>
          <w:p w14:paraId="3FE7FE7E" w14:textId="015B7AAA" w:rsidR="00B5074D" w:rsidRPr="00046203" w:rsidRDefault="00B5074D" w:rsidP="00B5074D">
            <w:pPr>
              <w:pStyle w:val="ListParagraph"/>
              <w:spacing w:after="0" w:line="240" w:lineRule="auto"/>
              <w:ind w:left="360"/>
              <w:rPr>
                <w:rFonts w:asciiTheme="minorHAnsi" w:hAnsiTheme="minorHAnsi" w:cstheme="minorHAnsi"/>
                <w:b/>
              </w:rPr>
            </w:pPr>
          </w:p>
        </w:tc>
        <w:tc>
          <w:tcPr>
            <w:tcW w:w="1710" w:type="dxa"/>
          </w:tcPr>
          <w:p w14:paraId="363E6DC2"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421B0F40" w14:textId="64B3E93E"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2324DE2C" w14:textId="595311F1"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06EA510" w14:textId="77777777" w:rsidTr="00356E53">
        <w:trPr>
          <w:trHeight w:val="540"/>
        </w:trPr>
        <w:tc>
          <w:tcPr>
            <w:tcW w:w="2802" w:type="dxa"/>
          </w:tcPr>
          <w:p w14:paraId="1F5A75AD" w14:textId="77777777" w:rsidR="00B5074D"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Education workforce</w:t>
            </w:r>
          </w:p>
          <w:p w14:paraId="64CF8441" w14:textId="77777777" w:rsidR="00444267" w:rsidRDefault="00444267" w:rsidP="00B5074D">
            <w:pPr>
              <w:pStyle w:val="Header"/>
              <w:tabs>
                <w:tab w:val="clear" w:pos="4153"/>
                <w:tab w:val="clear" w:pos="8306"/>
              </w:tabs>
              <w:rPr>
                <w:rFonts w:asciiTheme="minorHAnsi" w:hAnsiTheme="minorHAnsi" w:cstheme="minorHAnsi"/>
                <w:b/>
                <w:sz w:val="22"/>
                <w:szCs w:val="22"/>
              </w:rPr>
            </w:pPr>
          </w:p>
          <w:p w14:paraId="191649F7" w14:textId="08119EA3" w:rsidR="00444267" w:rsidRPr="00046203" w:rsidRDefault="00444267" w:rsidP="00B5074D">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t>All settings unless indicated</w:t>
            </w:r>
          </w:p>
        </w:tc>
        <w:tc>
          <w:tcPr>
            <w:tcW w:w="2779" w:type="dxa"/>
          </w:tcPr>
          <w:p w14:paraId="07204906" w14:textId="1914A0BF"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32EAA9C2" w14:textId="77777777" w:rsidR="009817A3" w:rsidRPr="00046203" w:rsidRDefault="009817A3" w:rsidP="009817A3">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7C9E18CF" w14:textId="3F81C174" w:rsidR="00B5074D" w:rsidRPr="00046203" w:rsidRDefault="00B5074D" w:rsidP="005C3965">
            <w:pPr>
              <w:pStyle w:val="ListParagraph"/>
              <w:numPr>
                <w:ilvl w:val="0"/>
                <w:numId w:val="18"/>
              </w:numPr>
              <w:rPr>
                <w:rFonts w:asciiTheme="minorHAnsi" w:hAnsiTheme="minorHAnsi" w:cstheme="minorHAnsi"/>
              </w:rPr>
            </w:pPr>
            <w:r w:rsidRPr="00046203">
              <w:rPr>
                <w:rFonts w:asciiTheme="minorHAnsi" w:hAnsiTheme="minorHAnsi" w:cstheme="minorHAnsi"/>
              </w:rPr>
              <w:t xml:space="preserve">School contingency plans include details if it is appropriate for some staff to work remotely if restrictions are imposed. </w:t>
            </w:r>
            <w:r w:rsidR="002B25F7" w:rsidRPr="002B25F7">
              <w:rPr>
                <w:rFonts w:asciiTheme="minorHAnsi" w:hAnsiTheme="minorHAnsi" w:cstheme="minorHAnsi"/>
                <w:b/>
                <w:bCs/>
                <w:color w:val="FF0000"/>
                <w:lang w:eastAsia="en-GB"/>
              </w:rPr>
              <w:t>Setting must insert what actions it will</w:t>
            </w:r>
          </w:p>
        </w:tc>
        <w:tc>
          <w:tcPr>
            <w:tcW w:w="1710" w:type="dxa"/>
          </w:tcPr>
          <w:p w14:paraId="12A67F4C"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582AAECA" w14:textId="528B23AD" w:rsidR="00B5074D" w:rsidRPr="00BB114B"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7880634E" w14:textId="62E42031"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82FB726" w14:textId="77777777" w:rsidTr="00356E53">
        <w:trPr>
          <w:trHeight w:val="540"/>
        </w:trPr>
        <w:tc>
          <w:tcPr>
            <w:tcW w:w="2802" w:type="dxa"/>
          </w:tcPr>
          <w:p w14:paraId="35D23BDE" w14:textId="02ECE792" w:rsidR="00B5074D" w:rsidRPr="00046203" w:rsidRDefault="00B5074D" w:rsidP="00B5074D">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t xml:space="preserve">Transport </w:t>
            </w:r>
          </w:p>
          <w:p w14:paraId="6C870E7D" w14:textId="77777777" w:rsidR="00B5074D" w:rsidRPr="00046203" w:rsidRDefault="00B5074D" w:rsidP="00B5074D">
            <w:pPr>
              <w:pStyle w:val="Header"/>
              <w:tabs>
                <w:tab w:val="clear" w:pos="4153"/>
                <w:tab w:val="clear" w:pos="8306"/>
              </w:tabs>
              <w:rPr>
                <w:rFonts w:asciiTheme="minorHAnsi" w:hAnsiTheme="minorHAnsi" w:cstheme="minorHAnsi"/>
                <w:b/>
                <w:color w:val="7030A0"/>
                <w:sz w:val="22"/>
                <w:szCs w:val="22"/>
              </w:rPr>
            </w:pPr>
          </w:p>
          <w:p w14:paraId="183307BC" w14:textId="5A1180CD" w:rsidR="00B5074D" w:rsidRPr="00046203" w:rsidRDefault="00B5074D" w:rsidP="00B5074D">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color w:val="7030A0"/>
                <w:sz w:val="22"/>
                <w:szCs w:val="22"/>
              </w:rPr>
              <w:t>All settings unless indicated</w:t>
            </w:r>
          </w:p>
        </w:tc>
        <w:tc>
          <w:tcPr>
            <w:tcW w:w="2779" w:type="dxa"/>
          </w:tcPr>
          <w:p w14:paraId="78BC68BF" w14:textId="553829EA"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3085C39" w14:textId="12527858" w:rsidR="009817A3" w:rsidRPr="00046203" w:rsidRDefault="009817A3" w:rsidP="009817A3">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002E9596" w14:textId="624A9A25" w:rsidR="00882DD8" w:rsidRPr="00046203" w:rsidRDefault="00882DD8" w:rsidP="005C3965">
            <w:pPr>
              <w:pStyle w:val="ListParagraph"/>
              <w:numPr>
                <w:ilvl w:val="0"/>
                <w:numId w:val="10"/>
              </w:numPr>
              <w:spacing w:after="0" w:line="240" w:lineRule="auto"/>
              <w:rPr>
                <w:rFonts w:asciiTheme="minorHAnsi" w:hAnsiTheme="minorHAnsi" w:cstheme="minorHAnsi"/>
              </w:rPr>
            </w:pPr>
            <w:r w:rsidRPr="00046203">
              <w:rPr>
                <w:rFonts w:asciiTheme="minorHAnsi" w:hAnsiTheme="minorHAnsi" w:cstheme="minorHAnsi"/>
              </w:rPr>
              <w:t xml:space="preserve">Transport services to and from the school will continue to operate as normal during times of local restriction where pupils are still attending. </w:t>
            </w:r>
          </w:p>
          <w:p w14:paraId="162D55A4" w14:textId="77777777" w:rsidR="00882DD8" w:rsidRPr="00046203" w:rsidRDefault="00882DD8" w:rsidP="005C3965">
            <w:pPr>
              <w:pStyle w:val="ListParagraph"/>
              <w:numPr>
                <w:ilvl w:val="0"/>
                <w:numId w:val="10"/>
              </w:numPr>
              <w:spacing w:after="0" w:line="240" w:lineRule="auto"/>
              <w:jc w:val="both"/>
              <w:rPr>
                <w:rFonts w:asciiTheme="minorHAnsi" w:hAnsiTheme="minorHAnsi" w:cstheme="minorHAnsi"/>
              </w:rPr>
            </w:pPr>
            <w:r w:rsidRPr="00046203">
              <w:rPr>
                <w:rFonts w:asciiTheme="minorHAnsi" w:hAnsiTheme="minorHAnsi" w:cstheme="minorHAnsi"/>
                <w:color w:val="000000" w:themeColor="text1"/>
              </w:rPr>
              <w:t>Face</w:t>
            </w:r>
            <w:r w:rsidRPr="00046203">
              <w:rPr>
                <w:rFonts w:asciiTheme="minorHAnsi" w:hAnsiTheme="minorHAnsi" w:cstheme="minorHAnsi"/>
              </w:rPr>
              <w:t xml:space="preserve"> coverings are expected to be worn in enclosed and crowded places - this includes public and dedicated school transport.</w:t>
            </w:r>
          </w:p>
          <w:p w14:paraId="6F0B6317" w14:textId="77777777" w:rsidR="00B5074D" w:rsidRPr="00046203" w:rsidRDefault="00B5074D" w:rsidP="00B5074D">
            <w:pPr>
              <w:shd w:val="clear" w:color="auto" w:fill="FFFFFF"/>
              <w:ind w:left="720"/>
              <w:rPr>
                <w:rFonts w:asciiTheme="minorHAnsi" w:hAnsiTheme="minorHAnsi" w:cstheme="minorHAnsi"/>
                <w:sz w:val="22"/>
                <w:szCs w:val="22"/>
                <w:shd w:val="clear" w:color="auto" w:fill="FFFFFF"/>
              </w:rPr>
            </w:pPr>
          </w:p>
        </w:tc>
        <w:tc>
          <w:tcPr>
            <w:tcW w:w="1710" w:type="dxa"/>
          </w:tcPr>
          <w:p w14:paraId="681A2894"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22E5655D" w14:textId="3EE472E6" w:rsidR="00B5074D" w:rsidRPr="00BB114B"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556E6BF0" w14:textId="6507C983"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B82302A" w14:textId="2892412E" w:rsidTr="00356E53">
        <w:trPr>
          <w:trHeight w:val="540"/>
        </w:trPr>
        <w:tc>
          <w:tcPr>
            <w:tcW w:w="2802" w:type="dxa"/>
          </w:tcPr>
          <w:p w14:paraId="1ECCBF65" w14:textId="77777777" w:rsidR="00B5074D" w:rsidRPr="00046203" w:rsidRDefault="00B5074D" w:rsidP="00B5074D">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lastRenderedPageBreak/>
              <w:t xml:space="preserve">Residential educational visits </w:t>
            </w:r>
          </w:p>
          <w:p w14:paraId="6E5CFC6E" w14:textId="77777777" w:rsidR="00B5074D" w:rsidRPr="00046203" w:rsidRDefault="00B5074D" w:rsidP="00B5074D">
            <w:pPr>
              <w:pStyle w:val="Header"/>
              <w:tabs>
                <w:tab w:val="clear" w:pos="4153"/>
                <w:tab w:val="clear" w:pos="8306"/>
              </w:tabs>
              <w:rPr>
                <w:rFonts w:asciiTheme="minorHAnsi" w:hAnsiTheme="minorHAnsi" w:cstheme="minorHAnsi"/>
                <w:b/>
                <w:sz w:val="22"/>
                <w:szCs w:val="22"/>
                <w:lang w:eastAsia="en-GB"/>
              </w:rPr>
            </w:pPr>
          </w:p>
          <w:p w14:paraId="5138C8F6" w14:textId="004CF223"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0A826EDF" w14:textId="4EEFF3D3"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9C8FA2A" w14:textId="717137A1" w:rsidR="009817A3" w:rsidRPr="00046203" w:rsidRDefault="009817A3" w:rsidP="009817A3">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7CF765EC" w14:textId="0AC4749F" w:rsidR="009817A3" w:rsidRPr="00046203" w:rsidRDefault="009817A3" w:rsidP="005C3965">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sidR="002B25F7">
              <w:rPr>
                <w:rFonts w:asciiTheme="minorHAnsi" w:hAnsiTheme="minorHAnsi" w:cstheme="minorHAnsi"/>
                <w:sz w:val="22"/>
                <w:szCs w:val="22"/>
                <w:shd w:val="clear" w:color="auto" w:fill="FFFFFF"/>
              </w:rPr>
              <w:t xml:space="preserve">School uses Evolve and has an EVC </w:t>
            </w:r>
          </w:p>
          <w:p w14:paraId="3A0E0C77" w14:textId="77777777" w:rsidR="009817A3" w:rsidRPr="00046203" w:rsidRDefault="009817A3" w:rsidP="005C3965">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48E40AE5" w14:textId="5E7477DF" w:rsidR="00B5074D" w:rsidRPr="00AE02FB" w:rsidRDefault="009817A3" w:rsidP="00B5074D">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Only pupils who are attending the setting will go on an educational visit.</w:t>
            </w:r>
          </w:p>
        </w:tc>
        <w:tc>
          <w:tcPr>
            <w:tcW w:w="1710" w:type="dxa"/>
          </w:tcPr>
          <w:p w14:paraId="276F04C0"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6F82E1A2" w14:textId="5D18AD3B" w:rsidR="00B5074D" w:rsidRPr="00BB114B"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B16FA04" w14:textId="76CA8632"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BDBEE22" w14:textId="77777777" w:rsidTr="00356E53">
        <w:trPr>
          <w:trHeight w:val="540"/>
        </w:trPr>
        <w:tc>
          <w:tcPr>
            <w:tcW w:w="2802" w:type="dxa"/>
          </w:tcPr>
          <w:p w14:paraId="484D1E61" w14:textId="31BECEF1" w:rsidR="00B5074D" w:rsidRPr="00046203" w:rsidRDefault="00B5074D" w:rsidP="00B5074D">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t>School failing to plan:</w:t>
            </w:r>
          </w:p>
          <w:p w14:paraId="7AE72386" w14:textId="77777777" w:rsidR="00B5074D" w:rsidRPr="00046203" w:rsidRDefault="00B5074D" w:rsidP="005C3965">
            <w:pPr>
              <w:pStyle w:val="Header"/>
              <w:numPr>
                <w:ilvl w:val="0"/>
                <w:numId w:val="15"/>
              </w:numP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lang w:eastAsia="en-GB"/>
              </w:rPr>
              <w:t>Open days</w:t>
            </w:r>
          </w:p>
          <w:p w14:paraId="6D179C6D" w14:textId="05103DD3" w:rsidR="00B5074D" w:rsidRPr="00046203" w:rsidRDefault="00B5074D" w:rsidP="005C3965">
            <w:pPr>
              <w:pStyle w:val="Header"/>
              <w:numPr>
                <w:ilvl w:val="0"/>
                <w:numId w:val="15"/>
              </w:numP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lang w:eastAsia="en-GB"/>
              </w:rPr>
              <w:t>Transition &amp; taster days</w:t>
            </w:r>
          </w:p>
          <w:p w14:paraId="46F9404F" w14:textId="50E5AE0A" w:rsidR="00B5074D" w:rsidRPr="00046203" w:rsidRDefault="00B5074D" w:rsidP="005C3965">
            <w:pPr>
              <w:pStyle w:val="Header"/>
              <w:numPr>
                <w:ilvl w:val="0"/>
                <w:numId w:val="15"/>
              </w:numP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lang w:eastAsia="en-GB"/>
              </w:rPr>
              <w:t xml:space="preserve">Parental attendance  </w:t>
            </w:r>
          </w:p>
          <w:p w14:paraId="2850758C" w14:textId="69446954" w:rsidR="00B5074D" w:rsidRPr="00046203" w:rsidRDefault="00B5074D" w:rsidP="005C3965">
            <w:pPr>
              <w:pStyle w:val="Header"/>
              <w:numPr>
                <w:ilvl w:val="0"/>
                <w:numId w:val="15"/>
              </w:numP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lang w:eastAsia="en-GB"/>
              </w:rPr>
              <w:t>Performances</w:t>
            </w:r>
          </w:p>
          <w:p w14:paraId="1E6B034F" w14:textId="6DCCC31B"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0A6AB808" w14:textId="0F4B44C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12514678" w14:textId="003A7E21" w:rsidR="009817A3" w:rsidRPr="00046203" w:rsidRDefault="009817A3" w:rsidP="009817A3">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79DDF918" w14:textId="64EE0512" w:rsidR="00DD1A49" w:rsidRPr="00DD1A49" w:rsidRDefault="00DD1A49" w:rsidP="005C3965">
            <w:pPr>
              <w:numPr>
                <w:ilvl w:val="0"/>
                <w:numId w:val="8"/>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S</w:t>
            </w:r>
            <w:r w:rsidRPr="00046203">
              <w:rPr>
                <w:rFonts w:asciiTheme="minorHAnsi" w:hAnsiTheme="minorHAnsi" w:cstheme="minorHAnsi"/>
                <w:sz w:val="22"/>
                <w:szCs w:val="22"/>
                <w:shd w:val="clear" w:color="auto" w:fill="FFFFFF"/>
              </w:rPr>
              <w:t>chool will follow latest DFE and Local PHE guidance</w:t>
            </w:r>
          </w:p>
          <w:p w14:paraId="27074307" w14:textId="37635C70" w:rsidR="00B5074D" w:rsidRPr="00046203" w:rsidRDefault="00B5074D" w:rsidP="005C3965">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All such events are risk assessed</w:t>
            </w:r>
            <w:r w:rsidR="00DD1A49">
              <w:rPr>
                <w:rFonts w:asciiTheme="minorHAnsi" w:hAnsiTheme="minorHAnsi" w:cstheme="minorHAnsi"/>
                <w:sz w:val="22"/>
                <w:szCs w:val="22"/>
                <w:shd w:val="clear" w:color="auto" w:fill="FFFFFF"/>
              </w:rPr>
              <w:t xml:space="preserve"> individually</w:t>
            </w:r>
            <w:r w:rsidRPr="00046203">
              <w:rPr>
                <w:rFonts w:asciiTheme="minorHAnsi" w:hAnsiTheme="minorHAnsi" w:cstheme="minorHAnsi"/>
                <w:sz w:val="22"/>
                <w:szCs w:val="22"/>
                <w:shd w:val="clear" w:color="auto" w:fill="FFFFFF"/>
              </w:rPr>
              <w:t xml:space="preserve"> and include current local restrictions. </w:t>
            </w:r>
          </w:p>
          <w:p w14:paraId="5B0F9C27" w14:textId="29B19B1E" w:rsidR="00B5074D" w:rsidRPr="00DD1A49" w:rsidRDefault="00B5074D" w:rsidP="00DD1A49">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event is still appropriate and safe. </w:t>
            </w:r>
          </w:p>
          <w:p w14:paraId="3E19CF6D" w14:textId="11802879" w:rsidR="00B5074D" w:rsidRPr="00AE02FB" w:rsidRDefault="00B5074D" w:rsidP="00DD1A49">
            <w:pPr>
              <w:shd w:val="clear" w:color="auto" w:fill="FFFFFF"/>
              <w:rPr>
                <w:rFonts w:asciiTheme="minorHAnsi" w:hAnsiTheme="minorHAnsi" w:cstheme="minorHAnsi"/>
                <w:b/>
                <w:bCs/>
                <w:sz w:val="22"/>
                <w:szCs w:val="22"/>
                <w:lang w:eastAsia="en-GB"/>
              </w:rPr>
            </w:pPr>
            <w:r w:rsidRPr="00AE02FB">
              <w:rPr>
                <w:rFonts w:asciiTheme="minorHAnsi" w:hAnsiTheme="minorHAnsi" w:cstheme="minorHAnsi"/>
                <w:b/>
                <w:bCs/>
                <w:color w:val="FF0000"/>
                <w:sz w:val="22"/>
                <w:szCs w:val="22"/>
                <w:shd w:val="clear" w:color="auto" w:fill="FFFFFF"/>
              </w:rPr>
              <w:t>Insert details of any contingency plans in place.</w:t>
            </w:r>
          </w:p>
          <w:p w14:paraId="3B22C593" w14:textId="77777777" w:rsidR="00B5074D" w:rsidRPr="00046203" w:rsidRDefault="00B5074D" w:rsidP="00B5074D">
            <w:pPr>
              <w:pStyle w:val="ListParagraph"/>
              <w:spacing w:after="0" w:line="240" w:lineRule="auto"/>
              <w:ind w:left="360"/>
              <w:rPr>
                <w:rFonts w:asciiTheme="minorHAnsi" w:hAnsiTheme="minorHAnsi" w:cstheme="minorHAnsi"/>
                <w:b/>
              </w:rPr>
            </w:pPr>
          </w:p>
        </w:tc>
        <w:tc>
          <w:tcPr>
            <w:tcW w:w="1710" w:type="dxa"/>
          </w:tcPr>
          <w:p w14:paraId="1CFE34AA"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40027ADC" w14:textId="0BB8501B" w:rsidR="00B5074D" w:rsidRPr="00BB114B"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3A301753" w14:textId="3D3D2F28"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37008C" w:rsidRPr="00046203" w14:paraId="60DE41AD" w14:textId="77777777" w:rsidTr="00356E53">
        <w:trPr>
          <w:trHeight w:val="540"/>
        </w:trPr>
        <w:tc>
          <w:tcPr>
            <w:tcW w:w="2802" w:type="dxa"/>
          </w:tcPr>
          <w:p w14:paraId="3CDB2AF7" w14:textId="465000A4" w:rsidR="0037008C" w:rsidRPr="00046203" w:rsidRDefault="0037008C" w:rsidP="0037008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37008C" w:rsidRPr="00046203" w:rsidRDefault="0037008C" w:rsidP="0037008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8058E3B" w14:textId="24CB17E9" w:rsidR="0037008C" w:rsidRPr="00046203" w:rsidRDefault="0037008C" w:rsidP="0037008C">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291B6493" w14:textId="56A08B1C" w:rsidR="0037008C" w:rsidRPr="00046203" w:rsidRDefault="0037008C" w:rsidP="0037008C">
            <w:pPr>
              <w:rPr>
                <w:rFonts w:asciiTheme="minorHAnsi" w:hAnsiTheme="minorHAnsi" w:cstheme="minorHAnsi"/>
                <w:i/>
                <w:iCs/>
                <w:sz w:val="22"/>
                <w:szCs w:val="22"/>
              </w:rPr>
            </w:pPr>
            <w:r w:rsidRPr="00046203">
              <w:rPr>
                <w:rFonts w:asciiTheme="minorHAnsi" w:hAnsiTheme="minorHAnsi" w:cstheme="minorHAnsi"/>
                <w:i/>
                <w:iCs/>
                <w:sz w:val="22"/>
                <w:szCs w:val="22"/>
              </w:rPr>
              <w:t>High-quality face-to-face education remains a government priority. Attendance restrictions should only ever be considered as a short-term measure and as a last resort:</w:t>
            </w:r>
          </w:p>
          <w:p w14:paraId="1AEE358B" w14:textId="77777777" w:rsidR="0037008C" w:rsidRPr="00046203" w:rsidRDefault="0037008C" w:rsidP="005C3965">
            <w:pPr>
              <w:pStyle w:val="ListParagraph"/>
              <w:numPr>
                <w:ilvl w:val="0"/>
                <w:numId w:val="33"/>
              </w:numPr>
              <w:rPr>
                <w:rFonts w:asciiTheme="minorHAnsi" w:hAnsiTheme="minorHAnsi" w:cstheme="minorHAnsi"/>
                <w:i/>
                <w:iCs/>
              </w:rPr>
            </w:pPr>
            <w:r w:rsidRPr="00046203">
              <w:rPr>
                <w:rFonts w:asciiTheme="minorHAnsi" w:hAnsiTheme="minorHAnsi" w:cstheme="minorHAnsi"/>
                <w:i/>
                <w:iCs/>
              </w:rPr>
              <w:t>for individual settings, on public health advice in extreme cases where other recommended measures have not broken chains of in-setting transmission</w:t>
            </w:r>
          </w:p>
          <w:p w14:paraId="0086C81F" w14:textId="4AA9462E" w:rsidR="0037008C" w:rsidRPr="00DD1A49" w:rsidRDefault="0037008C" w:rsidP="0037008C">
            <w:pPr>
              <w:pStyle w:val="ListParagraph"/>
              <w:numPr>
                <w:ilvl w:val="0"/>
                <w:numId w:val="33"/>
              </w:numPr>
              <w:rPr>
                <w:rFonts w:asciiTheme="minorHAnsi" w:hAnsiTheme="minorHAnsi" w:cstheme="minorHAnsi"/>
                <w:i/>
                <w:iCs/>
              </w:rPr>
            </w:pPr>
            <w:r w:rsidRPr="00046203">
              <w:rPr>
                <w:rFonts w:asciiTheme="minorHAnsi" w:hAnsiTheme="minorHAnsi" w:cstheme="minorHAnsi"/>
                <w:i/>
                <w:iCs/>
              </w:rPr>
              <w:t>across an area, on government advice in order to suppress or manage a dangerous variant and to prevent unsustainable pressure on the NHS</w:t>
            </w:r>
          </w:p>
          <w:p w14:paraId="4DB7F69F" w14:textId="4774BCFE" w:rsidR="0037008C" w:rsidRPr="00046203" w:rsidRDefault="0037008C" w:rsidP="005C3965">
            <w:pPr>
              <w:pStyle w:val="ListParagraph"/>
              <w:numPr>
                <w:ilvl w:val="0"/>
                <w:numId w:val="9"/>
              </w:numPr>
              <w:rPr>
                <w:rFonts w:asciiTheme="minorHAnsi" w:hAnsiTheme="minorHAnsi" w:cstheme="minorHAnsi"/>
              </w:rPr>
            </w:pPr>
            <w:r w:rsidRPr="00046203">
              <w:rPr>
                <w:rFonts w:asciiTheme="minorHAnsi" w:hAnsiTheme="minorHAnsi" w:cstheme="minorHAnsi"/>
              </w:rPr>
              <w:t>School/college will continue to give priority to vulnerable children and young people and children of critical workers to attend school undertaking their normal timetables.</w:t>
            </w:r>
          </w:p>
          <w:p w14:paraId="4AB9DE7E" w14:textId="15EF9567" w:rsidR="0037008C" w:rsidRPr="00046203" w:rsidRDefault="0037008C" w:rsidP="005C3965">
            <w:pPr>
              <w:pStyle w:val="ListParagraph"/>
              <w:numPr>
                <w:ilvl w:val="0"/>
                <w:numId w:val="9"/>
              </w:numPr>
              <w:rPr>
                <w:rFonts w:asciiTheme="minorHAnsi" w:hAnsiTheme="minorHAnsi" w:cstheme="minorHAnsi"/>
              </w:rPr>
            </w:pPr>
            <w:r w:rsidRPr="00046203">
              <w:rPr>
                <w:rFonts w:asciiTheme="minorHAnsi" w:hAnsiTheme="minorHAnsi" w:cstheme="minorHAnsi"/>
              </w:rPr>
              <w:t xml:space="preserve"> School/college contingency plans cover the possibility if advised, temporarily, to limit attendance and will ensure that high-quality remote education is provided to all pupils or students not attending.</w:t>
            </w:r>
          </w:p>
          <w:p w14:paraId="57996821" w14:textId="77777777" w:rsidR="0037008C" w:rsidRPr="00046203" w:rsidRDefault="0037008C" w:rsidP="005C3965">
            <w:pPr>
              <w:pStyle w:val="ListParagraph"/>
              <w:numPr>
                <w:ilvl w:val="0"/>
                <w:numId w:val="9"/>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33CAA75" w14:textId="77777777" w:rsidR="0037008C" w:rsidRPr="00046203" w:rsidRDefault="0037008C" w:rsidP="005C3965">
            <w:pPr>
              <w:pStyle w:val="ListParagraph"/>
              <w:numPr>
                <w:ilvl w:val="0"/>
                <w:numId w:val="31"/>
              </w:numPr>
              <w:rPr>
                <w:rFonts w:asciiTheme="minorHAnsi" w:hAnsiTheme="minorHAnsi" w:cstheme="minorHAnsi"/>
              </w:rPr>
            </w:pPr>
            <w:r w:rsidRPr="00046203">
              <w:rPr>
                <w:rFonts w:asciiTheme="minorHAnsi" w:hAnsiTheme="minorHAnsi" w:cstheme="minorHAnsi"/>
              </w:rPr>
              <w:t xml:space="preserve">they have tested positive for COVID-19 but are well </w:t>
            </w:r>
            <w:r w:rsidRPr="00046203">
              <w:rPr>
                <w:rFonts w:asciiTheme="minorHAnsi" w:hAnsiTheme="minorHAnsi" w:cstheme="minorHAnsi"/>
              </w:rPr>
              <w:lastRenderedPageBreak/>
              <w:t>enough to learn from home</w:t>
            </w:r>
          </w:p>
          <w:p w14:paraId="396416A2" w14:textId="77777777" w:rsidR="0037008C" w:rsidRPr="00046203" w:rsidRDefault="0037008C" w:rsidP="005C3965">
            <w:pPr>
              <w:pStyle w:val="ListParagraph"/>
              <w:numPr>
                <w:ilvl w:val="0"/>
                <w:numId w:val="31"/>
              </w:numPr>
              <w:rPr>
                <w:rFonts w:asciiTheme="minorHAnsi" w:hAnsiTheme="minorHAnsi" w:cstheme="minorHAnsi"/>
              </w:rPr>
            </w:pPr>
            <w:r w:rsidRPr="00046203">
              <w:rPr>
                <w:rFonts w:asciiTheme="minorHAnsi" w:hAnsiTheme="minorHAnsi" w:cstheme="minorHAnsi"/>
              </w:rPr>
              <w:t>attendance at school/college has been temporarily restricted.</w:t>
            </w:r>
          </w:p>
          <w:p w14:paraId="4FC50D4E" w14:textId="77777777" w:rsidR="0037008C" w:rsidRPr="00046203" w:rsidRDefault="0037008C" w:rsidP="005C3965">
            <w:pPr>
              <w:pStyle w:val="ListParagraph"/>
              <w:numPr>
                <w:ilvl w:val="0"/>
                <w:numId w:val="32"/>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1A7D16B8" w14:textId="77777777" w:rsidR="0037008C" w:rsidRDefault="0037008C" w:rsidP="005C3965">
            <w:pPr>
              <w:pStyle w:val="ListParagraph"/>
              <w:numPr>
                <w:ilvl w:val="0"/>
                <w:numId w:val="9"/>
              </w:numPr>
              <w:rPr>
                <w:rFonts w:asciiTheme="minorHAnsi" w:hAnsiTheme="minorHAnsi" w:cstheme="minorHAnsi"/>
              </w:rPr>
            </w:pPr>
            <w:r w:rsidRPr="00046203">
              <w:rPr>
                <w:rFonts w:asciiTheme="minorHAnsi" w:hAnsiTheme="minorHAnsi" w:cstheme="minorHAnsi"/>
              </w:rPr>
              <w:t xml:space="preserve">If school/college has to temporarily stop onsite provision on public health advice, alternative arrangements for vulnerable children and young people will be discussed with the local authority. </w:t>
            </w:r>
          </w:p>
          <w:p w14:paraId="07AA8AA2" w14:textId="5AFC79DC" w:rsidR="00BB114B" w:rsidRDefault="00BB114B" w:rsidP="005C3965">
            <w:pPr>
              <w:pStyle w:val="ListParagraph"/>
              <w:numPr>
                <w:ilvl w:val="0"/>
                <w:numId w:val="9"/>
              </w:numPr>
              <w:rPr>
                <w:rFonts w:asciiTheme="minorHAnsi" w:hAnsiTheme="minorHAnsi" w:cstheme="minorHAnsi"/>
              </w:rPr>
            </w:pPr>
            <w:r>
              <w:rPr>
                <w:rFonts w:asciiTheme="minorHAnsi" w:hAnsiTheme="minorHAnsi" w:cstheme="minorHAnsi"/>
              </w:rPr>
              <w:t>School will revert to learning on line if classes or school is required to close. Paper packs will be delivered to schools required.</w:t>
            </w:r>
          </w:p>
          <w:p w14:paraId="4DC2659E" w14:textId="634275B5" w:rsidR="009F2273" w:rsidRPr="009F2273" w:rsidRDefault="009F2273" w:rsidP="009F2273">
            <w:pPr>
              <w:rPr>
                <w:rFonts w:asciiTheme="minorHAnsi" w:hAnsiTheme="minorHAnsi" w:cstheme="minorHAnsi"/>
                <w:sz w:val="22"/>
                <w:szCs w:val="22"/>
              </w:rPr>
            </w:pPr>
          </w:p>
        </w:tc>
        <w:tc>
          <w:tcPr>
            <w:tcW w:w="1710" w:type="dxa"/>
          </w:tcPr>
          <w:p w14:paraId="37F4B25B" w14:textId="77777777" w:rsidR="0037008C" w:rsidRPr="00BB114B" w:rsidRDefault="0037008C" w:rsidP="0037008C">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lastRenderedPageBreak/>
              <w:t>3X2=6</w:t>
            </w:r>
          </w:p>
          <w:p w14:paraId="35C13FF5" w14:textId="38E5CEFC" w:rsidR="0037008C" w:rsidRPr="00BB114B" w:rsidRDefault="0037008C" w:rsidP="0037008C">
            <w:pPr>
              <w:pStyle w:val="Header"/>
              <w:tabs>
                <w:tab w:val="clear" w:pos="4153"/>
                <w:tab w:val="clear" w:pos="8306"/>
              </w:tabs>
              <w:rPr>
                <w:rFonts w:asciiTheme="minorHAnsi" w:hAnsiTheme="minorHAnsi" w:cstheme="minorHAnsi"/>
                <w:b/>
                <w:sz w:val="22"/>
                <w:szCs w:val="22"/>
              </w:rPr>
            </w:pPr>
          </w:p>
        </w:tc>
        <w:tc>
          <w:tcPr>
            <w:tcW w:w="2551" w:type="dxa"/>
          </w:tcPr>
          <w:p w14:paraId="51BF6083" w14:textId="6F46D723" w:rsidR="0037008C" w:rsidRPr="00046203" w:rsidRDefault="0037008C" w:rsidP="0037008C">
            <w:pPr>
              <w:pStyle w:val="Header"/>
              <w:tabs>
                <w:tab w:val="clear" w:pos="4153"/>
                <w:tab w:val="clear" w:pos="8306"/>
              </w:tabs>
              <w:rPr>
                <w:rFonts w:asciiTheme="minorHAnsi" w:hAnsiTheme="minorHAnsi" w:cstheme="minorHAnsi"/>
                <w:sz w:val="22"/>
                <w:szCs w:val="22"/>
                <w:highlight w:val="yellow"/>
              </w:rPr>
            </w:pPr>
          </w:p>
        </w:tc>
      </w:tr>
      <w:tr w:rsidR="00B5074D" w:rsidRPr="00046203" w14:paraId="7DDC0300" w14:textId="77777777" w:rsidTr="00356E53">
        <w:trPr>
          <w:trHeight w:val="540"/>
        </w:trPr>
        <w:tc>
          <w:tcPr>
            <w:tcW w:w="2802" w:type="dxa"/>
          </w:tcPr>
          <w:p w14:paraId="3AB2870B" w14:textId="1500C697"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Food provision </w:t>
            </w:r>
          </w:p>
          <w:p w14:paraId="319DF6E0" w14:textId="77777777" w:rsidR="00B5074D" w:rsidRPr="00046203" w:rsidRDefault="00B5074D" w:rsidP="00B5074D">
            <w:pPr>
              <w:pStyle w:val="Header"/>
              <w:tabs>
                <w:tab w:val="clear" w:pos="4153"/>
                <w:tab w:val="clear" w:pos="8306"/>
              </w:tabs>
              <w:rPr>
                <w:rFonts w:asciiTheme="minorHAnsi" w:hAnsiTheme="minorHAnsi" w:cstheme="minorHAnsi"/>
                <w:b/>
                <w:sz w:val="22"/>
                <w:szCs w:val="22"/>
              </w:rPr>
            </w:pPr>
          </w:p>
          <w:p w14:paraId="3D3FD01E" w14:textId="7540D6E5" w:rsidR="00B5074D" w:rsidRPr="00046203" w:rsidRDefault="00B5074D" w:rsidP="00B5074D">
            <w:pPr>
              <w:pStyle w:val="Header"/>
              <w:tabs>
                <w:tab w:val="clear" w:pos="4153"/>
                <w:tab w:val="clear" w:pos="8306"/>
              </w:tabs>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tc>
        <w:tc>
          <w:tcPr>
            <w:tcW w:w="2779" w:type="dxa"/>
          </w:tcPr>
          <w:p w14:paraId="541FF074" w14:textId="0CAFEF9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F20C184" w14:textId="405D4FB0" w:rsidR="00626FD9" w:rsidRPr="00046203" w:rsidRDefault="00626FD9" w:rsidP="00626FD9">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6E427D86" w14:textId="6D736619" w:rsidR="00626FD9" w:rsidRPr="00046203" w:rsidRDefault="00626FD9" w:rsidP="005C3965">
            <w:pPr>
              <w:pStyle w:val="ListParagraph"/>
              <w:numPr>
                <w:ilvl w:val="0"/>
                <w:numId w:val="12"/>
              </w:numPr>
              <w:rPr>
                <w:rFonts w:asciiTheme="minorHAnsi" w:hAnsiTheme="minorHAnsi" w:cstheme="minorHAnsi"/>
              </w:rPr>
            </w:pPr>
            <w:r w:rsidRPr="00046203">
              <w:rPr>
                <w:rFonts w:asciiTheme="minorHAnsi" w:hAnsiTheme="minorHAnsi" w:cstheme="minorHAnsi"/>
              </w:rPr>
              <w:t>School/college will provide meal options for all pupils /students who are in school/college</w:t>
            </w:r>
          </w:p>
          <w:p w14:paraId="07D682D5" w14:textId="77777777" w:rsidR="00626FD9" w:rsidRPr="00046203" w:rsidRDefault="00626FD9" w:rsidP="005C3965">
            <w:pPr>
              <w:pStyle w:val="ListParagraph"/>
              <w:numPr>
                <w:ilvl w:val="0"/>
                <w:numId w:val="12"/>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4B65D050" w14:textId="77777777" w:rsidR="00626FD9" w:rsidRPr="00046203" w:rsidRDefault="00626FD9" w:rsidP="005C3965">
            <w:pPr>
              <w:pStyle w:val="ListParagraph"/>
              <w:numPr>
                <w:ilvl w:val="0"/>
                <w:numId w:val="12"/>
              </w:numPr>
              <w:rPr>
                <w:rFonts w:asciiTheme="minorHAnsi" w:hAnsiTheme="minorHAnsi" w:cstheme="minorHAnsi"/>
              </w:rPr>
            </w:pPr>
            <w:r w:rsidRPr="00046203">
              <w:rPr>
                <w:rFonts w:asciiTheme="minorHAnsi" w:hAnsiTheme="minorHAnsi" w:cstheme="minorHAnsi"/>
              </w:rPr>
              <w:t>School will provide FSM or food parcels to eligible pupils who are not attending school, where they have had symptoms or have tested positive.</w:t>
            </w:r>
          </w:p>
          <w:p w14:paraId="013AE3A7" w14:textId="77777777" w:rsidR="00B5074D" w:rsidRPr="008F2170" w:rsidRDefault="00626FD9" w:rsidP="004E0493">
            <w:pPr>
              <w:pStyle w:val="ListParagraph"/>
              <w:numPr>
                <w:ilvl w:val="0"/>
                <w:numId w:val="12"/>
              </w:numPr>
              <w:rPr>
                <w:rFonts w:asciiTheme="minorHAnsi" w:hAnsiTheme="minorHAnsi" w:cstheme="minorHAnsi"/>
              </w:rPr>
            </w:pPr>
            <w:r w:rsidRPr="00046203">
              <w:rPr>
                <w:rFonts w:asciiTheme="minorHAnsi" w:hAnsiTheme="minorHAnsi" w:cstheme="minorHAnsi"/>
                <w:b/>
                <w:bCs/>
                <w:color w:val="7030A0"/>
              </w:rPr>
              <w:t xml:space="preserve">FE College - </w:t>
            </w:r>
            <w:r w:rsidRPr="002F228E">
              <w:rPr>
                <w:rFonts w:asciiTheme="minorHAnsi" w:hAnsiTheme="minorHAnsi" w:cstheme="minorHAnsi"/>
              </w:rPr>
              <w:t>college</w:t>
            </w:r>
            <w:r w:rsidRPr="00046203">
              <w:rPr>
                <w:rFonts w:asciiTheme="minorHAnsi" w:hAnsiTheme="minorHAnsi" w:cstheme="minorHAnsi"/>
              </w:rPr>
              <w:t xml:space="preserve"> continues to support students who are eligible for, and usually receive, free meals, even if students are studying remotely due to </w:t>
            </w:r>
            <w:r w:rsidRPr="008F2170">
              <w:rPr>
                <w:rFonts w:asciiTheme="minorHAnsi" w:hAnsiTheme="minorHAnsi" w:cstheme="minorHAnsi"/>
              </w:rPr>
              <w:t>COVID-19.</w:t>
            </w:r>
          </w:p>
          <w:p w14:paraId="68587F02" w14:textId="15CC62DA" w:rsidR="008F2170" w:rsidRPr="008F2170" w:rsidRDefault="008F2170" w:rsidP="009F2273">
            <w:pPr>
              <w:rPr>
                <w:rFonts w:asciiTheme="minorHAnsi" w:hAnsiTheme="minorHAnsi" w:cstheme="minorHAnsi"/>
                <w:b/>
                <w:bCs/>
                <w:color w:val="FF0000"/>
                <w:lang w:eastAsia="en-GB"/>
              </w:rPr>
            </w:pPr>
          </w:p>
        </w:tc>
        <w:tc>
          <w:tcPr>
            <w:tcW w:w="1710" w:type="dxa"/>
          </w:tcPr>
          <w:p w14:paraId="1D778194" w14:textId="77777777" w:rsidR="00B5074D" w:rsidRPr="00BB114B" w:rsidRDefault="00B5074D" w:rsidP="00B5074D">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t>3X2=6</w:t>
            </w:r>
          </w:p>
          <w:p w14:paraId="260D6D02" w14:textId="22DBDD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6C1BB42D" w14:textId="23652225"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325D19" w:rsidRPr="00046203" w14:paraId="1DDB872D" w14:textId="77777777" w:rsidTr="00356E53">
        <w:trPr>
          <w:trHeight w:val="540"/>
        </w:trPr>
        <w:tc>
          <w:tcPr>
            <w:tcW w:w="2802" w:type="dxa"/>
          </w:tcPr>
          <w:p w14:paraId="3A08BBAE" w14:textId="66BFD381" w:rsidR="00325D19" w:rsidRPr="00046203" w:rsidRDefault="00325D19" w:rsidP="00325D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325D19" w:rsidRPr="00046203" w:rsidRDefault="00325D19" w:rsidP="00325D19">
            <w:pPr>
              <w:pStyle w:val="Header"/>
              <w:tabs>
                <w:tab w:val="clear" w:pos="4153"/>
                <w:tab w:val="clear" w:pos="8306"/>
              </w:tabs>
              <w:rPr>
                <w:rFonts w:asciiTheme="minorHAnsi" w:hAnsiTheme="minorHAnsi" w:cstheme="minorHAnsi"/>
                <w:b/>
                <w:sz w:val="22"/>
                <w:szCs w:val="22"/>
              </w:rPr>
            </w:pPr>
          </w:p>
          <w:p w14:paraId="657A764C" w14:textId="564B5D04" w:rsidR="00325D19" w:rsidRPr="00046203" w:rsidRDefault="00325D19" w:rsidP="00325D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61923B1" w14:textId="44CE6699" w:rsidR="00325D19" w:rsidRPr="00046203" w:rsidRDefault="00325D19" w:rsidP="00325D1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77777777" w:rsidR="00325D19" w:rsidRPr="00046203" w:rsidRDefault="00325D19" w:rsidP="005C3965">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if attendance restrictions are needed school/college works with all local safeguarding partners to be vigilant and responsive to all safeguarding threats with the aim of keeping vulnerable children and young people safe</w:t>
            </w:r>
          </w:p>
          <w:p w14:paraId="46792726" w14:textId="77777777" w:rsidR="00325D19" w:rsidRPr="00046203" w:rsidRDefault="00325D19" w:rsidP="005C3965">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lastRenderedPageBreak/>
              <w:t>All settings</w:t>
            </w:r>
            <w:r w:rsidRPr="00046203">
              <w:rPr>
                <w:rFonts w:asciiTheme="minorHAnsi" w:hAnsiTheme="minorHAnsi" w:cstheme="minorHAnsi"/>
                <w:color w:val="7030A0"/>
              </w:rPr>
              <w:t xml:space="preserve"> </w:t>
            </w:r>
            <w:r w:rsidRPr="00046203">
              <w:rPr>
                <w:rFonts w:asciiTheme="minorHAnsi" w:hAnsiTheme="minorHAnsi" w:cstheme="minorHAnsi"/>
              </w:rPr>
              <w:t xml:space="preserve">School/college continues to have regard to any statutory safeguarding guidance that applies </w:t>
            </w:r>
          </w:p>
          <w:p w14:paraId="0D50B37E" w14:textId="0934B7BB" w:rsidR="00325D19" w:rsidRPr="00046203" w:rsidRDefault="00325D19" w:rsidP="005C3965">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t>Out of school settings</w:t>
            </w:r>
            <w:r w:rsidRPr="00046203">
              <w:rPr>
                <w:rFonts w:asciiTheme="minorHAnsi" w:hAnsiTheme="minorHAnsi" w:cstheme="minorHAnsi"/>
                <w:color w:val="7030A0"/>
              </w:rPr>
              <w:t xml:space="preserve"> </w:t>
            </w:r>
            <w:r w:rsidRPr="00046203">
              <w:rPr>
                <w:rFonts w:asciiTheme="minorHAnsi" w:hAnsiTheme="minorHAnsi" w:cstheme="minorHAnsi"/>
              </w:rPr>
              <w:t>Will review </w:t>
            </w:r>
            <w:hyperlink r:id="rId19" w:history="1">
              <w:r w:rsidRPr="00046203">
                <w:rPr>
                  <w:rStyle w:val="Hyperlink"/>
                  <w:rFonts w:asciiTheme="minorHAnsi" w:hAnsiTheme="minorHAnsi" w:cstheme="minorHAnsi"/>
                </w:rPr>
                <w:t>keeping children safe in out-of-school settings: code of practice</w:t>
              </w:r>
            </w:hyperlink>
            <w:r w:rsidRPr="00046203">
              <w:rPr>
                <w:rFonts w:asciiTheme="minorHAnsi" w:hAnsiTheme="minorHAnsi" w:cstheme="minorHAnsi"/>
              </w:rPr>
              <w:t>.</w:t>
            </w:r>
          </w:p>
          <w:p w14:paraId="6C029C06" w14:textId="77777777" w:rsidR="00325D19" w:rsidRPr="00046203" w:rsidRDefault="00325D19" w:rsidP="005C3965">
            <w:pPr>
              <w:pStyle w:val="ListParagraph"/>
              <w:numPr>
                <w:ilvl w:val="0"/>
                <w:numId w:val="19"/>
              </w:numPr>
              <w:spacing w:after="0" w:line="240" w:lineRule="auto"/>
              <w:ind w:left="357"/>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review the child protection policy so that it reflects the local restrictions and remains effective.</w:t>
            </w:r>
          </w:p>
          <w:p w14:paraId="3B28754F" w14:textId="77777777" w:rsidR="00325D19" w:rsidRPr="00046203" w:rsidRDefault="00325D19" w:rsidP="00325D19">
            <w:pPr>
              <w:pStyle w:val="ListParagraph"/>
              <w:shd w:val="clear" w:color="auto" w:fill="FFFFFF"/>
              <w:spacing w:after="0" w:line="240" w:lineRule="auto"/>
              <w:ind w:left="357"/>
              <w:jc w:val="both"/>
              <w:textAlignment w:val="baseline"/>
              <w:rPr>
                <w:rFonts w:asciiTheme="minorHAnsi" w:hAnsiTheme="minorHAnsi" w:cstheme="minorHAnsi"/>
                <w:color w:val="FF0000"/>
              </w:rPr>
            </w:pPr>
            <w:r w:rsidRPr="00046203">
              <w:rPr>
                <w:rFonts w:asciiTheme="minorHAnsi" w:hAnsiTheme="minorHAnsi" w:cstheme="minorHAnsi"/>
                <w:color w:val="FF0000"/>
              </w:rPr>
              <w:t>Insert specific measures that will be utilised.</w:t>
            </w:r>
          </w:p>
          <w:p w14:paraId="1A293D88" w14:textId="77777777" w:rsidR="00325D19" w:rsidRPr="00046203" w:rsidRDefault="00325D19" w:rsidP="005C3965">
            <w:pPr>
              <w:pStyle w:val="ListParagraph"/>
              <w:numPr>
                <w:ilvl w:val="0"/>
                <w:numId w:val="35"/>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have a trained DSL (or deputy) available on site. If that is not possible In such cases, there are 2 options to consider:</w:t>
            </w:r>
          </w:p>
          <w:p w14:paraId="3B2A381D" w14:textId="77777777" w:rsidR="00325D19" w:rsidRPr="00046203" w:rsidRDefault="00325D19" w:rsidP="005C3965">
            <w:pPr>
              <w:pStyle w:val="ListParagraph"/>
              <w:numPr>
                <w:ilvl w:val="1"/>
                <w:numId w:val="35"/>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325D19" w:rsidRPr="00046203" w:rsidRDefault="00325D19" w:rsidP="005C3965">
            <w:pPr>
              <w:pStyle w:val="ListParagraph"/>
              <w:numPr>
                <w:ilvl w:val="1"/>
                <w:numId w:val="35"/>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641F23BC" w14:textId="77777777" w:rsidR="00325D19" w:rsidRPr="00046203" w:rsidRDefault="00325D19" w:rsidP="005C3965">
            <w:pPr>
              <w:pStyle w:val="ListParagraph"/>
              <w:numPr>
                <w:ilvl w:val="0"/>
                <w:numId w:val="35"/>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Where a trained DSL (or deputy) is not on-site, in addition to one of the 2 options, a senior leader will take responsibility for co-ordinating safeguarding on site.</w:t>
            </w:r>
          </w:p>
          <w:p w14:paraId="2D7B0E3A" w14:textId="20FE82A9" w:rsidR="00325D19" w:rsidRPr="00046203" w:rsidRDefault="00325D19" w:rsidP="00325D19">
            <w:pPr>
              <w:rPr>
                <w:rFonts w:asciiTheme="minorHAnsi" w:hAnsiTheme="minorHAnsi" w:cstheme="minorHAnsi"/>
                <w:sz w:val="22"/>
                <w:szCs w:val="22"/>
              </w:rPr>
            </w:pPr>
          </w:p>
        </w:tc>
        <w:tc>
          <w:tcPr>
            <w:tcW w:w="1710" w:type="dxa"/>
          </w:tcPr>
          <w:p w14:paraId="1C535FA1" w14:textId="77777777" w:rsidR="00325D19" w:rsidRPr="00BB114B" w:rsidRDefault="00325D19" w:rsidP="00325D19">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lastRenderedPageBreak/>
              <w:t>3X2=6</w:t>
            </w:r>
          </w:p>
          <w:p w14:paraId="64DD8123" w14:textId="15F5E7DA" w:rsidR="00325D19" w:rsidRPr="00046203" w:rsidRDefault="00325D19" w:rsidP="00325D19">
            <w:pPr>
              <w:pStyle w:val="Header"/>
              <w:tabs>
                <w:tab w:val="clear" w:pos="4153"/>
                <w:tab w:val="clear" w:pos="8306"/>
              </w:tabs>
              <w:rPr>
                <w:rFonts w:asciiTheme="minorHAnsi" w:hAnsiTheme="minorHAnsi" w:cstheme="minorHAnsi"/>
                <w:b/>
                <w:color w:val="FF0000"/>
                <w:sz w:val="22"/>
                <w:szCs w:val="22"/>
              </w:rPr>
            </w:pPr>
          </w:p>
        </w:tc>
        <w:tc>
          <w:tcPr>
            <w:tcW w:w="2551" w:type="dxa"/>
          </w:tcPr>
          <w:p w14:paraId="20B01327" w14:textId="67CBF153" w:rsidR="00325D19" w:rsidRPr="00046203" w:rsidRDefault="00325D19" w:rsidP="00325D19">
            <w:pPr>
              <w:pStyle w:val="Header"/>
              <w:tabs>
                <w:tab w:val="clear" w:pos="4153"/>
                <w:tab w:val="clear" w:pos="8306"/>
              </w:tabs>
              <w:rPr>
                <w:rFonts w:asciiTheme="minorHAnsi" w:hAnsiTheme="minorHAnsi" w:cstheme="minorHAnsi"/>
                <w:sz w:val="22"/>
                <w:szCs w:val="22"/>
                <w:highlight w:val="yellow"/>
              </w:rPr>
            </w:pPr>
          </w:p>
        </w:tc>
      </w:tr>
      <w:tr w:rsidR="009072F6" w:rsidRPr="00046203" w14:paraId="39CF5C4D" w14:textId="77777777" w:rsidTr="00356E53">
        <w:trPr>
          <w:trHeight w:val="540"/>
        </w:trPr>
        <w:tc>
          <w:tcPr>
            <w:tcW w:w="2802" w:type="dxa"/>
          </w:tcPr>
          <w:p w14:paraId="5890D5C3" w14:textId="30DFA8B5" w:rsidR="009072F6" w:rsidRPr="00046203" w:rsidRDefault="009072F6" w:rsidP="009072F6">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lastRenderedPageBreak/>
              <w:t>Vulnerable pupils &amp; young people</w:t>
            </w:r>
          </w:p>
        </w:tc>
        <w:tc>
          <w:tcPr>
            <w:tcW w:w="2779" w:type="dxa"/>
          </w:tcPr>
          <w:p w14:paraId="4765763A" w14:textId="2E146E07" w:rsidR="009072F6" w:rsidRPr="00046203" w:rsidRDefault="009072F6" w:rsidP="009072F6">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199392</w:t>
            </w:r>
          </w:p>
        </w:tc>
        <w:tc>
          <w:tcPr>
            <w:tcW w:w="6009" w:type="dxa"/>
          </w:tcPr>
          <w:p w14:paraId="47932A43" w14:textId="77777777" w:rsidR="009072F6" w:rsidRPr="00046203" w:rsidRDefault="009072F6" w:rsidP="005C3965">
            <w:pPr>
              <w:pStyle w:val="ListParagraph"/>
              <w:numPr>
                <w:ilvl w:val="0"/>
                <w:numId w:val="11"/>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Where vulnerable children and young people are absent, school will:</w:t>
            </w:r>
          </w:p>
          <w:p w14:paraId="73C92760" w14:textId="77777777" w:rsidR="009072F6" w:rsidRPr="00046203" w:rsidRDefault="009072F6" w:rsidP="005C3965">
            <w:pPr>
              <w:pStyle w:val="ListParagraph"/>
              <w:numPr>
                <w:ilvl w:val="1"/>
                <w:numId w:val="11"/>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9072F6" w:rsidRPr="00046203" w:rsidRDefault="009072F6" w:rsidP="005C3965">
            <w:pPr>
              <w:pStyle w:val="ListParagraph"/>
              <w:numPr>
                <w:ilvl w:val="1"/>
                <w:numId w:val="11"/>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9072F6" w:rsidRPr="00046203" w:rsidRDefault="009072F6" w:rsidP="005C3965">
            <w:pPr>
              <w:pStyle w:val="ListParagraph"/>
              <w:numPr>
                <w:ilvl w:val="1"/>
                <w:numId w:val="11"/>
              </w:numPr>
              <w:rPr>
                <w:rFonts w:asciiTheme="minorHAnsi" w:hAnsiTheme="minorHAnsi" w:cstheme="minorHAnsi"/>
              </w:rPr>
            </w:pPr>
            <w:r w:rsidRPr="00046203">
              <w:rPr>
                <w:rFonts w:asciiTheme="minorHAnsi" w:hAnsiTheme="minorHAnsi" w:cstheme="minorHAnsi"/>
              </w:rPr>
              <w:t xml:space="preserve">focus the discussions on the welfare of the child or young person and ensuring that the child or young </w:t>
            </w:r>
            <w:r w:rsidRPr="00046203">
              <w:rPr>
                <w:rFonts w:asciiTheme="minorHAnsi" w:hAnsiTheme="minorHAnsi" w:cstheme="minorHAnsi"/>
              </w:rPr>
              <w:lastRenderedPageBreak/>
              <w:t>person is able to access appropriate education and support while they are at home</w:t>
            </w:r>
          </w:p>
          <w:p w14:paraId="13A3AD7D" w14:textId="77777777" w:rsidR="009072F6" w:rsidRPr="00046203" w:rsidRDefault="009072F6" w:rsidP="005C3965">
            <w:pPr>
              <w:pStyle w:val="ListParagraph"/>
              <w:numPr>
                <w:ilvl w:val="1"/>
                <w:numId w:val="11"/>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73F8D7AF" w14:textId="77777777" w:rsidR="009072F6" w:rsidRDefault="009072F6" w:rsidP="005C3965">
            <w:pPr>
              <w:pStyle w:val="ListParagraph"/>
              <w:numPr>
                <w:ilvl w:val="0"/>
                <w:numId w:val="11"/>
              </w:numPr>
              <w:rPr>
                <w:rFonts w:asciiTheme="minorHAnsi" w:hAnsiTheme="minorHAnsi" w:cstheme="minorHAnsi"/>
              </w:rPr>
            </w:pPr>
            <w:r w:rsidRPr="00046203">
              <w:rPr>
                <w:rFonts w:asciiTheme="minorHAnsi" w:hAnsiTheme="minorHAnsi" w:cstheme="minorHAnsi"/>
              </w:rPr>
              <w:t>If school/college has to temporarily stop onsite provision on public health advice, alternative arrangements for vulnerable children and young people will be discussed with the local authority.</w:t>
            </w:r>
          </w:p>
          <w:p w14:paraId="1A75677D" w14:textId="79A65016" w:rsidR="005E333F" w:rsidRPr="005E333F" w:rsidRDefault="005E333F" w:rsidP="005E333F">
            <w:pPr>
              <w:rPr>
                <w:rFonts w:asciiTheme="minorHAnsi" w:hAnsiTheme="minorHAnsi" w:cstheme="minorHAnsi"/>
              </w:rPr>
            </w:pPr>
          </w:p>
        </w:tc>
        <w:tc>
          <w:tcPr>
            <w:tcW w:w="1710" w:type="dxa"/>
          </w:tcPr>
          <w:p w14:paraId="2934B83C" w14:textId="77777777" w:rsidR="009072F6" w:rsidRPr="00BB114B" w:rsidRDefault="009072F6" w:rsidP="009072F6">
            <w:pPr>
              <w:pStyle w:val="Header"/>
              <w:tabs>
                <w:tab w:val="clear" w:pos="4153"/>
                <w:tab w:val="clear" w:pos="8306"/>
              </w:tabs>
              <w:rPr>
                <w:rFonts w:asciiTheme="minorHAnsi" w:hAnsiTheme="minorHAnsi" w:cstheme="minorHAnsi"/>
                <w:b/>
                <w:sz w:val="22"/>
                <w:szCs w:val="22"/>
              </w:rPr>
            </w:pPr>
            <w:r w:rsidRPr="00BB114B">
              <w:rPr>
                <w:rFonts w:asciiTheme="minorHAnsi" w:hAnsiTheme="minorHAnsi" w:cstheme="minorHAnsi"/>
                <w:b/>
                <w:sz w:val="22"/>
                <w:szCs w:val="22"/>
              </w:rPr>
              <w:lastRenderedPageBreak/>
              <w:t>3X2=6</w:t>
            </w:r>
          </w:p>
          <w:p w14:paraId="250FE6C7" w14:textId="555D5C2F" w:rsidR="009072F6" w:rsidRPr="00046203" w:rsidRDefault="009072F6" w:rsidP="009072F6">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5CF8F1B4" w:rsidR="009072F6" w:rsidRPr="00046203" w:rsidRDefault="009072F6" w:rsidP="009072F6">
            <w:pPr>
              <w:pStyle w:val="Header"/>
              <w:tabs>
                <w:tab w:val="clear" w:pos="4153"/>
                <w:tab w:val="clear" w:pos="8306"/>
              </w:tabs>
              <w:rPr>
                <w:rFonts w:asciiTheme="minorHAnsi" w:hAnsiTheme="minorHAnsi" w:cstheme="minorHAnsi"/>
                <w:sz w:val="22"/>
                <w:szCs w:val="22"/>
                <w:highlight w:val="yellow"/>
              </w:rPr>
            </w:pPr>
          </w:p>
        </w:tc>
      </w:tr>
    </w:tbl>
    <w:p w14:paraId="36172347" w14:textId="77777777" w:rsidR="00031142" w:rsidRDefault="00506FFC" w:rsidP="00356E53">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lastRenderedPageBreak/>
        <w:t xml:space="preserve"> </w:t>
      </w:r>
    </w:p>
    <w:p w14:paraId="6E01D67B" w14:textId="2B2E7449" w:rsidR="00031142" w:rsidRPr="00046203" w:rsidRDefault="00031142" w:rsidP="00031142">
      <w:pPr>
        <w:rPr>
          <w:rFonts w:asciiTheme="minorHAnsi" w:hAnsiTheme="minorHAnsi" w:cstheme="minorHAnsi"/>
          <w:noProof/>
          <w:sz w:val="22"/>
          <w:szCs w:val="22"/>
          <w:lang w:val="en-US"/>
        </w:rPr>
      </w:pPr>
      <w:bookmarkStart w:id="0" w:name="_GoBack"/>
      <w:bookmarkEnd w:id="0"/>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DF5B4D">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9"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4"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DF5B4D">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194A3933"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045D106D"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DF5B4D">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DF5B4D">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DF5B4D">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4" w:type="dxa"/>
            <w:shd w:val="clear" w:color="auto" w:fill="auto"/>
          </w:tcPr>
          <w:p w14:paraId="3302D25A" w14:textId="0CC50C74"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09"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4"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1"/>
      <w:footerReference w:type="first" r:id="rId22"/>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3392" w14:textId="77777777" w:rsidR="00BC4CC1" w:rsidRDefault="00BC4CC1">
      <w:r>
        <w:separator/>
      </w:r>
    </w:p>
  </w:endnote>
  <w:endnote w:type="continuationSeparator" w:id="0">
    <w:p w14:paraId="09B811C7" w14:textId="77777777" w:rsidR="00BC4CC1" w:rsidRDefault="00BC4CC1">
      <w:r>
        <w:continuationSeparator/>
      </w:r>
    </w:p>
  </w:endnote>
  <w:endnote w:type="continuationNotice" w:id="1">
    <w:p w14:paraId="7FF6CF84" w14:textId="77777777" w:rsidR="00BC4CC1" w:rsidRDefault="00BC4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3D6BD18" w:rsidR="00262F39" w:rsidRDefault="00262F39" w:rsidP="00C74CEF">
    <w:pPr>
      <w:pStyle w:val="Footer"/>
      <w:rPr>
        <w:rFonts w:ascii="Calibri" w:hAnsi="Calibri" w:cs="Calibri"/>
      </w:rPr>
    </w:pPr>
  </w:p>
  <w:p w14:paraId="6020E588" w14:textId="69128BDD" w:rsidR="00C50C5B" w:rsidRDefault="00C50C5B" w:rsidP="00C74CEF">
    <w:pPr>
      <w:pStyle w:val="Footer"/>
      <w:rPr>
        <w:rFonts w:ascii="Calibri" w:hAnsi="Calibri" w:cs="Calibri"/>
      </w:rPr>
    </w:pPr>
  </w:p>
  <w:p w14:paraId="74855F68" w14:textId="77777777" w:rsidR="00045DE1" w:rsidRPr="00045DE1" w:rsidRDefault="00045DE1" w:rsidP="00045DE1">
    <w:pPr>
      <w:pStyle w:val="Header"/>
      <w:tabs>
        <w:tab w:val="clear" w:pos="4153"/>
        <w:tab w:val="clear" w:pos="8306"/>
      </w:tabs>
      <w:rPr>
        <w:rFonts w:asciiTheme="minorHAnsi" w:hAnsiTheme="minorHAnsi" w:cs="Calibri"/>
      </w:rPr>
    </w:pPr>
    <w:r>
      <w:rPr>
        <w:rFonts w:asciiTheme="minorHAnsi" w:hAnsiTheme="minorHAnsi" w:cs="Calibri"/>
      </w:rPr>
      <w:t xml:space="preserve">RA 029B </w:t>
    </w:r>
    <w:r w:rsidRPr="00045DE1">
      <w:rPr>
        <w:rFonts w:asciiTheme="minorHAnsi" w:hAnsiTheme="minorHAnsi" w:cs="Calibri"/>
      </w:rPr>
      <w:t xml:space="preserve">Contingency Plan School opening COVID 19 </w:t>
    </w:r>
    <w:r w:rsidRPr="00045DE1">
      <w:rPr>
        <w:rFonts w:asciiTheme="minorHAnsi" w:hAnsiTheme="minorHAnsi" w:cs="Calibri"/>
        <w:color w:val="000000"/>
        <w:lang w:eastAsia="en-GB"/>
      </w:rPr>
      <w:t>v4 Dec 2021</w:t>
    </w:r>
  </w:p>
  <w:p w14:paraId="51ADEFC8" w14:textId="41019386" w:rsidR="009F3B35" w:rsidRPr="00AF380E" w:rsidRDefault="009F3B35" w:rsidP="00045DE1">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Pr="00AF380E" w:rsidRDefault="00262F39">
    <w:pPr>
      <w:pStyle w:val="Footer"/>
      <w:tabs>
        <w:tab w:val="left" w:pos="360"/>
      </w:tabs>
      <w:rPr>
        <w:rFonts w:ascii="Calibri" w:hAnsi="Calibri" w:cs="Calibri"/>
      </w:rPr>
    </w:pPr>
  </w:p>
  <w:p w14:paraId="4C1EA048" w14:textId="207D368E" w:rsidR="00045DE1" w:rsidRPr="00045DE1" w:rsidRDefault="00045DE1" w:rsidP="00045DE1">
    <w:pPr>
      <w:pStyle w:val="Header"/>
      <w:tabs>
        <w:tab w:val="clear" w:pos="4153"/>
        <w:tab w:val="clear" w:pos="8306"/>
      </w:tabs>
      <w:rPr>
        <w:rFonts w:asciiTheme="minorHAnsi" w:hAnsiTheme="minorHAnsi" w:cs="Calibri"/>
      </w:rPr>
    </w:pPr>
    <w:r>
      <w:rPr>
        <w:rFonts w:asciiTheme="minorHAnsi" w:hAnsiTheme="minorHAnsi" w:cs="Calibri"/>
      </w:rPr>
      <w:t xml:space="preserve">RA 029B </w:t>
    </w:r>
    <w:r w:rsidRPr="00045DE1">
      <w:rPr>
        <w:rFonts w:asciiTheme="minorHAnsi" w:hAnsiTheme="minorHAnsi" w:cs="Calibri"/>
      </w:rPr>
      <w:t xml:space="preserve">Contingency Plan School opening COVID 19 </w:t>
    </w:r>
    <w:r w:rsidRPr="00045DE1">
      <w:rPr>
        <w:rFonts w:asciiTheme="minorHAnsi" w:hAnsiTheme="minorHAnsi" w:cs="Calibri"/>
        <w:color w:val="000000"/>
        <w:lang w:eastAsia="en-GB"/>
      </w:rPr>
      <w:t>v4 Dec 2021</w:t>
    </w:r>
  </w:p>
  <w:p w14:paraId="55DF93D3" w14:textId="7C9A7979" w:rsidR="00262F39" w:rsidRPr="00AF380E" w:rsidRDefault="00262F39" w:rsidP="00FA28C9">
    <w:pPr>
      <w:pStyle w:val="Footer"/>
      <w:tabs>
        <w:tab w:val="left" w:pos="360"/>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08A5" w14:textId="77777777" w:rsidR="00BC4CC1" w:rsidRDefault="00BC4CC1">
      <w:r>
        <w:separator/>
      </w:r>
    </w:p>
  </w:footnote>
  <w:footnote w:type="continuationSeparator" w:id="0">
    <w:p w14:paraId="317312AD" w14:textId="77777777" w:rsidR="00BC4CC1" w:rsidRDefault="00BC4CC1">
      <w:r>
        <w:continuationSeparator/>
      </w:r>
    </w:p>
  </w:footnote>
  <w:footnote w:type="continuationNotice" w:id="1">
    <w:p w14:paraId="6F837EC3" w14:textId="77777777" w:rsidR="00BC4CC1" w:rsidRDefault="00BC4C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7111FA"/>
    <w:multiLevelType w:val="hybridMultilevel"/>
    <w:tmpl w:val="C102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3715A"/>
    <w:multiLevelType w:val="hybridMultilevel"/>
    <w:tmpl w:val="966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44AE0"/>
    <w:multiLevelType w:val="hybridMultilevel"/>
    <w:tmpl w:val="924C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E83DC9"/>
    <w:multiLevelType w:val="hybridMultilevel"/>
    <w:tmpl w:val="FA8202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3BE1624D"/>
    <w:multiLevelType w:val="hybridMultilevel"/>
    <w:tmpl w:val="BB74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4">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2C7738"/>
    <w:multiLevelType w:val="hybridMultilevel"/>
    <w:tmpl w:val="D6147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F643A9"/>
    <w:multiLevelType w:val="hybridMultilevel"/>
    <w:tmpl w:val="FDC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9D2820"/>
    <w:multiLevelType w:val="hybridMultilevel"/>
    <w:tmpl w:val="373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8"/>
  </w:num>
  <w:num w:numId="4">
    <w:abstractNumId w:val="30"/>
  </w:num>
  <w:num w:numId="5">
    <w:abstractNumId w:val="3"/>
  </w:num>
  <w:num w:numId="6">
    <w:abstractNumId w:val="14"/>
  </w:num>
  <w:num w:numId="7">
    <w:abstractNumId w:val="0"/>
  </w:num>
  <w:num w:numId="8">
    <w:abstractNumId w:val="36"/>
  </w:num>
  <w:num w:numId="9">
    <w:abstractNumId w:val="22"/>
  </w:num>
  <w:num w:numId="10">
    <w:abstractNumId w:val="6"/>
  </w:num>
  <w:num w:numId="11">
    <w:abstractNumId w:val="31"/>
  </w:num>
  <w:num w:numId="12">
    <w:abstractNumId w:val="2"/>
  </w:num>
  <w:num w:numId="13">
    <w:abstractNumId w:val="28"/>
  </w:num>
  <w:num w:numId="14">
    <w:abstractNumId w:val="4"/>
  </w:num>
  <w:num w:numId="15">
    <w:abstractNumId w:val="21"/>
  </w:num>
  <w:num w:numId="16">
    <w:abstractNumId w:val="24"/>
  </w:num>
  <w:num w:numId="17">
    <w:abstractNumId w:val="35"/>
  </w:num>
  <w:num w:numId="18">
    <w:abstractNumId w:val="26"/>
  </w:num>
  <w:num w:numId="19">
    <w:abstractNumId w:val="20"/>
  </w:num>
  <w:num w:numId="20">
    <w:abstractNumId w:val="12"/>
  </w:num>
  <w:num w:numId="21">
    <w:abstractNumId w:val="9"/>
  </w:num>
  <w:num w:numId="22">
    <w:abstractNumId w:val="13"/>
  </w:num>
  <w:num w:numId="23">
    <w:abstractNumId w:val="19"/>
  </w:num>
  <w:num w:numId="24">
    <w:abstractNumId w:val="27"/>
  </w:num>
  <w:num w:numId="25">
    <w:abstractNumId w:val="11"/>
  </w:num>
  <w:num w:numId="26">
    <w:abstractNumId w:val="25"/>
  </w:num>
  <w:num w:numId="27">
    <w:abstractNumId w:val="10"/>
  </w:num>
  <w:num w:numId="28">
    <w:abstractNumId w:val="18"/>
  </w:num>
  <w:num w:numId="29">
    <w:abstractNumId w:val="34"/>
  </w:num>
  <w:num w:numId="30">
    <w:abstractNumId w:val="33"/>
  </w:num>
  <w:num w:numId="31">
    <w:abstractNumId w:val="1"/>
  </w:num>
  <w:num w:numId="32">
    <w:abstractNumId w:val="16"/>
  </w:num>
  <w:num w:numId="33">
    <w:abstractNumId w:val="17"/>
  </w:num>
  <w:num w:numId="34">
    <w:abstractNumId w:val="29"/>
  </w:num>
  <w:num w:numId="35">
    <w:abstractNumId w:val="5"/>
  </w:num>
  <w:num w:numId="36">
    <w:abstractNumId w:val="32"/>
  </w:num>
  <w:num w:numId="37">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5F87"/>
    <w:rsid w:val="000063E4"/>
    <w:rsid w:val="00006B69"/>
    <w:rsid w:val="000076B6"/>
    <w:rsid w:val="00007A9B"/>
    <w:rsid w:val="00010A38"/>
    <w:rsid w:val="00011971"/>
    <w:rsid w:val="00012259"/>
    <w:rsid w:val="00025E86"/>
    <w:rsid w:val="000264FF"/>
    <w:rsid w:val="00027D1A"/>
    <w:rsid w:val="00031142"/>
    <w:rsid w:val="00033AF5"/>
    <w:rsid w:val="00033F7E"/>
    <w:rsid w:val="00034964"/>
    <w:rsid w:val="000353AA"/>
    <w:rsid w:val="00035A2E"/>
    <w:rsid w:val="00045DE1"/>
    <w:rsid w:val="00046203"/>
    <w:rsid w:val="000618D8"/>
    <w:rsid w:val="00063D0B"/>
    <w:rsid w:val="00063E31"/>
    <w:rsid w:val="00071A1F"/>
    <w:rsid w:val="0007281D"/>
    <w:rsid w:val="000759CD"/>
    <w:rsid w:val="00077DDE"/>
    <w:rsid w:val="00081E3D"/>
    <w:rsid w:val="00083D74"/>
    <w:rsid w:val="00083ED7"/>
    <w:rsid w:val="000850E6"/>
    <w:rsid w:val="00090775"/>
    <w:rsid w:val="00092584"/>
    <w:rsid w:val="00093346"/>
    <w:rsid w:val="00093481"/>
    <w:rsid w:val="00093F5C"/>
    <w:rsid w:val="00094914"/>
    <w:rsid w:val="000A45F9"/>
    <w:rsid w:val="000A6380"/>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3AA9"/>
    <w:rsid w:val="000D6903"/>
    <w:rsid w:val="000E4DEE"/>
    <w:rsid w:val="000E577E"/>
    <w:rsid w:val="000E6169"/>
    <w:rsid w:val="000F3080"/>
    <w:rsid w:val="000F539A"/>
    <w:rsid w:val="00100DDA"/>
    <w:rsid w:val="001055A2"/>
    <w:rsid w:val="00105A54"/>
    <w:rsid w:val="00111B07"/>
    <w:rsid w:val="00116398"/>
    <w:rsid w:val="00117165"/>
    <w:rsid w:val="00121B2C"/>
    <w:rsid w:val="0012257F"/>
    <w:rsid w:val="00124392"/>
    <w:rsid w:val="0012533C"/>
    <w:rsid w:val="00126745"/>
    <w:rsid w:val="00126948"/>
    <w:rsid w:val="00132CA0"/>
    <w:rsid w:val="00133D32"/>
    <w:rsid w:val="00136A46"/>
    <w:rsid w:val="00136E0A"/>
    <w:rsid w:val="00141828"/>
    <w:rsid w:val="001425D3"/>
    <w:rsid w:val="0014349F"/>
    <w:rsid w:val="00150388"/>
    <w:rsid w:val="00150BBD"/>
    <w:rsid w:val="00161F50"/>
    <w:rsid w:val="001653A4"/>
    <w:rsid w:val="0017173B"/>
    <w:rsid w:val="00173323"/>
    <w:rsid w:val="00173495"/>
    <w:rsid w:val="00182A77"/>
    <w:rsid w:val="00186D6A"/>
    <w:rsid w:val="0019154B"/>
    <w:rsid w:val="00191937"/>
    <w:rsid w:val="00194A0F"/>
    <w:rsid w:val="00195C41"/>
    <w:rsid w:val="001974F0"/>
    <w:rsid w:val="001A04E5"/>
    <w:rsid w:val="001A403B"/>
    <w:rsid w:val="001B0389"/>
    <w:rsid w:val="001B11EE"/>
    <w:rsid w:val="001B3F6D"/>
    <w:rsid w:val="001C28EE"/>
    <w:rsid w:val="001C36EE"/>
    <w:rsid w:val="001C3D85"/>
    <w:rsid w:val="001C4E7F"/>
    <w:rsid w:val="001D7027"/>
    <w:rsid w:val="001E2A00"/>
    <w:rsid w:val="001E34B1"/>
    <w:rsid w:val="001E392F"/>
    <w:rsid w:val="001E6E3B"/>
    <w:rsid w:val="001F014D"/>
    <w:rsid w:val="001F1832"/>
    <w:rsid w:val="00204F01"/>
    <w:rsid w:val="00205FC0"/>
    <w:rsid w:val="00206512"/>
    <w:rsid w:val="00212F44"/>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96C1B"/>
    <w:rsid w:val="00297DE4"/>
    <w:rsid w:val="002A24FD"/>
    <w:rsid w:val="002A4033"/>
    <w:rsid w:val="002A49E2"/>
    <w:rsid w:val="002A4FB7"/>
    <w:rsid w:val="002B25F7"/>
    <w:rsid w:val="002B4954"/>
    <w:rsid w:val="002B4A0A"/>
    <w:rsid w:val="002B66A1"/>
    <w:rsid w:val="002C204E"/>
    <w:rsid w:val="002C3973"/>
    <w:rsid w:val="002C5678"/>
    <w:rsid w:val="002D04FC"/>
    <w:rsid w:val="002D0BA4"/>
    <w:rsid w:val="002D2FE5"/>
    <w:rsid w:val="002D5D60"/>
    <w:rsid w:val="002E645F"/>
    <w:rsid w:val="002F04AD"/>
    <w:rsid w:val="002F052A"/>
    <w:rsid w:val="002F228E"/>
    <w:rsid w:val="002F4C6F"/>
    <w:rsid w:val="002F51A0"/>
    <w:rsid w:val="002F593A"/>
    <w:rsid w:val="0030239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997"/>
    <w:rsid w:val="003E635F"/>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5148A"/>
    <w:rsid w:val="0045283E"/>
    <w:rsid w:val="004539FF"/>
    <w:rsid w:val="00462DC9"/>
    <w:rsid w:val="00463906"/>
    <w:rsid w:val="00463CF2"/>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22AF2"/>
    <w:rsid w:val="0052341D"/>
    <w:rsid w:val="00524472"/>
    <w:rsid w:val="00533608"/>
    <w:rsid w:val="005419D1"/>
    <w:rsid w:val="0054348C"/>
    <w:rsid w:val="00544127"/>
    <w:rsid w:val="00544F5B"/>
    <w:rsid w:val="00546BA7"/>
    <w:rsid w:val="00553448"/>
    <w:rsid w:val="0055379E"/>
    <w:rsid w:val="00560D12"/>
    <w:rsid w:val="00561F6D"/>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52FF"/>
    <w:rsid w:val="005B5CE2"/>
    <w:rsid w:val="005C0479"/>
    <w:rsid w:val="005C3965"/>
    <w:rsid w:val="005C799E"/>
    <w:rsid w:val="005D02A3"/>
    <w:rsid w:val="005D4164"/>
    <w:rsid w:val="005D6760"/>
    <w:rsid w:val="005D75C4"/>
    <w:rsid w:val="005E333F"/>
    <w:rsid w:val="005E3A39"/>
    <w:rsid w:val="005E448C"/>
    <w:rsid w:val="005E5DAA"/>
    <w:rsid w:val="005E6C5C"/>
    <w:rsid w:val="005E74BA"/>
    <w:rsid w:val="005E7E65"/>
    <w:rsid w:val="005F03D8"/>
    <w:rsid w:val="0060319E"/>
    <w:rsid w:val="00605FEF"/>
    <w:rsid w:val="00607527"/>
    <w:rsid w:val="006109E1"/>
    <w:rsid w:val="00611A78"/>
    <w:rsid w:val="0061248C"/>
    <w:rsid w:val="00613E52"/>
    <w:rsid w:val="006142E4"/>
    <w:rsid w:val="00614B33"/>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AFD"/>
    <w:rsid w:val="00667F3C"/>
    <w:rsid w:val="00671A1F"/>
    <w:rsid w:val="00680F9F"/>
    <w:rsid w:val="006814D2"/>
    <w:rsid w:val="0069487C"/>
    <w:rsid w:val="00696C20"/>
    <w:rsid w:val="00697B37"/>
    <w:rsid w:val="006A2BAE"/>
    <w:rsid w:val="006A62E9"/>
    <w:rsid w:val="006B0736"/>
    <w:rsid w:val="006C73EA"/>
    <w:rsid w:val="006D020B"/>
    <w:rsid w:val="006D1E7D"/>
    <w:rsid w:val="006E1D36"/>
    <w:rsid w:val="006E42CE"/>
    <w:rsid w:val="006E55F4"/>
    <w:rsid w:val="006F017F"/>
    <w:rsid w:val="006F124B"/>
    <w:rsid w:val="006F4E1F"/>
    <w:rsid w:val="006F7D12"/>
    <w:rsid w:val="007025CB"/>
    <w:rsid w:val="0070381F"/>
    <w:rsid w:val="00703F74"/>
    <w:rsid w:val="0070467E"/>
    <w:rsid w:val="00705484"/>
    <w:rsid w:val="00714314"/>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5292"/>
    <w:rsid w:val="00793EA1"/>
    <w:rsid w:val="00794989"/>
    <w:rsid w:val="00795C61"/>
    <w:rsid w:val="007A1361"/>
    <w:rsid w:val="007A4CDA"/>
    <w:rsid w:val="007A5F98"/>
    <w:rsid w:val="007B01BF"/>
    <w:rsid w:val="007B0A67"/>
    <w:rsid w:val="007B0C81"/>
    <w:rsid w:val="007B1255"/>
    <w:rsid w:val="007B202D"/>
    <w:rsid w:val="007B2073"/>
    <w:rsid w:val="007B5BEE"/>
    <w:rsid w:val="007B7C77"/>
    <w:rsid w:val="007C0BDB"/>
    <w:rsid w:val="007C557E"/>
    <w:rsid w:val="007C6CC8"/>
    <w:rsid w:val="007D1931"/>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1040"/>
    <w:rsid w:val="00823242"/>
    <w:rsid w:val="00824B81"/>
    <w:rsid w:val="008252CA"/>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3D41"/>
    <w:rsid w:val="008638BB"/>
    <w:rsid w:val="008652E5"/>
    <w:rsid w:val="00866D92"/>
    <w:rsid w:val="008708E1"/>
    <w:rsid w:val="008753A5"/>
    <w:rsid w:val="00875830"/>
    <w:rsid w:val="00877AEF"/>
    <w:rsid w:val="00881388"/>
    <w:rsid w:val="00882DD8"/>
    <w:rsid w:val="00887571"/>
    <w:rsid w:val="00893592"/>
    <w:rsid w:val="008939B9"/>
    <w:rsid w:val="00894B17"/>
    <w:rsid w:val="0089682B"/>
    <w:rsid w:val="008975C4"/>
    <w:rsid w:val="008A1E14"/>
    <w:rsid w:val="008A2C42"/>
    <w:rsid w:val="008A47DC"/>
    <w:rsid w:val="008B0F88"/>
    <w:rsid w:val="008B5D4E"/>
    <w:rsid w:val="008C095A"/>
    <w:rsid w:val="008C3A3A"/>
    <w:rsid w:val="008C519A"/>
    <w:rsid w:val="008C5892"/>
    <w:rsid w:val="008C6615"/>
    <w:rsid w:val="008D0FE1"/>
    <w:rsid w:val="008D15A3"/>
    <w:rsid w:val="008D16C9"/>
    <w:rsid w:val="008D64A6"/>
    <w:rsid w:val="008D7885"/>
    <w:rsid w:val="008E3432"/>
    <w:rsid w:val="008E42E8"/>
    <w:rsid w:val="008E49F2"/>
    <w:rsid w:val="008F06B3"/>
    <w:rsid w:val="008F1806"/>
    <w:rsid w:val="008F2170"/>
    <w:rsid w:val="00902669"/>
    <w:rsid w:val="0090452B"/>
    <w:rsid w:val="00905E84"/>
    <w:rsid w:val="00906B4D"/>
    <w:rsid w:val="009072F6"/>
    <w:rsid w:val="00911989"/>
    <w:rsid w:val="0092147F"/>
    <w:rsid w:val="00923893"/>
    <w:rsid w:val="009241EE"/>
    <w:rsid w:val="009279FB"/>
    <w:rsid w:val="00927DF5"/>
    <w:rsid w:val="0093240D"/>
    <w:rsid w:val="009346DC"/>
    <w:rsid w:val="00935D18"/>
    <w:rsid w:val="00943C40"/>
    <w:rsid w:val="009452C9"/>
    <w:rsid w:val="00950AB4"/>
    <w:rsid w:val="00951D08"/>
    <w:rsid w:val="00963097"/>
    <w:rsid w:val="00965BBC"/>
    <w:rsid w:val="00977BC9"/>
    <w:rsid w:val="00977EB8"/>
    <w:rsid w:val="009817A3"/>
    <w:rsid w:val="00982082"/>
    <w:rsid w:val="0098336F"/>
    <w:rsid w:val="00992968"/>
    <w:rsid w:val="00997858"/>
    <w:rsid w:val="009A050F"/>
    <w:rsid w:val="009A06C1"/>
    <w:rsid w:val="009A24FE"/>
    <w:rsid w:val="009A71D1"/>
    <w:rsid w:val="009B131D"/>
    <w:rsid w:val="009B1E33"/>
    <w:rsid w:val="009C6A0D"/>
    <w:rsid w:val="009C735F"/>
    <w:rsid w:val="009D70F8"/>
    <w:rsid w:val="009E2DB9"/>
    <w:rsid w:val="009E374D"/>
    <w:rsid w:val="009E41D0"/>
    <w:rsid w:val="009E5885"/>
    <w:rsid w:val="009E7EED"/>
    <w:rsid w:val="009F2273"/>
    <w:rsid w:val="009F307D"/>
    <w:rsid w:val="009F30AD"/>
    <w:rsid w:val="009F3B35"/>
    <w:rsid w:val="009F50DB"/>
    <w:rsid w:val="00A028BF"/>
    <w:rsid w:val="00A07629"/>
    <w:rsid w:val="00A106A8"/>
    <w:rsid w:val="00A11220"/>
    <w:rsid w:val="00A12545"/>
    <w:rsid w:val="00A13D85"/>
    <w:rsid w:val="00A15D0E"/>
    <w:rsid w:val="00A1661F"/>
    <w:rsid w:val="00A23062"/>
    <w:rsid w:val="00A264E2"/>
    <w:rsid w:val="00A27F70"/>
    <w:rsid w:val="00A30B92"/>
    <w:rsid w:val="00A35C22"/>
    <w:rsid w:val="00A37F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7AC8"/>
    <w:rsid w:val="00A77F78"/>
    <w:rsid w:val="00A816DA"/>
    <w:rsid w:val="00A8466B"/>
    <w:rsid w:val="00A8664D"/>
    <w:rsid w:val="00A8674E"/>
    <w:rsid w:val="00A87921"/>
    <w:rsid w:val="00A8795F"/>
    <w:rsid w:val="00A95E08"/>
    <w:rsid w:val="00A96D8A"/>
    <w:rsid w:val="00AA1C76"/>
    <w:rsid w:val="00AA71CA"/>
    <w:rsid w:val="00AB40B7"/>
    <w:rsid w:val="00AB6423"/>
    <w:rsid w:val="00AC1C3A"/>
    <w:rsid w:val="00AC58B2"/>
    <w:rsid w:val="00AC7596"/>
    <w:rsid w:val="00AD0F57"/>
    <w:rsid w:val="00AD18FE"/>
    <w:rsid w:val="00AD1F01"/>
    <w:rsid w:val="00AD28B2"/>
    <w:rsid w:val="00AE02FB"/>
    <w:rsid w:val="00AE2314"/>
    <w:rsid w:val="00AE7D80"/>
    <w:rsid w:val="00AF0F40"/>
    <w:rsid w:val="00AF380E"/>
    <w:rsid w:val="00AF54DF"/>
    <w:rsid w:val="00AF65F3"/>
    <w:rsid w:val="00B13E8E"/>
    <w:rsid w:val="00B2124D"/>
    <w:rsid w:val="00B21A4E"/>
    <w:rsid w:val="00B21C29"/>
    <w:rsid w:val="00B2414A"/>
    <w:rsid w:val="00B246C6"/>
    <w:rsid w:val="00B271C9"/>
    <w:rsid w:val="00B339CD"/>
    <w:rsid w:val="00B35891"/>
    <w:rsid w:val="00B36537"/>
    <w:rsid w:val="00B3710F"/>
    <w:rsid w:val="00B409AD"/>
    <w:rsid w:val="00B45123"/>
    <w:rsid w:val="00B47A03"/>
    <w:rsid w:val="00B503EA"/>
    <w:rsid w:val="00B5057F"/>
    <w:rsid w:val="00B5074D"/>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CA1"/>
    <w:rsid w:val="00BA4074"/>
    <w:rsid w:val="00BA5A56"/>
    <w:rsid w:val="00BA6E0D"/>
    <w:rsid w:val="00BB114B"/>
    <w:rsid w:val="00BB21FC"/>
    <w:rsid w:val="00BB265E"/>
    <w:rsid w:val="00BB2B62"/>
    <w:rsid w:val="00BB5FFC"/>
    <w:rsid w:val="00BB68EA"/>
    <w:rsid w:val="00BB71F8"/>
    <w:rsid w:val="00BB77FA"/>
    <w:rsid w:val="00BC4CC1"/>
    <w:rsid w:val="00BC72D0"/>
    <w:rsid w:val="00BD0830"/>
    <w:rsid w:val="00BD12D4"/>
    <w:rsid w:val="00BD26A0"/>
    <w:rsid w:val="00BD3A84"/>
    <w:rsid w:val="00BD5B29"/>
    <w:rsid w:val="00BE1D95"/>
    <w:rsid w:val="00BE4CE5"/>
    <w:rsid w:val="00BE60E1"/>
    <w:rsid w:val="00BE61FC"/>
    <w:rsid w:val="00BE72ED"/>
    <w:rsid w:val="00BE77D8"/>
    <w:rsid w:val="00BF180A"/>
    <w:rsid w:val="00BF6042"/>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39E3"/>
    <w:rsid w:val="00C36BF4"/>
    <w:rsid w:val="00C41144"/>
    <w:rsid w:val="00C41CB1"/>
    <w:rsid w:val="00C4470D"/>
    <w:rsid w:val="00C5060A"/>
    <w:rsid w:val="00C50C5B"/>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78A8"/>
    <w:rsid w:val="00CC1C71"/>
    <w:rsid w:val="00CC2A56"/>
    <w:rsid w:val="00CC3366"/>
    <w:rsid w:val="00CC370D"/>
    <w:rsid w:val="00CD1964"/>
    <w:rsid w:val="00CD392E"/>
    <w:rsid w:val="00CD4B58"/>
    <w:rsid w:val="00CD713E"/>
    <w:rsid w:val="00CD7F0C"/>
    <w:rsid w:val="00CE3D1A"/>
    <w:rsid w:val="00CE7562"/>
    <w:rsid w:val="00CE787D"/>
    <w:rsid w:val="00CF10DD"/>
    <w:rsid w:val="00D102F5"/>
    <w:rsid w:val="00D1076A"/>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7EA2"/>
    <w:rsid w:val="00D409F3"/>
    <w:rsid w:val="00D4255B"/>
    <w:rsid w:val="00D447CF"/>
    <w:rsid w:val="00D46784"/>
    <w:rsid w:val="00D46B3F"/>
    <w:rsid w:val="00D47ED5"/>
    <w:rsid w:val="00D53405"/>
    <w:rsid w:val="00D53F9F"/>
    <w:rsid w:val="00D560AA"/>
    <w:rsid w:val="00D564E1"/>
    <w:rsid w:val="00D635EC"/>
    <w:rsid w:val="00D71780"/>
    <w:rsid w:val="00D73C11"/>
    <w:rsid w:val="00D75536"/>
    <w:rsid w:val="00D75B21"/>
    <w:rsid w:val="00D82E9A"/>
    <w:rsid w:val="00D84F46"/>
    <w:rsid w:val="00D8543D"/>
    <w:rsid w:val="00D92485"/>
    <w:rsid w:val="00D92BEF"/>
    <w:rsid w:val="00D96DE2"/>
    <w:rsid w:val="00DA00C1"/>
    <w:rsid w:val="00DA0639"/>
    <w:rsid w:val="00DA2F28"/>
    <w:rsid w:val="00DA49AE"/>
    <w:rsid w:val="00DA4F51"/>
    <w:rsid w:val="00DA59A5"/>
    <w:rsid w:val="00DB4B42"/>
    <w:rsid w:val="00DB500F"/>
    <w:rsid w:val="00DB7443"/>
    <w:rsid w:val="00DC5914"/>
    <w:rsid w:val="00DD08FC"/>
    <w:rsid w:val="00DD1A49"/>
    <w:rsid w:val="00DD4583"/>
    <w:rsid w:val="00DE2D48"/>
    <w:rsid w:val="00DE366D"/>
    <w:rsid w:val="00DE3A3F"/>
    <w:rsid w:val="00DF026A"/>
    <w:rsid w:val="00DF201B"/>
    <w:rsid w:val="00DF247E"/>
    <w:rsid w:val="00DF5B4D"/>
    <w:rsid w:val="00DF7316"/>
    <w:rsid w:val="00E06A1A"/>
    <w:rsid w:val="00E162F1"/>
    <w:rsid w:val="00E207B1"/>
    <w:rsid w:val="00E20C8A"/>
    <w:rsid w:val="00E20E7C"/>
    <w:rsid w:val="00E23949"/>
    <w:rsid w:val="00E259F9"/>
    <w:rsid w:val="00E26D88"/>
    <w:rsid w:val="00E32BAF"/>
    <w:rsid w:val="00E40BB2"/>
    <w:rsid w:val="00E45A87"/>
    <w:rsid w:val="00E46B2F"/>
    <w:rsid w:val="00E46D85"/>
    <w:rsid w:val="00E47B33"/>
    <w:rsid w:val="00E520DB"/>
    <w:rsid w:val="00E5395E"/>
    <w:rsid w:val="00E53E73"/>
    <w:rsid w:val="00E72CDD"/>
    <w:rsid w:val="00E750F1"/>
    <w:rsid w:val="00E86FF0"/>
    <w:rsid w:val="00E91DCD"/>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5E4D"/>
    <w:rsid w:val="00F277E0"/>
    <w:rsid w:val="00F27AFE"/>
    <w:rsid w:val="00F32A7B"/>
    <w:rsid w:val="00F449D5"/>
    <w:rsid w:val="00F45444"/>
    <w:rsid w:val="00F46982"/>
    <w:rsid w:val="00F53714"/>
    <w:rsid w:val="00F57174"/>
    <w:rsid w:val="00F62CBC"/>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B2A05"/>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paragraph" w:styleId="BalloonText">
    <w:name w:val="Balloon Text"/>
    <w:basedOn w:val="Normal"/>
    <w:link w:val="BalloonTextChar"/>
    <w:rsid w:val="00667AFD"/>
    <w:rPr>
      <w:rFonts w:ascii="Tahoma" w:hAnsi="Tahoma" w:cs="Tahoma"/>
      <w:sz w:val="16"/>
      <w:szCs w:val="16"/>
    </w:rPr>
  </w:style>
  <w:style w:type="character" w:customStyle="1" w:styleId="BalloonTextChar">
    <w:name w:val="Balloon Text Char"/>
    <w:basedOn w:val="DefaultParagraphFont"/>
    <w:link w:val="BalloonText"/>
    <w:rsid w:val="00667A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paragraph" w:styleId="BalloonText">
    <w:name w:val="Balloon Text"/>
    <w:basedOn w:val="Normal"/>
    <w:link w:val="BalloonTextChar"/>
    <w:rsid w:val="00667AFD"/>
    <w:rPr>
      <w:rFonts w:ascii="Tahoma" w:hAnsi="Tahoma" w:cs="Tahoma"/>
      <w:sz w:val="16"/>
      <w:szCs w:val="16"/>
    </w:rPr>
  </w:style>
  <w:style w:type="character" w:customStyle="1" w:styleId="BalloonTextChar">
    <w:name w:val="Balloon Text Char"/>
    <w:basedOn w:val="DefaultParagraphFont"/>
    <w:link w:val="BalloonText"/>
    <w:rsid w:val="00667A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ronavirus/education-and-childcare" TargetMode="External"/><Relationship Id="rId18" Type="http://schemas.openxmlformats.org/officeDocument/2006/relationships/hyperlink" Target="https://www.gov.uk/guidance/covid-19-coronavirus-restrictions-what-you-can-and-cannot-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mailto:covidschoolsupport@wirral.gov.uk"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3" Type="http://schemas.openxmlformats.org/officeDocument/2006/relationships/fontTable" Target="fontTable.xm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1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0B21-4A66-4E81-85D7-448C49EF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2021-12-08T14:51:00Z</dcterms:created>
  <dcterms:modified xsi:type="dcterms:W3CDTF">2021-12-08T14:51:00Z</dcterms:modified>
</cp:coreProperties>
</file>