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851CA" w14:textId="77777777" w:rsidR="00A75E76" w:rsidRPr="00A75E76" w:rsidRDefault="00A75E76">
      <w:pPr>
        <w:rPr>
          <w:rFonts w:ascii="Arial" w:hAnsi="Arial" w:cs="Arial"/>
        </w:rPr>
      </w:pPr>
    </w:p>
    <w:p w14:paraId="6016A313" w14:textId="648431D1" w:rsidR="00AA714A" w:rsidRDefault="00A75E76" w:rsidP="00F052AE">
      <w:pPr>
        <w:tabs>
          <w:tab w:val="left" w:pos="2940"/>
        </w:tabs>
        <w:jc w:val="center"/>
        <w:rPr>
          <w:rFonts w:ascii="Arial" w:hAnsi="Arial" w:cs="Arial"/>
          <w:b/>
          <w:u w:val="single"/>
        </w:rPr>
      </w:pPr>
      <w:proofErr w:type="spellStart"/>
      <w:r w:rsidRPr="00F052AE">
        <w:rPr>
          <w:rFonts w:ascii="Arial" w:hAnsi="Arial" w:cs="Arial"/>
          <w:b/>
          <w:u w:val="single"/>
        </w:rPr>
        <w:t>Orrets</w:t>
      </w:r>
      <w:proofErr w:type="spellEnd"/>
      <w:r w:rsidRPr="00F052AE">
        <w:rPr>
          <w:rFonts w:ascii="Arial" w:hAnsi="Arial" w:cs="Arial"/>
          <w:b/>
          <w:u w:val="single"/>
        </w:rPr>
        <w:t xml:space="preserve"> Meadow Governor Report</w:t>
      </w:r>
      <w:r w:rsidR="00F052AE">
        <w:rPr>
          <w:rFonts w:ascii="Arial" w:hAnsi="Arial" w:cs="Arial"/>
          <w:b/>
          <w:u w:val="single"/>
        </w:rPr>
        <w:t xml:space="preserve"> – D McMahon – Class 1 </w:t>
      </w:r>
    </w:p>
    <w:p w14:paraId="5F7AF0EF" w14:textId="1E07AC6D" w:rsidR="00A75E76" w:rsidRDefault="00F052AE" w:rsidP="00F052AE">
      <w:pPr>
        <w:tabs>
          <w:tab w:val="left" w:pos="2940"/>
        </w:tabs>
        <w:jc w:val="center"/>
      </w:pPr>
      <w:r>
        <w:rPr>
          <w:rFonts w:ascii="Arial" w:hAnsi="Arial" w:cs="Arial"/>
          <w:b/>
          <w:u w:val="single"/>
        </w:rPr>
        <w:t>Nov 2015</w:t>
      </w:r>
    </w:p>
    <w:p w14:paraId="57FF2409" w14:textId="77777777" w:rsidR="00F052AE" w:rsidRDefault="00F052AE" w:rsidP="00A75E76">
      <w:pPr>
        <w:tabs>
          <w:tab w:val="left" w:pos="2940"/>
        </w:tabs>
        <w:spacing w:line="480" w:lineRule="auto"/>
        <w:rPr>
          <w:rFonts w:ascii="Arial" w:hAnsi="Arial" w:cs="Arial"/>
        </w:rPr>
      </w:pPr>
    </w:p>
    <w:p w14:paraId="01110E90" w14:textId="77777777" w:rsidR="00A75E76" w:rsidRPr="00F052AE" w:rsidRDefault="00A75E76" w:rsidP="00F052AE">
      <w:pPr>
        <w:pStyle w:val="NoSpacing"/>
        <w:rPr>
          <w:sz w:val="32"/>
          <w:szCs w:val="32"/>
        </w:rPr>
      </w:pPr>
      <w:r w:rsidRPr="00F052AE">
        <w:rPr>
          <w:sz w:val="32"/>
          <w:szCs w:val="32"/>
        </w:rPr>
        <w:t>As always I received a warm welcome into the classroom by the pupils and Miss Wright, the first activity was a warm up learning about number bonds in the style of song. This for me was very impressive as it indicated creative and innovative teaching techniques.  The objective of the lesson was for the pupils to be able to share objects equally and be able to divide, these objectives were clearly outlined and the pupi</w:t>
      </w:r>
      <w:r w:rsidR="0094309A" w:rsidRPr="00F052AE">
        <w:rPr>
          <w:sz w:val="32"/>
          <w:szCs w:val="32"/>
        </w:rPr>
        <w:t xml:space="preserve">ls knew the aims of the lesson. These objectives were addressed throughout the lessons as using games on the smart boards by sharing bees between the flowers as modeled by Miss Wright. This for me was positive teaching as the objectives were implemented into practice, also by using this game it allowed the pupils to learn visually and also have fun. The lesson continued to stay on task as the pupils participated in a task in which they had to share the gingerbread men. This activity also crossed curriculum with English as speaking and listening skills were used as Miss Wright questioned them verbally. </w:t>
      </w:r>
      <w:r w:rsidR="003D6062" w:rsidRPr="00F052AE">
        <w:rPr>
          <w:sz w:val="32"/>
          <w:szCs w:val="32"/>
        </w:rPr>
        <w:t xml:space="preserve">After this activity the pupils were lead to independent learning, due to the mixture of abilities the pupils were facilitated and appropriately supported through this task in consideration of their ability. Again I thought this was positive practice as it gave the pupils the ability to complete the task independently to the level they can complete but also offered support if needed.  </w:t>
      </w:r>
    </w:p>
    <w:p w14:paraId="06684FC8" w14:textId="77777777" w:rsidR="003D6062" w:rsidRPr="00F052AE" w:rsidRDefault="003D6062" w:rsidP="00F052AE">
      <w:pPr>
        <w:pStyle w:val="NoSpacing"/>
        <w:rPr>
          <w:sz w:val="32"/>
          <w:szCs w:val="32"/>
        </w:rPr>
      </w:pPr>
    </w:p>
    <w:p w14:paraId="6AC9583D" w14:textId="276E92B6" w:rsidR="003D6062" w:rsidRPr="00F052AE" w:rsidRDefault="003D6062" w:rsidP="00F052AE">
      <w:pPr>
        <w:pStyle w:val="NoSpacing"/>
        <w:rPr>
          <w:sz w:val="32"/>
          <w:szCs w:val="32"/>
        </w:rPr>
      </w:pPr>
      <w:r w:rsidRPr="00F052AE">
        <w:rPr>
          <w:sz w:val="32"/>
          <w:szCs w:val="32"/>
        </w:rPr>
        <w:t xml:space="preserve">In the lesson I was able to complete a questionnaire with the pupils about their opinions and perceptions of maths. </w:t>
      </w:r>
      <w:r w:rsidR="00AC58AE" w:rsidRPr="00F052AE">
        <w:rPr>
          <w:sz w:val="32"/>
          <w:szCs w:val="32"/>
        </w:rPr>
        <w:t xml:space="preserve">Overall the results of the questionnaire show positive indications of the teaching and perceptions of maths.  For example the pupils enjoyed their maths lesson and enjoyed how to do sums. The pupils also indicated positive learning behavior as when asked if they didn’t understand the task the pupils highlighted </w:t>
      </w:r>
      <w:proofErr w:type="gramStart"/>
      <w:r w:rsidR="00AC58AE" w:rsidRPr="00F052AE">
        <w:rPr>
          <w:sz w:val="32"/>
          <w:szCs w:val="32"/>
        </w:rPr>
        <w:t>they</w:t>
      </w:r>
      <w:proofErr w:type="gramEnd"/>
      <w:r w:rsidR="00AC58AE" w:rsidRPr="00F052AE">
        <w:rPr>
          <w:sz w:val="32"/>
          <w:szCs w:val="32"/>
        </w:rPr>
        <w:t xml:space="preserve"> would tell the teacher and put their hand up. This indicated Miss Wright has created a positive and comfortable learning environment as the pupils have the confidence to express any confusion they may have. The pupils also stated that they understood the lesson and also knew what they were learning and the importance of this skill.  Overall </w:t>
      </w:r>
      <w:r w:rsidR="005A4824" w:rsidRPr="00F052AE">
        <w:rPr>
          <w:sz w:val="32"/>
          <w:szCs w:val="32"/>
        </w:rPr>
        <w:t xml:space="preserve">I feel it was an excellent lesson and further validated my belief that </w:t>
      </w:r>
      <w:proofErr w:type="spellStart"/>
      <w:r w:rsidR="005A4824" w:rsidRPr="00F052AE">
        <w:rPr>
          <w:sz w:val="32"/>
          <w:szCs w:val="32"/>
        </w:rPr>
        <w:t>Orrets</w:t>
      </w:r>
      <w:proofErr w:type="spellEnd"/>
      <w:r w:rsidR="005A4824" w:rsidRPr="00F052AE">
        <w:rPr>
          <w:sz w:val="32"/>
          <w:szCs w:val="32"/>
        </w:rPr>
        <w:t xml:space="preserve"> Meadow is a fantastic</w:t>
      </w:r>
      <w:r w:rsidR="00F052AE" w:rsidRPr="00F052AE">
        <w:rPr>
          <w:sz w:val="32"/>
          <w:szCs w:val="32"/>
        </w:rPr>
        <w:t>,</w:t>
      </w:r>
      <w:r w:rsidR="005A4824" w:rsidRPr="00F052AE">
        <w:rPr>
          <w:sz w:val="32"/>
          <w:szCs w:val="32"/>
        </w:rPr>
        <w:t xml:space="preserve"> innovative learning environment for their pupils. </w:t>
      </w:r>
      <w:bookmarkStart w:id="0" w:name="_GoBack"/>
      <w:bookmarkEnd w:id="0"/>
    </w:p>
    <w:p w14:paraId="494B046B" w14:textId="77777777" w:rsidR="003D6062" w:rsidRPr="00A75E76" w:rsidRDefault="003D6062" w:rsidP="00F052AE">
      <w:pPr>
        <w:pStyle w:val="NoSpacing"/>
      </w:pPr>
    </w:p>
    <w:sectPr w:rsidR="003D6062" w:rsidRPr="00A75E76" w:rsidSect="00F05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76"/>
    <w:rsid w:val="001143B7"/>
    <w:rsid w:val="003D6062"/>
    <w:rsid w:val="005A4824"/>
    <w:rsid w:val="0094309A"/>
    <w:rsid w:val="00A75E76"/>
    <w:rsid w:val="00AA714A"/>
    <w:rsid w:val="00AC58AE"/>
    <w:rsid w:val="00F0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CD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2DC28BBA</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McMahon</dc:creator>
  <cp:lastModifiedBy>Carolyn Duncan</cp:lastModifiedBy>
  <cp:revision>2</cp:revision>
  <cp:lastPrinted>2015-11-19T09:35:00Z</cp:lastPrinted>
  <dcterms:created xsi:type="dcterms:W3CDTF">2015-11-19T09:36:00Z</dcterms:created>
  <dcterms:modified xsi:type="dcterms:W3CDTF">2015-11-19T09:36:00Z</dcterms:modified>
</cp:coreProperties>
</file>