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B9" w:rsidRDefault="00C440B9" w:rsidP="00C440B9">
      <w:pPr>
        <w:jc w:val="center"/>
        <w:rPr>
          <w:rFonts w:ascii="Comic Sans MS" w:hAnsi="Comic Sans MS"/>
          <w:b/>
          <w:u w:val="single"/>
        </w:rPr>
      </w:pPr>
      <w:r w:rsidRPr="00C440B9">
        <w:rPr>
          <w:rFonts w:ascii="Comic Sans MS" w:hAnsi="Comic Sans MS"/>
          <w:b/>
          <w:noProof/>
          <w:lang w:eastAsia="en-GB"/>
        </w:rPr>
        <w:drawing>
          <wp:inline distT="0" distB="0" distL="0" distR="0" wp14:anchorId="37670701" wp14:editId="06847374">
            <wp:extent cx="1055226" cy="102369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680" cy="1024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0B9" w:rsidRPr="00C440B9" w:rsidRDefault="0030455D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Year 4</w:t>
      </w:r>
      <w:bookmarkStart w:id="0" w:name="_GoBack"/>
      <w:bookmarkEnd w:id="0"/>
      <w:r w:rsidR="00AB1F9D" w:rsidRPr="00C440B9">
        <w:rPr>
          <w:rFonts w:ascii="Comic Sans MS" w:hAnsi="Comic Sans MS"/>
        </w:rPr>
        <w:t xml:space="preserve">                                        </w:t>
      </w:r>
      <w:r w:rsidR="00C440B9" w:rsidRPr="00C440B9">
        <w:rPr>
          <w:rFonts w:ascii="Comic Sans MS" w:hAnsi="Comic Sans MS"/>
        </w:rPr>
        <w:t xml:space="preserve">                     </w:t>
      </w:r>
      <w:r w:rsidR="00AB1F9D" w:rsidRPr="00C440B9">
        <w:rPr>
          <w:rFonts w:ascii="Comic Sans MS" w:hAnsi="Comic Sans MS"/>
        </w:rPr>
        <w:t xml:space="preserve"> </w:t>
      </w:r>
      <w:r w:rsidR="00C440B9">
        <w:rPr>
          <w:rFonts w:ascii="Comic Sans MS" w:hAnsi="Comic Sans MS"/>
        </w:rPr>
        <w:t xml:space="preserve">                  </w:t>
      </w:r>
      <w:r w:rsidR="00FF2DC8" w:rsidRPr="00C440B9">
        <w:rPr>
          <w:rFonts w:ascii="Comic Sans MS" w:hAnsi="Comic Sans MS"/>
          <w:b/>
          <w:u w:val="single"/>
        </w:rPr>
        <w:t>English Progression</w:t>
      </w:r>
      <w:r w:rsidR="00AB1F9D" w:rsidRPr="00C440B9">
        <w:rPr>
          <w:rFonts w:ascii="Comic Sans MS" w:hAnsi="Comic Sans MS"/>
          <w:b/>
          <w:u w:val="single"/>
        </w:rPr>
        <w:t xml:space="preserve"> Map</w:t>
      </w:r>
      <w:r w:rsidR="00AB1F9D" w:rsidRPr="00C440B9">
        <w:rPr>
          <w:rFonts w:ascii="Comic Sans MS" w:hAnsi="Comic Sans M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9530"/>
      </w:tblGrid>
      <w:tr w:rsidR="00AB1F9D" w:rsidTr="00AC742A">
        <w:tc>
          <w:tcPr>
            <w:tcW w:w="4644" w:type="dxa"/>
            <w:shd w:val="clear" w:color="auto" w:fill="DAEEF3" w:themeFill="accent5" w:themeFillTint="33"/>
          </w:tcPr>
          <w:p w:rsidR="00AB1F9D" w:rsidRDefault="00AB1F9D" w:rsidP="00AB1F9D">
            <w:pPr>
              <w:jc w:val="center"/>
              <w:rPr>
                <w:rFonts w:ascii="Segoe Script" w:hAnsi="Segoe Script"/>
              </w:rPr>
            </w:pPr>
          </w:p>
        </w:tc>
        <w:tc>
          <w:tcPr>
            <w:tcW w:w="9530" w:type="dxa"/>
            <w:shd w:val="clear" w:color="auto" w:fill="DAEEF3" w:themeFill="accent5" w:themeFillTint="33"/>
          </w:tcPr>
          <w:p w:rsidR="00AB1F9D" w:rsidRPr="00AC742A" w:rsidRDefault="00AB1F9D" w:rsidP="00AB1F9D">
            <w:pPr>
              <w:jc w:val="center"/>
              <w:rPr>
                <w:rFonts w:ascii="Segoe Script" w:hAnsi="Segoe Script"/>
                <w:b/>
              </w:rPr>
            </w:pPr>
            <w:r w:rsidRPr="00AC742A">
              <w:rPr>
                <w:rFonts w:ascii="Segoe Script" w:hAnsi="Segoe Script"/>
                <w:b/>
              </w:rPr>
              <w:t>Skills</w:t>
            </w:r>
          </w:p>
        </w:tc>
      </w:tr>
      <w:tr w:rsidR="0030455D" w:rsidTr="00AB1F9D">
        <w:tc>
          <w:tcPr>
            <w:tcW w:w="4644" w:type="dxa"/>
          </w:tcPr>
          <w:p w:rsidR="0030455D" w:rsidRPr="00C440B9" w:rsidRDefault="0030455D">
            <w:pPr>
              <w:rPr>
                <w:rFonts w:ascii="Comic Sans MS" w:hAnsi="Comic Sans MS"/>
              </w:rPr>
            </w:pPr>
          </w:p>
          <w:p w:rsidR="0030455D" w:rsidRPr="00C440B9" w:rsidRDefault="0030455D" w:rsidP="00474FCA">
            <w:pPr>
              <w:jc w:val="center"/>
              <w:rPr>
                <w:rFonts w:ascii="Comic Sans MS" w:hAnsi="Comic Sans MS"/>
              </w:rPr>
            </w:pPr>
            <w:r w:rsidRPr="00C440B9">
              <w:rPr>
                <w:rFonts w:ascii="Comic Sans MS" w:hAnsi="Comic Sans MS"/>
                <w:shd w:val="clear" w:color="auto" w:fill="DAEEF3" w:themeFill="accent5" w:themeFillTint="33"/>
              </w:rPr>
              <w:t>Reading: Word Recognition</w:t>
            </w:r>
          </w:p>
        </w:tc>
        <w:tc>
          <w:tcPr>
            <w:tcW w:w="9530" w:type="dxa"/>
          </w:tcPr>
          <w:p w:rsidR="0030455D" w:rsidRPr="00C95CAA" w:rsidRDefault="0030455D" w:rsidP="00B92473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 w:rsidRPr="00C95CAA">
              <w:rPr>
                <w:rFonts w:ascii="Comic Sans MS" w:hAnsi="Comic Sans MS"/>
                <w:sz w:val="16"/>
                <w:szCs w:val="16"/>
              </w:rPr>
              <w:t>Read further exception words noting the unusual correspondences between spelling and sound, and where these occur in the word.</w:t>
            </w:r>
          </w:p>
          <w:p w:rsidR="0030455D" w:rsidRPr="00C95CAA" w:rsidRDefault="0030455D" w:rsidP="00B92473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 w:rsidRPr="00C95CAA">
              <w:rPr>
                <w:rFonts w:ascii="Comic Sans MS" w:hAnsi="Comic Sans MS"/>
                <w:sz w:val="16"/>
                <w:szCs w:val="16"/>
              </w:rPr>
              <w:t>Apply their growing knowledge of root words, prefixes and suffixes, both to read aloud and to understand the meaning of new words they meet.</w:t>
            </w:r>
          </w:p>
        </w:tc>
      </w:tr>
      <w:tr w:rsidR="0030455D" w:rsidTr="00AB1F9D">
        <w:tc>
          <w:tcPr>
            <w:tcW w:w="4644" w:type="dxa"/>
          </w:tcPr>
          <w:p w:rsidR="0030455D" w:rsidRPr="00C440B9" w:rsidRDefault="0030455D">
            <w:pPr>
              <w:rPr>
                <w:rFonts w:ascii="Comic Sans MS" w:hAnsi="Comic Sans MS"/>
              </w:rPr>
            </w:pPr>
          </w:p>
          <w:p w:rsidR="0030455D" w:rsidRPr="00C440B9" w:rsidRDefault="0030455D">
            <w:pPr>
              <w:rPr>
                <w:rFonts w:ascii="Comic Sans MS" w:hAnsi="Comic Sans MS"/>
              </w:rPr>
            </w:pPr>
          </w:p>
          <w:p w:rsidR="0030455D" w:rsidRPr="00C440B9" w:rsidRDefault="0030455D">
            <w:pPr>
              <w:rPr>
                <w:rFonts w:ascii="Comic Sans MS" w:hAnsi="Comic Sans MS"/>
              </w:rPr>
            </w:pPr>
          </w:p>
          <w:p w:rsidR="0030455D" w:rsidRPr="00C440B9" w:rsidRDefault="0030455D">
            <w:pPr>
              <w:rPr>
                <w:rFonts w:ascii="Comic Sans MS" w:hAnsi="Comic Sans MS"/>
              </w:rPr>
            </w:pPr>
          </w:p>
          <w:p w:rsidR="0030455D" w:rsidRPr="00C440B9" w:rsidRDefault="0030455D">
            <w:pPr>
              <w:rPr>
                <w:rFonts w:ascii="Comic Sans MS" w:hAnsi="Comic Sans MS"/>
              </w:rPr>
            </w:pPr>
          </w:p>
          <w:p w:rsidR="0030455D" w:rsidRPr="00C440B9" w:rsidRDefault="0030455D" w:rsidP="005E2742">
            <w:pPr>
              <w:jc w:val="center"/>
              <w:rPr>
                <w:rFonts w:ascii="Comic Sans MS" w:hAnsi="Comic Sans MS"/>
                <w:shd w:val="clear" w:color="auto" w:fill="DAEEF3" w:themeFill="accent5" w:themeFillTint="33"/>
              </w:rPr>
            </w:pPr>
          </w:p>
          <w:p w:rsidR="0030455D" w:rsidRPr="00C440B9" w:rsidRDefault="0030455D" w:rsidP="005E2742">
            <w:pPr>
              <w:jc w:val="center"/>
              <w:rPr>
                <w:rFonts w:ascii="Comic Sans MS" w:hAnsi="Comic Sans MS"/>
                <w:shd w:val="clear" w:color="auto" w:fill="DAEEF3" w:themeFill="accent5" w:themeFillTint="33"/>
              </w:rPr>
            </w:pPr>
          </w:p>
          <w:p w:rsidR="0030455D" w:rsidRPr="00C440B9" w:rsidRDefault="0030455D" w:rsidP="005E2742">
            <w:pPr>
              <w:jc w:val="center"/>
              <w:rPr>
                <w:rFonts w:ascii="Comic Sans MS" w:hAnsi="Comic Sans MS"/>
                <w:shd w:val="clear" w:color="auto" w:fill="DAEEF3" w:themeFill="accent5" w:themeFillTint="33"/>
              </w:rPr>
            </w:pPr>
          </w:p>
          <w:p w:rsidR="0030455D" w:rsidRPr="00C440B9" w:rsidRDefault="0030455D" w:rsidP="005E2742">
            <w:pPr>
              <w:jc w:val="center"/>
              <w:rPr>
                <w:rFonts w:ascii="Comic Sans MS" w:hAnsi="Comic Sans MS"/>
              </w:rPr>
            </w:pPr>
            <w:r w:rsidRPr="00C440B9">
              <w:rPr>
                <w:rFonts w:ascii="Comic Sans MS" w:hAnsi="Comic Sans MS"/>
                <w:shd w:val="clear" w:color="auto" w:fill="DAEEF3" w:themeFill="accent5" w:themeFillTint="33"/>
              </w:rPr>
              <w:t>Reading: Comprehension</w:t>
            </w:r>
          </w:p>
        </w:tc>
        <w:tc>
          <w:tcPr>
            <w:tcW w:w="9530" w:type="dxa"/>
          </w:tcPr>
          <w:p w:rsidR="0030455D" w:rsidRPr="00C95CAA" w:rsidRDefault="0030455D" w:rsidP="00B924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C95CAA">
              <w:rPr>
                <w:rFonts w:ascii="Comic Sans MS" w:hAnsi="Comic Sans MS"/>
                <w:sz w:val="16"/>
                <w:szCs w:val="16"/>
              </w:rPr>
              <w:t>Listening to and discussing a wide range of fiction, poetry, plays, non-fiction and reference books or textbooks</w:t>
            </w:r>
          </w:p>
          <w:p w:rsidR="0030455D" w:rsidRPr="00C95CAA" w:rsidRDefault="0030455D" w:rsidP="00B924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C95CAA">
              <w:rPr>
                <w:rFonts w:ascii="Comic Sans MS" w:hAnsi="Comic Sans MS"/>
                <w:sz w:val="16"/>
                <w:szCs w:val="16"/>
              </w:rPr>
              <w:t>Reading books that are structured in different ways and reading for a range of purposes</w:t>
            </w:r>
          </w:p>
          <w:p w:rsidR="0030455D" w:rsidRPr="00C95CAA" w:rsidRDefault="0030455D" w:rsidP="00B924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C95CAA">
              <w:rPr>
                <w:rFonts w:ascii="Comic Sans MS" w:hAnsi="Comic Sans MS"/>
                <w:sz w:val="16"/>
                <w:szCs w:val="16"/>
              </w:rPr>
              <w:t>Using dictionaries to check the meaning of words that they have read</w:t>
            </w:r>
          </w:p>
          <w:p w:rsidR="0030455D" w:rsidRPr="00C95CAA" w:rsidRDefault="0030455D" w:rsidP="00B924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C95CAA">
              <w:rPr>
                <w:rFonts w:ascii="Comic Sans MS" w:hAnsi="Comic Sans MS"/>
                <w:sz w:val="16"/>
                <w:szCs w:val="16"/>
              </w:rPr>
              <w:t>Increasing their familiarity with a wide range of books, including fairy tales, myths, legends, and retelling of some of these orally</w:t>
            </w:r>
          </w:p>
          <w:p w:rsidR="0030455D" w:rsidRPr="00C95CAA" w:rsidRDefault="0030455D" w:rsidP="00B924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C95CAA">
              <w:rPr>
                <w:rFonts w:ascii="Comic Sans MS" w:hAnsi="Comic Sans MS"/>
                <w:sz w:val="16"/>
                <w:szCs w:val="16"/>
              </w:rPr>
              <w:t>Discussing words and phrases that capture the reader’s interest and imagination</w:t>
            </w:r>
          </w:p>
          <w:p w:rsidR="0030455D" w:rsidRPr="00C95CAA" w:rsidRDefault="0030455D" w:rsidP="00B924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C95CAA">
              <w:rPr>
                <w:rFonts w:ascii="Comic Sans MS" w:hAnsi="Comic Sans MS"/>
                <w:sz w:val="16"/>
                <w:szCs w:val="16"/>
              </w:rPr>
              <w:t>Identifying themes and conventions in a wider range of books</w:t>
            </w:r>
          </w:p>
          <w:p w:rsidR="0030455D" w:rsidRPr="00C95CAA" w:rsidRDefault="0030455D" w:rsidP="00B924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C95CAA">
              <w:rPr>
                <w:rFonts w:ascii="Comic Sans MS" w:hAnsi="Comic Sans MS"/>
                <w:sz w:val="16"/>
                <w:szCs w:val="16"/>
              </w:rPr>
              <w:t>Recognising some different forms of poetry</w:t>
            </w:r>
          </w:p>
          <w:p w:rsidR="0030455D" w:rsidRPr="00C95CAA" w:rsidRDefault="0030455D" w:rsidP="00B924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C95CAA">
              <w:rPr>
                <w:rFonts w:ascii="Comic Sans MS" w:hAnsi="Comic Sans MS"/>
                <w:sz w:val="16"/>
                <w:szCs w:val="16"/>
              </w:rPr>
              <w:t>Preparing poems and play scripts to read aloud and perform showing understanding through intonation, tone, volume and action</w:t>
            </w:r>
          </w:p>
          <w:p w:rsidR="0030455D" w:rsidRPr="00C95CAA" w:rsidRDefault="0030455D" w:rsidP="00B924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C95CAA">
              <w:rPr>
                <w:rFonts w:ascii="Comic Sans MS" w:hAnsi="Comic Sans MS"/>
                <w:sz w:val="16"/>
                <w:szCs w:val="16"/>
              </w:rPr>
              <w:t>Checking that the text makes sense to them, discussing their understanding and exploring the meaning of the words in context.</w:t>
            </w:r>
          </w:p>
          <w:p w:rsidR="0030455D" w:rsidRPr="00C95CAA" w:rsidRDefault="0030455D" w:rsidP="00B924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C95CAA">
              <w:rPr>
                <w:rFonts w:ascii="Comic Sans MS" w:hAnsi="Comic Sans MS"/>
                <w:sz w:val="16"/>
                <w:szCs w:val="16"/>
              </w:rPr>
              <w:t>Drawing inferences such as inferring characters’ feelings thoughts and motives from their actions and justifying inferences with evidence</w:t>
            </w:r>
          </w:p>
          <w:p w:rsidR="0030455D" w:rsidRPr="00C95CAA" w:rsidRDefault="0030455D" w:rsidP="00B924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C95CAA">
              <w:rPr>
                <w:rFonts w:ascii="Comic Sans MS" w:hAnsi="Comic Sans MS"/>
                <w:sz w:val="16"/>
                <w:szCs w:val="16"/>
              </w:rPr>
              <w:t>Predicting what might happen from details stated and implied</w:t>
            </w:r>
          </w:p>
          <w:p w:rsidR="0030455D" w:rsidRPr="00C95CAA" w:rsidRDefault="0030455D" w:rsidP="00B924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C95CAA">
              <w:rPr>
                <w:rFonts w:ascii="Comic Sans MS" w:hAnsi="Comic Sans MS"/>
                <w:sz w:val="16"/>
                <w:szCs w:val="16"/>
              </w:rPr>
              <w:t>Ask questions to improve their understanding of the text</w:t>
            </w:r>
          </w:p>
          <w:p w:rsidR="0030455D" w:rsidRPr="00C95CAA" w:rsidRDefault="0030455D" w:rsidP="00B924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C95CAA">
              <w:rPr>
                <w:rFonts w:ascii="Comic Sans MS" w:hAnsi="Comic Sans MS"/>
                <w:sz w:val="16"/>
                <w:szCs w:val="16"/>
              </w:rPr>
              <w:t>Identifying main ideas drawn from more than one paragraphs and summarise these</w:t>
            </w:r>
          </w:p>
          <w:p w:rsidR="0030455D" w:rsidRPr="00C95CAA" w:rsidRDefault="0030455D" w:rsidP="00B924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C95CAA">
              <w:rPr>
                <w:rFonts w:ascii="Comic Sans MS" w:hAnsi="Comic Sans MS"/>
                <w:sz w:val="16"/>
                <w:szCs w:val="16"/>
              </w:rPr>
              <w:t>Identify how language, structure and presentation contribute to meaning</w:t>
            </w:r>
          </w:p>
          <w:p w:rsidR="0030455D" w:rsidRPr="00C95CAA" w:rsidRDefault="0030455D" w:rsidP="00B924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C95CAA">
              <w:rPr>
                <w:rFonts w:ascii="Comic Sans MS" w:hAnsi="Comic Sans MS"/>
                <w:sz w:val="16"/>
                <w:szCs w:val="16"/>
              </w:rPr>
              <w:t>Retrieve and record information from non- fiction</w:t>
            </w:r>
          </w:p>
          <w:p w:rsidR="0030455D" w:rsidRPr="00C95CAA" w:rsidRDefault="0030455D" w:rsidP="00B924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C95CAA">
              <w:rPr>
                <w:rFonts w:ascii="Comic Sans MS" w:hAnsi="Comic Sans MS"/>
                <w:sz w:val="16"/>
                <w:szCs w:val="16"/>
              </w:rPr>
              <w:t>Participate in discussion about both books that are read to them and those that can be read by themselves, taking turns and listening to what others say</w:t>
            </w:r>
          </w:p>
        </w:tc>
      </w:tr>
      <w:tr w:rsidR="0030455D" w:rsidTr="00AB1F9D">
        <w:tc>
          <w:tcPr>
            <w:tcW w:w="4644" w:type="dxa"/>
          </w:tcPr>
          <w:p w:rsidR="0030455D" w:rsidRPr="00C440B9" w:rsidRDefault="0030455D">
            <w:pPr>
              <w:rPr>
                <w:rFonts w:ascii="Comic Sans MS" w:hAnsi="Comic Sans MS"/>
              </w:rPr>
            </w:pPr>
          </w:p>
          <w:p w:rsidR="0030455D" w:rsidRPr="00C440B9" w:rsidRDefault="0030455D" w:rsidP="005E2742">
            <w:pPr>
              <w:jc w:val="center"/>
              <w:rPr>
                <w:rFonts w:ascii="Comic Sans MS" w:hAnsi="Comic Sans MS"/>
              </w:rPr>
            </w:pPr>
            <w:r w:rsidRPr="00C440B9">
              <w:rPr>
                <w:rFonts w:ascii="Comic Sans MS" w:hAnsi="Comic Sans MS"/>
                <w:shd w:val="clear" w:color="auto" w:fill="DAEEF3" w:themeFill="accent5" w:themeFillTint="33"/>
              </w:rPr>
              <w:t>Writing: Handwriting</w:t>
            </w:r>
          </w:p>
        </w:tc>
        <w:tc>
          <w:tcPr>
            <w:tcW w:w="9530" w:type="dxa"/>
          </w:tcPr>
          <w:p w:rsidR="0030455D" w:rsidRPr="00C95CAA" w:rsidRDefault="0030455D" w:rsidP="00B9247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C95CAA">
              <w:rPr>
                <w:rFonts w:ascii="Comic Sans MS" w:hAnsi="Comic Sans MS"/>
                <w:sz w:val="16"/>
                <w:szCs w:val="16"/>
              </w:rPr>
              <w:t xml:space="preserve">Use the diagonal and horizontal strokes needed to join letters and understand which letters, when adjacent to one another, are best left </w:t>
            </w:r>
            <w:proofErr w:type="spellStart"/>
            <w:r w:rsidRPr="00C95CAA">
              <w:rPr>
                <w:rFonts w:ascii="Comic Sans MS" w:hAnsi="Comic Sans MS"/>
                <w:sz w:val="16"/>
                <w:szCs w:val="16"/>
              </w:rPr>
              <w:t>unjoined</w:t>
            </w:r>
            <w:proofErr w:type="spellEnd"/>
            <w:r w:rsidRPr="00C95CAA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30455D" w:rsidRPr="00C95CAA" w:rsidRDefault="0030455D" w:rsidP="00B9247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C95CAA">
              <w:rPr>
                <w:rFonts w:ascii="Comic Sans MS" w:hAnsi="Comic Sans MS"/>
                <w:sz w:val="16"/>
                <w:szCs w:val="16"/>
              </w:rPr>
              <w:t xml:space="preserve">Increase the legibility, consistency and quality of handwriting e.g. by ensuring that down strokes of letters are parallel and equidistant: that lines of writing are spaces sufficiently so that the ascenders and descenders of letters do not </w:t>
            </w:r>
            <w:proofErr w:type="spellStart"/>
            <w:r w:rsidRPr="00C95CAA">
              <w:rPr>
                <w:rFonts w:ascii="Comic Sans MS" w:hAnsi="Comic Sans MS"/>
                <w:sz w:val="16"/>
                <w:szCs w:val="16"/>
              </w:rPr>
              <w:t>touch.w</w:t>
            </w:r>
            <w:proofErr w:type="spellEnd"/>
          </w:p>
        </w:tc>
      </w:tr>
      <w:tr w:rsidR="0030455D" w:rsidTr="00AB1F9D">
        <w:tc>
          <w:tcPr>
            <w:tcW w:w="4644" w:type="dxa"/>
          </w:tcPr>
          <w:p w:rsidR="0030455D" w:rsidRPr="00C440B9" w:rsidRDefault="0030455D">
            <w:pPr>
              <w:rPr>
                <w:rFonts w:ascii="Comic Sans MS" w:hAnsi="Comic Sans MS"/>
              </w:rPr>
            </w:pPr>
          </w:p>
          <w:p w:rsidR="0030455D" w:rsidRPr="00C440B9" w:rsidRDefault="0030455D">
            <w:pPr>
              <w:rPr>
                <w:rFonts w:ascii="Comic Sans MS" w:hAnsi="Comic Sans MS"/>
              </w:rPr>
            </w:pPr>
          </w:p>
          <w:p w:rsidR="0030455D" w:rsidRPr="00C440B9" w:rsidRDefault="0030455D">
            <w:pPr>
              <w:rPr>
                <w:rFonts w:ascii="Comic Sans MS" w:hAnsi="Comic Sans MS"/>
              </w:rPr>
            </w:pPr>
          </w:p>
          <w:p w:rsidR="0030455D" w:rsidRPr="00C440B9" w:rsidRDefault="0030455D">
            <w:pPr>
              <w:rPr>
                <w:rFonts w:ascii="Comic Sans MS" w:hAnsi="Comic Sans MS"/>
              </w:rPr>
            </w:pPr>
            <w:r w:rsidRPr="00C440B9">
              <w:rPr>
                <w:rFonts w:ascii="Comic Sans MS" w:hAnsi="Comic Sans MS"/>
                <w:shd w:val="clear" w:color="auto" w:fill="DAEEF3" w:themeFill="accent5" w:themeFillTint="33"/>
              </w:rPr>
              <w:t>Writing: Punctuation and Grammar</w:t>
            </w:r>
          </w:p>
        </w:tc>
        <w:tc>
          <w:tcPr>
            <w:tcW w:w="9530" w:type="dxa"/>
          </w:tcPr>
          <w:p w:rsidR="0030455D" w:rsidRPr="00C95CAA" w:rsidRDefault="0030455D" w:rsidP="00B92473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C95CAA">
              <w:rPr>
                <w:rFonts w:ascii="Comic Sans MS" w:hAnsi="Comic Sans MS"/>
                <w:b/>
                <w:sz w:val="16"/>
                <w:szCs w:val="16"/>
                <w:u w:val="single"/>
              </w:rPr>
              <w:t>Sentence Structure</w:t>
            </w:r>
          </w:p>
          <w:p w:rsidR="0030455D" w:rsidRPr="00C95CAA" w:rsidRDefault="0030455D" w:rsidP="00B9247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 w:rsidRPr="00C95CAA">
              <w:rPr>
                <w:rFonts w:ascii="Comic Sans MS" w:hAnsi="Comic Sans MS"/>
                <w:sz w:val="16"/>
                <w:szCs w:val="16"/>
              </w:rPr>
              <w:t>Noun phases expanded by the addition of modifying adjectives, nouns and preposition phrases (e.g. the teacher expanded to: the strict maths teacher with curly hair).</w:t>
            </w:r>
          </w:p>
          <w:p w:rsidR="0030455D" w:rsidRPr="00C95CAA" w:rsidRDefault="0030455D" w:rsidP="00B9247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 w:rsidRPr="00C95CAA">
              <w:rPr>
                <w:rFonts w:ascii="Comic Sans MS" w:hAnsi="Comic Sans MS"/>
                <w:sz w:val="16"/>
                <w:szCs w:val="16"/>
              </w:rPr>
              <w:t xml:space="preserve">Fronted </w:t>
            </w:r>
            <w:proofErr w:type="gramStart"/>
            <w:r w:rsidRPr="00C95CAA">
              <w:rPr>
                <w:rFonts w:ascii="Comic Sans MS" w:hAnsi="Comic Sans MS"/>
                <w:sz w:val="16"/>
                <w:szCs w:val="16"/>
              </w:rPr>
              <w:t>adverbials(</w:t>
            </w:r>
            <w:proofErr w:type="gramEnd"/>
            <w:r w:rsidRPr="00C95CAA">
              <w:rPr>
                <w:rFonts w:ascii="Comic Sans MS" w:hAnsi="Comic Sans MS"/>
                <w:sz w:val="16"/>
                <w:szCs w:val="16"/>
              </w:rPr>
              <w:t>e.g.</w:t>
            </w:r>
            <w:r w:rsidRPr="00C95CAA">
              <w:rPr>
                <w:rFonts w:ascii="Comic Sans MS" w:hAnsi="Comic Sans MS"/>
                <w:sz w:val="16"/>
                <w:szCs w:val="16"/>
                <w:u w:val="single"/>
              </w:rPr>
              <w:t xml:space="preserve"> Later that day. </w:t>
            </w:r>
            <w:r w:rsidRPr="00C95CAA">
              <w:rPr>
                <w:rFonts w:ascii="Comic Sans MS" w:hAnsi="Comic Sans MS"/>
                <w:sz w:val="16"/>
                <w:szCs w:val="16"/>
              </w:rPr>
              <w:t>I heard bad news).</w:t>
            </w:r>
          </w:p>
          <w:p w:rsidR="0030455D" w:rsidRPr="00C95CAA" w:rsidRDefault="0030455D" w:rsidP="00B92473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C95CAA">
              <w:rPr>
                <w:rFonts w:ascii="Comic Sans MS" w:hAnsi="Comic Sans MS"/>
                <w:b/>
                <w:sz w:val="16"/>
                <w:szCs w:val="16"/>
                <w:u w:val="single"/>
              </w:rPr>
              <w:t>Text Structure</w:t>
            </w:r>
          </w:p>
          <w:p w:rsidR="0030455D" w:rsidRPr="00C95CAA" w:rsidRDefault="0030455D" w:rsidP="00B9247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</w:rPr>
            </w:pPr>
            <w:r w:rsidRPr="00C95CAA">
              <w:rPr>
                <w:rFonts w:ascii="Comic Sans MS" w:hAnsi="Comic Sans MS"/>
                <w:sz w:val="16"/>
                <w:szCs w:val="16"/>
              </w:rPr>
              <w:t>Use paragraphs to organise ideas around a theme.</w:t>
            </w:r>
          </w:p>
          <w:p w:rsidR="0030455D" w:rsidRPr="00C95CAA" w:rsidRDefault="0030455D" w:rsidP="00B9247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</w:rPr>
            </w:pPr>
            <w:r w:rsidRPr="00C95CAA">
              <w:rPr>
                <w:rFonts w:ascii="Comic Sans MS" w:hAnsi="Comic Sans MS"/>
                <w:sz w:val="16"/>
                <w:szCs w:val="16"/>
              </w:rPr>
              <w:t xml:space="preserve">Appropriate choice of </w:t>
            </w:r>
            <w:r w:rsidRPr="00C95CAA">
              <w:rPr>
                <w:rFonts w:ascii="Comic Sans MS" w:hAnsi="Comic Sans MS"/>
                <w:b/>
                <w:sz w:val="16"/>
                <w:szCs w:val="16"/>
              </w:rPr>
              <w:t>pronoun</w:t>
            </w:r>
            <w:r w:rsidRPr="00C95CAA"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r w:rsidRPr="00C95CAA">
              <w:rPr>
                <w:rFonts w:ascii="Comic Sans MS" w:hAnsi="Comic Sans MS"/>
                <w:b/>
                <w:sz w:val="16"/>
                <w:szCs w:val="16"/>
              </w:rPr>
              <w:t xml:space="preserve">noun </w:t>
            </w:r>
            <w:r w:rsidRPr="00C95CAA">
              <w:rPr>
                <w:rFonts w:ascii="Comic Sans MS" w:hAnsi="Comic Sans MS"/>
                <w:sz w:val="16"/>
                <w:szCs w:val="16"/>
              </w:rPr>
              <w:t>within</w:t>
            </w:r>
            <w:r w:rsidRPr="00C95CAA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C95CAA">
              <w:rPr>
                <w:rFonts w:ascii="Comic Sans MS" w:hAnsi="Comic Sans MS"/>
                <w:sz w:val="16"/>
                <w:szCs w:val="16"/>
              </w:rPr>
              <w:t>and across sentences to aid cohesion and avoid repetition.</w:t>
            </w:r>
          </w:p>
          <w:p w:rsidR="0030455D" w:rsidRPr="00C95CAA" w:rsidRDefault="0030455D" w:rsidP="00B92473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C95CAA">
              <w:rPr>
                <w:rFonts w:ascii="Comic Sans MS" w:hAnsi="Comic Sans MS"/>
                <w:b/>
                <w:sz w:val="16"/>
                <w:szCs w:val="16"/>
                <w:u w:val="single"/>
              </w:rPr>
              <w:t>Punctuation</w:t>
            </w:r>
          </w:p>
          <w:p w:rsidR="0030455D" w:rsidRPr="00C95CAA" w:rsidRDefault="0030455D" w:rsidP="00B9247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 w:rsidRPr="00C95CAA">
              <w:rPr>
                <w:rFonts w:ascii="Comic Sans MS" w:hAnsi="Comic Sans MS"/>
                <w:sz w:val="16"/>
                <w:szCs w:val="16"/>
              </w:rPr>
              <w:t>Use of inverted commas and other punctuation to indicate direct speech.</w:t>
            </w:r>
          </w:p>
          <w:p w:rsidR="0030455D" w:rsidRPr="00C95CAA" w:rsidRDefault="0030455D" w:rsidP="00B9247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 w:rsidRPr="00C95CAA">
              <w:rPr>
                <w:rFonts w:ascii="Comic Sans MS" w:hAnsi="Comic Sans MS"/>
                <w:sz w:val="16"/>
                <w:szCs w:val="16"/>
              </w:rPr>
              <w:t>Apostrophes to mark plural possession.</w:t>
            </w:r>
          </w:p>
          <w:p w:rsidR="0030455D" w:rsidRPr="00C95CAA" w:rsidRDefault="0030455D" w:rsidP="00B9247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 w:rsidRPr="00C95CAA">
              <w:rPr>
                <w:rFonts w:ascii="Comic Sans MS" w:hAnsi="Comic Sans MS"/>
                <w:sz w:val="16"/>
                <w:szCs w:val="16"/>
              </w:rPr>
              <w:t>Use of commas after fronted adverbials.</w:t>
            </w:r>
          </w:p>
        </w:tc>
      </w:tr>
      <w:tr w:rsidR="0030455D" w:rsidTr="00AB1F9D">
        <w:tc>
          <w:tcPr>
            <w:tcW w:w="4644" w:type="dxa"/>
          </w:tcPr>
          <w:p w:rsidR="0030455D" w:rsidRPr="00C440B9" w:rsidRDefault="0030455D">
            <w:pPr>
              <w:rPr>
                <w:rFonts w:ascii="Comic Sans MS" w:hAnsi="Comic Sans MS"/>
              </w:rPr>
            </w:pPr>
          </w:p>
          <w:p w:rsidR="0030455D" w:rsidRPr="00C440B9" w:rsidRDefault="0030455D" w:rsidP="00AC742A">
            <w:pPr>
              <w:jc w:val="center"/>
              <w:rPr>
                <w:rFonts w:ascii="Comic Sans MS" w:hAnsi="Comic Sans MS"/>
                <w:shd w:val="clear" w:color="auto" w:fill="DAEEF3" w:themeFill="accent5" w:themeFillTint="33"/>
              </w:rPr>
            </w:pPr>
          </w:p>
          <w:p w:rsidR="0030455D" w:rsidRPr="00C440B9" w:rsidRDefault="0030455D" w:rsidP="00AC742A">
            <w:pPr>
              <w:jc w:val="center"/>
              <w:rPr>
                <w:rFonts w:ascii="Comic Sans MS" w:hAnsi="Comic Sans MS"/>
                <w:shd w:val="clear" w:color="auto" w:fill="DAEEF3" w:themeFill="accent5" w:themeFillTint="33"/>
              </w:rPr>
            </w:pPr>
          </w:p>
          <w:p w:rsidR="0030455D" w:rsidRPr="00C440B9" w:rsidRDefault="0030455D" w:rsidP="00AC742A">
            <w:pPr>
              <w:jc w:val="center"/>
              <w:rPr>
                <w:rFonts w:ascii="Comic Sans MS" w:hAnsi="Comic Sans MS"/>
                <w:shd w:val="clear" w:color="auto" w:fill="DAEEF3" w:themeFill="accent5" w:themeFillTint="33"/>
              </w:rPr>
            </w:pPr>
          </w:p>
          <w:p w:rsidR="0030455D" w:rsidRPr="00C440B9" w:rsidRDefault="0030455D" w:rsidP="00AC742A">
            <w:pPr>
              <w:jc w:val="center"/>
              <w:rPr>
                <w:rFonts w:ascii="Comic Sans MS" w:hAnsi="Comic Sans MS"/>
                <w:shd w:val="clear" w:color="auto" w:fill="DAEEF3" w:themeFill="accent5" w:themeFillTint="33"/>
              </w:rPr>
            </w:pPr>
          </w:p>
          <w:p w:rsidR="0030455D" w:rsidRPr="00C440B9" w:rsidRDefault="0030455D" w:rsidP="00B346C7">
            <w:pPr>
              <w:rPr>
                <w:rFonts w:ascii="Comic Sans MS" w:hAnsi="Comic Sans MS"/>
              </w:rPr>
            </w:pPr>
            <w:r w:rsidRPr="00C440B9">
              <w:rPr>
                <w:rFonts w:ascii="Comic Sans MS" w:hAnsi="Comic Sans MS"/>
                <w:shd w:val="clear" w:color="auto" w:fill="FFFFFF" w:themeFill="background1"/>
              </w:rPr>
              <w:t xml:space="preserve">          </w:t>
            </w:r>
            <w:r w:rsidRPr="00C440B9">
              <w:rPr>
                <w:rFonts w:ascii="Comic Sans MS" w:hAnsi="Comic Sans MS"/>
                <w:shd w:val="clear" w:color="auto" w:fill="DAEEF3" w:themeFill="accent5" w:themeFillTint="33"/>
              </w:rPr>
              <w:t>Writing: Composition</w:t>
            </w:r>
          </w:p>
        </w:tc>
        <w:tc>
          <w:tcPr>
            <w:tcW w:w="9530" w:type="dxa"/>
          </w:tcPr>
          <w:p w:rsidR="0030455D" w:rsidRPr="00C95CAA" w:rsidRDefault="0030455D" w:rsidP="00B9247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C95CAA">
              <w:rPr>
                <w:rFonts w:ascii="Comic Sans MS" w:hAnsi="Comic Sans MS"/>
                <w:sz w:val="16"/>
                <w:szCs w:val="16"/>
              </w:rPr>
              <w:t>Discuss writing similar to that which they are planning to write in order to understand and learn from its structure, vocabulary and grammar.</w:t>
            </w:r>
          </w:p>
          <w:p w:rsidR="0030455D" w:rsidRPr="00C95CAA" w:rsidRDefault="0030455D" w:rsidP="00B92473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  <w:r w:rsidRPr="00C95CAA">
              <w:rPr>
                <w:rFonts w:ascii="Comic Sans MS" w:hAnsi="Comic Sans MS"/>
                <w:sz w:val="16"/>
                <w:szCs w:val="16"/>
              </w:rPr>
              <w:t>Discuss and record ideas</w:t>
            </w:r>
          </w:p>
          <w:p w:rsidR="0030455D" w:rsidRPr="00C95CAA" w:rsidRDefault="0030455D" w:rsidP="00B9247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C95CAA">
              <w:rPr>
                <w:rFonts w:ascii="Comic Sans MS" w:hAnsi="Comic Sans MS"/>
                <w:sz w:val="16"/>
                <w:szCs w:val="16"/>
              </w:rPr>
              <w:t>Compose and rehearse sentences orally progressively building a varied and rich vocabulary and increasing range of sentence structures.</w:t>
            </w:r>
          </w:p>
          <w:p w:rsidR="0030455D" w:rsidRPr="00C95CAA" w:rsidRDefault="0030455D" w:rsidP="00B9247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C95CAA">
              <w:rPr>
                <w:rFonts w:ascii="Comic Sans MS" w:hAnsi="Comic Sans MS"/>
                <w:sz w:val="16"/>
                <w:szCs w:val="16"/>
              </w:rPr>
              <w:t>Organise paragraphs around a theme</w:t>
            </w:r>
          </w:p>
          <w:p w:rsidR="0030455D" w:rsidRPr="00C95CAA" w:rsidRDefault="0030455D" w:rsidP="00B9247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C95CAA">
              <w:rPr>
                <w:rFonts w:ascii="Comic Sans MS" w:hAnsi="Comic Sans MS"/>
                <w:sz w:val="16"/>
                <w:szCs w:val="16"/>
              </w:rPr>
              <w:t>In narratives, create settings, characters and plot</w:t>
            </w:r>
          </w:p>
          <w:p w:rsidR="0030455D" w:rsidRPr="00C95CAA" w:rsidRDefault="0030455D" w:rsidP="00B9247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C95CAA">
              <w:rPr>
                <w:rFonts w:ascii="Comic Sans MS" w:hAnsi="Comic Sans MS"/>
                <w:sz w:val="16"/>
                <w:szCs w:val="16"/>
              </w:rPr>
              <w:t>In non-narrative material, use simple organisational devices such as headings and sub-headings</w:t>
            </w:r>
          </w:p>
          <w:p w:rsidR="0030455D" w:rsidRPr="00C95CAA" w:rsidRDefault="0030455D" w:rsidP="00B9247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C95CAA">
              <w:rPr>
                <w:rFonts w:ascii="Comic Sans MS" w:hAnsi="Comic Sans MS"/>
                <w:sz w:val="16"/>
                <w:szCs w:val="16"/>
              </w:rPr>
              <w:t>Assess the effectiveness of their own and others’ writing and suggest improvements</w:t>
            </w:r>
          </w:p>
          <w:p w:rsidR="0030455D" w:rsidRPr="00C95CAA" w:rsidRDefault="0030455D" w:rsidP="00B9247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C95CAA">
              <w:rPr>
                <w:rFonts w:ascii="Comic Sans MS" w:hAnsi="Comic Sans MS"/>
                <w:sz w:val="16"/>
                <w:szCs w:val="16"/>
              </w:rPr>
              <w:t>Propose changes to grammar and vocabulary to improve consistency, including the accurate use of pronouns in sentences</w:t>
            </w:r>
          </w:p>
          <w:p w:rsidR="0030455D" w:rsidRPr="00C95CAA" w:rsidRDefault="0030455D" w:rsidP="00B9247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C95CAA">
              <w:rPr>
                <w:rFonts w:ascii="Comic Sans MS" w:hAnsi="Comic Sans MS"/>
                <w:sz w:val="16"/>
                <w:szCs w:val="16"/>
              </w:rPr>
              <w:t>Proof read for spelling and punctuate errors</w:t>
            </w:r>
          </w:p>
          <w:p w:rsidR="0030455D" w:rsidRPr="00C95CAA" w:rsidRDefault="0030455D" w:rsidP="00B9247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 w:rsidRPr="00C95CAA">
              <w:rPr>
                <w:rFonts w:ascii="Comic Sans MS" w:hAnsi="Comic Sans MS"/>
                <w:sz w:val="16"/>
                <w:szCs w:val="16"/>
              </w:rPr>
              <w:t>Read aloud their writing, to a group or whole class, using appropriate intonation and controlling the tone and volume so that the meaning is clear</w:t>
            </w:r>
          </w:p>
        </w:tc>
      </w:tr>
      <w:tr w:rsidR="0030455D" w:rsidTr="00AB1F9D">
        <w:tc>
          <w:tcPr>
            <w:tcW w:w="4644" w:type="dxa"/>
          </w:tcPr>
          <w:p w:rsidR="0030455D" w:rsidRPr="00C440B9" w:rsidRDefault="0030455D">
            <w:pPr>
              <w:rPr>
                <w:rFonts w:ascii="Comic Sans MS" w:hAnsi="Comic Sans MS"/>
              </w:rPr>
            </w:pPr>
          </w:p>
          <w:p w:rsidR="0030455D" w:rsidRPr="00C440B9" w:rsidRDefault="0030455D">
            <w:pPr>
              <w:rPr>
                <w:rFonts w:ascii="Comic Sans MS" w:hAnsi="Comic Sans MS"/>
              </w:rPr>
            </w:pPr>
          </w:p>
          <w:p w:rsidR="0030455D" w:rsidRPr="00C440B9" w:rsidRDefault="0030455D" w:rsidP="00B346C7">
            <w:pPr>
              <w:jc w:val="center"/>
              <w:rPr>
                <w:rFonts w:ascii="Comic Sans MS" w:hAnsi="Comic Sans MS"/>
              </w:rPr>
            </w:pPr>
            <w:r w:rsidRPr="00C440B9">
              <w:rPr>
                <w:rFonts w:ascii="Comic Sans MS" w:hAnsi="Comic Sans MS"/>
                <w:shd w:val="clear" w:color="auto" w:fill="DAEEF3" w:themeFill="accent5" w:themeFillTint="33"/>
              </w:rPr>
              <w:t>Writing: Spelling</w:t>
            </w:r>
          </w:p>
        </w:tc>
        <w:tc>
          <w:tcPr>
            <w:tcW w:w="9530" w:type="dxa"/>
          </w:tcPr>
          <w:p w:rsidR="0030455D" w:rsidRPr="00C95CAA" w:rsidRDefault="0030455D" w:rsidP="00B92473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C95CAA">
              <w:rPr>
                <w:rFonts w:ascii="Comic Sans MS" w:hAnsi="Comic Sans MS"/>
                <w:sz w:val="16"/>
                <w:szCs w:val="16"/>
              </w:rPr>
              <w:t>Spell further homophones</w:t>
            </w:r>
          </w:p>
          <w:p w:rsidR="0030455D" w:rsidRPr="00C95CAA" w:rsidRDefault="0030455D" w:rsidP="00B92473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C95CAA">
              <w:rPr>
                <w:rFonts w:ascii="Comic Sans MS" w:hAnsi="Comic Sans MS"/>
                <w:sz w:val="16"/>
                <w:szCs w:val="16"/>
              </w:rPr>
              <w:t>Spell words that are often misspelt</w:t>
            </w:r>
          </w:p>
          <w:p w:rsidR="0030455D" w:rsidRPr="00C95CAA" w:rsidRDefault="0030455D" w:rsidP="00B92473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C95CAA">
              <w:rPr>
                <w:rFonts w:ascii="Comic Sans MS" w:hAnsi="Comic Sans MS"/>
                <w:sz w:val="16"/>
                <w:szCs w:val="16"/>
              </w:rPr>
              <w:t>Use the first two or three letters of a words to check its spelling in a dictionary</w:t>
            </w:r>
          </w:p>
          <w:p w:rsidR="0030455D" w:rsidRPr="00C95CAA" w:rsidRDefault="0030455D" w:rsidP="00B92473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C95CAA">
              <w:rPr>
                <w:rFonts w:ascii="Comic Sans MS" w:hAnsi="Comic Sans MS"/>
                <w:sz w:val="16"/>
                <w:szCs w:val="16"/>
              </w:rPr>
              <w:t>Use further prefixes and suffixes and understand how to add them</w:t>
            </w:r>
          </w:p>
          <w:p w:rsidR="0030455D" w:rsidRPr="00C95CAA" w:rsidRDefault="0030455D" w:rsidP="00B92473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C95CAA">
              <w:rPr>
                <w:rFonts w:ascii="Comic Sans MS" w:hAnsi="Comic Sans MS"/>
                <w:sz w:val="16"/>
                <w:szCs w:val="16"/>
              </w:rPr>
              <w:t>Write from memory simple sentences, dictated by the teacher, that include taught words and punctuation taught so far</w:t>
            </w:r>
          </w:p>
          <w:p w:rsidR="0030455D" w:rsidRPr="00C95CAA" w:rsidRDefault="0030455D" w:rsidP="00B92473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C95CAA">
              <w:rPr>
                <w:rFonts w:ascii="Comic Sans MS" w:hAnsi="Comic Sans MS"/>
                <w:sz w:val="16"/>
                <w:szCs w:val="16"/>
              </w:rPr>
              <w:t>Place the possessive apostrophe accurately in words with regular plurals and in words with irregular plurals.</w:t>
            </w:r>
          </w:p>
        </w:tc>
      </w:tr>
    </w:tbl>
    <w:p w:rsidR="00AB1F9D" w:rsidRPr="00AB1F9D" w:rsidRDefault="00AB1F9D">
      <w:pPr>
        <w:rPr>
          <w:rFonts w:ascii="Segoe Script" w:hAnsi="Segoe Script"/>
        </w:rPr>
      </w:pPr>
    </w:p>
    <w:sectPr w:rsidR="00AB1F9D" w:rsidRPr="00AB1F9D" w:rsidSect="00AB1F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E3D"/>
    <w:multiLevelType w:val="hybridMultilevel"/>
    <w:tmpl w:val="D2E8C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463FF"/>
    <w:multiLevelType w:val="hybridMultilevel"/>
    <w:tmpl w:val="004A7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E12EF"/>
    <w:multiLevelType w:val="hybridMultilevel"/>
    <w:tmpl w:val="1E482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62A78"/>
    <w:multiLevelType w:val="hybridMultilevel"/>
    <w:tmpl w:val="1CFE8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A0C34"/>
    <w:multiLevelType w:val="hybridMultilevel"/>
    <w:tmpl w:val="BBE01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A167D"/>
    <w:multiLevelType w:val="hybridMultilevel"/>
    <w:tmpl w:val="BE429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911AD"/>
    <w:multiLevelType w:val="hybridMultilevel"/>
    <w:tmpl w:val="939C5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12CBC"/>
    <w:multiLevelType w:val="hybridMultilevel"/>
    <w:tmpl w:val="B7AA7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91E58"/>
    <w:multiLevelType w:val="hybridMultilevel"/>
    <w:tmpl w:val="88F0C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71C53"/>
    <w:multiLevelType w:val="hybridMultilevel"/>
    <w:tmpl w:val="924C0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D5A15"/>
    <w:multiLevelType w:val="hybridMultilevel"/>
    <w:tmpl w:val="2EDAD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1F0524"/>
    <w:multiLevelType w:val="hybridMultilevel"/>
    <w:tmpl w:val="BF20B5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471476"/>
    <w:multiLevelType w:val="hybridMultilevel"/>
    <w:tmpl w:val="31E0B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  <w:num w:numId="11">
    <w:abstractNumId w:val="11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9D"/>
    <w:rsid w:val="00047532"/>
    <w:rsid w:val="002E11F0"/>
    <w:rsid w:val="0030455D"/>
    <w:rsid w:val="00344C45"/>
    <w:rsid w:val="00474FCA"/>
    <w:rsid w:val="0057157A"/>
    <w:rsid w:val="005A08A3"/>
    <w:rsid w:val="005E2742"/>
    <w:rsid w:val="00650F3F"/>
    <w:rsid w:val="00AB1F9D"/>
    <w:rsid w:val="00AC742A"/>
    <w:rsid w:val="00B346C7"/>
    <w:rsid w:val="00C440B9"/>
    <w:rsid w:val="00D11ED1"/>
    <w:rsid w:val="00D93433"/>
    <w:rsid w:val="00FF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1F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1F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6AF970D8</Template>
  <TotalTime>1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Carolyn Duncan</cp:lastModifiedBy>
  <cp:revision>2</cp:revision>
  <cp:lastPrinted>2019-10-15T10:51:00Z</cp:lastPrinted>
  <dcterms:created xsi:type="dcterms:W3CDTF">2019-10-15T10:52:00Z</dcterms:created>
  <dcterms:modified xsi:type="dcterms:W3CDTF">2019-10-15T10:52:00Z</dcterms:modified>
</cp:coreProperties>
</file>